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502735" w:rsidRPr="00F128F7" w:rsidRDefault="00502735" w:rsidP="0050273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color w:val="000000"/>
          <w:lang w:val="en-US"/>
        </w:rPr>
      </w:pPr>
    </w:p>
    <w:tbl>
      <w:tblPr>
        <w:tblW w:w="9642" w:type="dxa"/>
        <w:tblLayout w:type="fixed"/>
        <w:tblLook w:val="0400" w:firstRow="0" w:lastRow="0" w:firstColumn="0" w:lastColumn="0" w:noHBand="0" w:noVBand="1"/>
      </w:tblPr>
      <w:tblGrid>
        <w:gridCol w:w="1686"/>
        <w:gridCol w:w="7956"/>
      </w:tblGrid>
      <w:tr w:rsidR="00502735" w:rsidTr="000E047F">
        <w:tc>
          <w:tcPr>
            <w:tcW w:w="1686" w:type="dxa"/>
          </w:tcPr>
          <w:p w:rsidR="00502735" w:rsidRDefault="00502735" w:rsidP="000E047F">
            <w:pPr>
              <w:spacing w:after="0" w:line="240" w:lineRule="auto"/>
              <w:ind w:hanging="141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672347B5" wp14:editId="4F82D0F5">
                  <wp:extent cx="926605" cy="1070159"/>
                  <wp:effectExtent l="0" t="0" r="0" b="0"/>
                  <wp:docPr id="655450630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9"/>
                          <a:srcRect l="12031" t="5322" r="11620" b="6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605" cy="107015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56" w:type="dxa"/>
          </w:tcPr>
          <w:p w:rsidR="00502735" w:rsidRDefault="00502735" w:rsidP="000E0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141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Министерство науки и высшего образования Российской Федерации</w:t>
            </w:r>
          </w:p>
          <w:p w:rsidR="00502735" w:rsidRDefault="00502735" w:rsidP="000E0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-141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Федеральное государственное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автономное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образовательное учреждение </w:t>
            </w:r>
          </w:p>
          <w:p w:rsidR="00502735" w:rsidRDefault="00502735" w:rsidP="000E0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высшего образования</w:t>
            </w:r>
          </w:p>
          <w:p w:rsidR="00502735" w:rsidRDefault="00502735" w:rsidP="000E0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«Московский государственный технический университет</w:t>
            </w:r>
          </w:p>
          <w:p w:rsidR="00502735" w:rsidRDefault="00502735" w:rsidP="000E0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имени Н.Э. Баумана</w:t>
            </w:r>
          </w:p>
          <w:p w:rsidR="00502735" w:rsidRDefault="00502735" w:rsidP="000E0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(национальный исследовательский университет)»</w:t>
            </w:r>
          </w:p>
          <w:p w:rsidR="00502735" w:rsidRDefault="00502735" w:rsidP="000E0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(МГТУ им. Н.Э. Баумана)</w:t>
            </w:r>
          </w:p>
        </w:tc>
      </w:tr>
    </w:tbl>
    <w:p w:rsidR="00502735" w:rsidRDefault="00502735" w:rsidP="00502735">
      <w:pPr>
        <w:pBdr>
          <w:bottom w:val="single" w:sz="24" w:space="1" w:color="000000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6"/>
          <w:szCs w:val="6"/>
        </w:rPr>
      </w:pPr>
    </w:p>
    <w:p w:rsidR="00502735" w:rsidRDefault="00502735" w:rsidP="005027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2735" w:rsidRDefault="00502735" w:rsidP="00502735">
      <w:pPr>
        <w:tabs>
          <w:tab w:val="left" w:pos="2410"/>
          <w:tab w:val="left" w:pos="9498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ФАКУЛЬТЕТ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Радиотехнический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ab/>
      </w:r>
    </w:p>
    <w:p w:rsidR="00502735" w:rsidRDefault="00502735" w:rsidP="0050273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tabs>
          <w:tab w:val="left" w:pos="2410"/>
          <w:tab w:val="left" w:pos="9498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КАФЕДРА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Системы обработки информации и управления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</w:r>
    </w:p>
    <w:p w:rsidR="00502735" w:rsidRPr="009F5C4B" w:rsidRDefault="00502735" w:rsidP="00502735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502735" w:rsidRDefault="00502735" w:rsidP="00502735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502735" w:rsidRDefault="00502735" w:rsidP="00502735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РАСЧЕТНО-ПОЯСНИТЕЛЬНАЯ ЗАПИСКА</w:t>
      </w: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</w:pP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  <w:t xml:space="preserve">К ВЫПУСКНОЙ КВАЛИФИКАЦИОННОЙ РАБОТЕ </w:t>
      </w: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</w:pP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</w:rPr>
        <w:t>НА ТЕМУ:</w:t>
      </w:r>
    </w:p>
    <w:p w:rsidR="00502735" w:rsidRPr="00B80B4A" w:rsidRDefault="00502735" w:rsidP="0050273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3B66F8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Система измерения размеров объектов на гистологических снимках</w:t>
      </w:r>
    </w:p>
    <w:p w:rsidR="00502735" w:rsidRDefault="00502735" w:rsidP="00502735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02735" w:rsidRDefault="00502735" w:rsidP="00502735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  <w:tab w:val="left" w:pos="2835"/>
          <w:tab w:val="left" w:pos="3261"/>
          <w:tab w:val="left" w:pos="5529"/>
          <w:tab w:val="left" w:pos="5954"/>
          <w:tab w:val="left" w:pos="6237"/>
          <w:tab w:val="left" w:pos="9356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Студент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  <w:t>РТ5-81Б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  <w:t>В.Д. Таланкина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</w: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  <w:tab w:val="left" w:pos="3544"/>
          <w:tab w:val="left" w:pos="6521"/>
        </w:tabs>
        <w:spacing w:after="0" w:line="240" w:lineRule="auto"/>
        <w:ind w:right="56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(Группа)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(Подпись, дата)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И.О.Фамилия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502735" w:rsidRDefault="00502735" w:rsidP="00502735">
      <w:pPr>
        <w:spacing w:after="0" w:line="240" w:lineRule="auto"/>
        <w:ind w:right="56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  <w:tab w:val="left" w:pos="2835"/>
          <w:tab w:val="left" w:pos="3261"/>
          <w:tab w:val="left" w:pos="5529"/>
          <w:tab w:val="left" w:pos="5954"/>
          <w:tab w:val="left" w:pos="6237"/>
          <w:tab w:val="left" w:pos="9356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Руководитель ВКРБ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  <w:t>Д.В. Семенов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ab/>
      </w: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  <w:tab w:val="left" w:pos="3544"/>
          <w:tab w:val="left" w:pos="6521"/>
        </w:tabs>
        <w:spacing w:after="0" w:line="240" w:lineRule="auto"/>
        <w:ind w:right="56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(Подпись, дата)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И.О.Фамилия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  <w:tab w:val="left" w:pos="3544"/>
          <w:tab w:val="left" w:pos="6521"/>
        </w:tabs>
        <w:spacing w:after="0" w:line="240" w:lineRule="auto"/>
        <w:ind w:right="56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502735" w:rsidRPr="00DD5361" w:rsidRDefault="00502735" w:rsidP="00502735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  <w:tab w:val="left" w:pos="2835"/>
          <w:tab w:val="left" w:pos="3261"/>
          <w:tab w:val="left" w:pos="5529"/>
          <w:tab w:val="left" w:pos="5954"/>
          <w:tab w:val="left" w:pos="6237"/>
          <w:tab w:val="left" w:pos="9356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Консультант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Pr="00DD536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  <w:t>А.И. Канев</w:t>
      </w:r>
      <w:r w:rsidRPr="00DD5361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ab/>
      </w: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  <w:tab w:val="left" w:pos="3544"/>
          <w:tab w:val="left" w:pos="6521"/>
        </w:tabs>
        <w:spacing w:after="0" w:line="240" w:lineRule="auto"/>
        <w:ind w:right="56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(Подпись, дата)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И.О.Фамилия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502735" w:rsidRDefault="00502735" w:rsidP="00502735">
      <w:pPr>
        <w:spacing w:after="0" w:line="240" w:lineRule="auto"/>
        <w:ind w:right="56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  <w:tab w:val="left" w:pos="2835"/>
          <w:tab w:val="left" w:pos="3261"/>
          <w:tab w:val="left" w:pos="5529"/>
          <w:tab w:val="left" w:pos="5954"/>
          <w:tab w:val="left" w:pos="6237"/>
          <w:tab w:val="left" w:pos="9356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Нормоконтролер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ab/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Ю.Н.Кротов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ab/>
      </w:r>
    </w:p>
    <w:p w:rsidR="00502735" w:rsidRDefault="00502735" w:rsidP="00502735">
      <w:pPr>
        <w:pBdr>
          <w:top w:val="nil"/>
          <w:left w:val="nil"/>
          <w:bottom w:val="nil"/>
          <w:right w:val="nil"/>
          <w:between w:val="nil"/>
        </w:pBdr>
        <w:tabs>
          <w:tab w:val="left" w:pos="1418"/>
          <w:tab w:val="left" w:pos="3544"/>
          <w:tab w:val="left" w:pos="6521"/>
        </w:tabs>
        <w:spacing w:after="0" w:line="240" w:lineRule="auto"/>
        <w:ind w:right="565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(Подпись, дата)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(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И.О.Фамилия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502735" w:rsidRDefault="00502735" w:rsidP="00502735">
      <w:pPr>
        <w:spacing w:after="0" w:line="240" w:lineRule="auto"/>
        <w:ind w:right="56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502735" w:rsidRDefault="00502735" w:rsidP="0050273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02735" w:rsidRDefault="00502735" w:rsidP="0050273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02735" w:rsidRDefault="00502735" w:rsidP="0050273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02735" w:rsidRDefault="00502735" w:rsidP="00502735">
      <w:pPr>
        <w:spacing w:after="0" w:line="360" w:lineRule="auto"/>
        <w:jc w:val="center"/>
        <w:rPr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2025 г.</w:t>
      </w:r>
      <w:r>
        <w:br w:type="page"/>
      </w:r>
    </w:p>
    <w:p w:rsidR="009604A7" w:rsidRPr="003B66F8" w:rsidRDefault="00000000" w:rsidP="000B455C">
      <w:pPr>
        <w:pStyle w:val="af9"/>
        <w:rPr>
          <w:color w:val="000000" w:themeColor="text1"/>
        </w:rPr>
      </w:pPr>
      <w:bookmarkStart w:id="0" w:name="_heading=h.30j0zll" w:colFirst="0" w:colLast="0"/>
      <w:bookmarkStart w:id="1" w:name="_Toc192678929"/>
      <w:bookmarkStart w:id="2" w:name="_Toc198384997"/>
      <w:bookmarkStart w:id="3" w:name="_Toc198502335"/>
      <w:bookmarkStart w:id="4" w:name="_Toc198511718"/>
      <w:bookmarkStart w:id="5" w:name="_Toc198581984"/>
      <w:bookmarkStart w:id="6" w:name="_Toc198584673"/>
      <w:bookmarkStart w:id="7" w:name="_Toc198596246"/>
      <w:bookmarkStart w:id="8" w:name="_Toc198674106"/>
      <w:bookmarkStart w:id="9" w:name="_Toc199965505"/>
      <w:bookmarkStart w:id="10" w:name="_Toc199967186"/>
      <w:bookmarkStart w:id="11" w:name="_Toc199972159"/>
      <w:bookmarkStart w:id="12" w:name="_Toc199975030"/>
      <w:bookmarkStart w:id="13" w:name="_Toc200401990"/>
      <w:bookmarkStart w:id="14" w:name="_Toc200404740"/>
      <w:bookmarkEnd w:id="0"/>
      <w:r w:rsidRPr="003B66F8">
        <w:rPr>
          <w:color w:val="000000" w:themeColor="text1"/>
        </w:rPr>
        <w:lastRenderedPageBreak/>
        <w:t>АННОТАЦИЯ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</w:p>
    <w:p w:rsidR="009E76B4" w:rsidRPr="003B66F8" w:rsidRDefault="009E76B4" w:rsidP="009D728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Расчётно-пояснительная записка квалификационной работы бакалавра содержит </w:t>
      </w:r>
      <w:r w:rsidR="00925EFB" w:rsidRPr="004206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</w:t>
      </w:r>
      <w:r w:rsidR="004206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страниц. С приложениями объем составляет </w:t>
      </w:r>
      <w:r w:rsidR="00925EFB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</w:t>
      </w:r>
      <w:r w:rsidR="00327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19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страниц. Работа включает в себя </w:t>
      </w:r>
      <w:r w:rsidR="003B66F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таблицы и </w:t>
      </w:r>
      <w:r w:rsidR="003B66F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40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иллюстраций. В процессе выполнения было использовано </w:t>
      </w:r>
      <w:r w:rsidR="0031301F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28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источников.</w:t>
      </w:r>
    </w:p>
    <w:p w:rsidR="009D7283" w:rsidRPr="003B66F8" w:rsidRDefault="009D7283" w:rsidP="009D728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Объектом </w:t>
      </w:r>
      <w:r w:rsidR="009E76B4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разработки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является система измерения размеров объектов на гистологических снимках.</w:t>
      </w:r>
      <w:r w:rsidR="009E76B4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Данный программный комплекс предназначен для использования специалистами в области медицины и биологии, позволяя проводить точные измерения морфологических структур на цифровых изображениях тканей.</w:t>
      </w:r>
    </w:p>
    <w:p w:rsidR="009D7283" w:rsidRPr="003B66F8" w:rsidRDefault="009D7283" w:rsidP="009D728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Цель работы заключается </w:t>
      </w:r>
      <w:r w:rsidR="009E76B4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создании решения, которое значительно упрощает процесс анализа гистологических данных за счет автоматизации измерений и предоставления удобных инструментов для интерактивной работы. Основное внимание уделялось реализации функционала для ручного и автоматического измерения параметров объектов с учетом масштаба, а также обеспечению кроссплатформенности системы за счет создания веб- и десктопной версий.</w:t>
      </w:r>
    </w:p>
    <w:p w:rsidR="009D7283" w:rsidRPr="003B66F8" w:rsidRDefault="009E76B4" w:rsidP="009D728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процессе выполнения работы были исследованы современные методы обработки изображений и нейросетевой сегментации, проведен анализ существующих решений, разработан удобный интерфейс для специалистов, не обладающих техническими навыками. Система включает серверную часть для обработки запросов и взаимодействия с нейросетевой моделью, а также обеспечивает экспорт результатов в CSV-формате для дальнейшего анализа. Результаты работы могут быть использованы в медицинских и биологических исследованиях для автоматизации морфометрического анализа, что повышает точность измерений и сокращает временные затраты специалистов.</w:t>
      </w:r>
    </w:p>
    <w:p w:rsidR="009604A7" w:rsidRPr="003B66F8" w:rsidRDefault="009D7283" w:rsidP="009D7283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Пояснительная записка содержит </w:t>
      </w:r>
      <w:r w:rsidR="00ED4284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приложени</w:t>
      </w:r>
      <w:r w:rsidR="00ED4284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й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3B66F8">
        <w:rPr>
          <w:color w:val="000000" w:themeColor="text1"/>
        </w:rPr>
        <w:br w:type="page"/>
      </w:r>
    </w:p>
    <w:p w:rsidR="009D41E0" w:rsidRDefault="00000000" w:rsidP="002827AC">
      <w:pPr>
        <w:pStyle w:val="af9"/>
        <w:rPr>
          <w:noProof/>
        </w:rPr>
      </w:pPr>
      <w:bookmarkStart w:id="15" w:name="_Toc192678930"/>
      <w:bookmarkStart w:id="16" w:name="_Toc198384998"/>
      <w:bookmarkStart w:id="17" w:name="_Toc198502336"/>
      <w:bookmarkStart w:id="18" w:name="_Toc198511719"/>
      <w:bookmarkStart w:id="19" w:name="_Toc198581985"/>
      <w:bookmarkStart w:id="20" w:name="_Toc198584674"/>
      <w:bookmarkStart w:id="21" w:name="_Toc198596247"/>
      <w:bookmarkStart w:id="22" w:name="_Toc198674107"/>
      <w:bookmarkStart w:id="23" w:name="_Toc199965506"/>
      <w:bookmarkStart w:id="24" w:name="_Toc199967187"/>
      <w:bookmarkStart w:id="25" w:name="_Toc199972160"/>
      <w:bookmarkStart w:id="26" w:name="_Toc199975031"/>
      <w:bookmarkStart w:id="27" w:name="_Toc200401991"/>
      <w:bookmarkStart w:id="28" w:name="_Toc200404741"/>
      <w:r w:rsidRPr="003B66F8">
        <w:rPr>
          <w:color w:val="000000" w:themeColor="text1"/>
        </w:rPr>
        <w:lastRenderedPageBreak/>
        <w:t>СОДЕРЖАНИЕ</w:t>
      </w:r>
      <w:bookmarkStart w:id="29" w:name="_Toc192678931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r w:rsidR="002827AC" w:rsidRPr="003B66F8">
        <w:rPr>
          <w:color w:val="000000" w:themeColor="text1"/>
        </w:rPr>
        <w:fldChar w:fldCharType="begin"/>
      </w:r>
      <w:r w:rsidR="002827AC" w:rsidRPr="003B66F8">
        <w:rPr>
          <w:color w:val="000000" w:themeColor="text1"/>
        </w:rPr>
        <w:instrText xml:space="preserve"> TOC \h \z \t "ВТОРОЙ;2;ПЕРВЫЙ;1;ТРЕТИЙ;3" </w:instrText>
      </w:r>
      <w:r w:rsidR="002827AC" w:rsidRPr="003B66F8">
        <w:rPr>
          <w:color w:val="000000" w:themeColor="text1"/>
        </w:rPr>
        <w:fldChar w:fldCharType="separate"/>
      </w:r>
    </w:p>
    <w:p w:rsidR="009D41E0" w:rsidRPr="009D41E0" w:rsidRDefault="009D41E0" w:rsidP="009D41E0">
      <w:pPr>
        <w:pStyle w:val="12"/>
        <w:rPr>
          <w:rFonts w:ascii="Times New Roman" w:eastAsiaTheme="minorEastAsia" w:hAnsi="Times New Roman" w:cs="Times New Roman"/>
          <w:b w:val="0"/>
          <w:bCs w:val="0"/>
          <w:caps w:val="0"/>
          <w:noProof/>
          <w:kern w:val="2"/>
          <w:sz w:val="28"/>
          <w:szCs w:val="28"/>
          <w14:ligatures w14:val="standardContextual"/>
        </w:rPr>
      </w:pPr>
      <w:hyperlink w:anchor="_Toc200404742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ВВЕДЕНИЕ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_Toc200404742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4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12"/>
        <w:rPr>
          <w:rFonts w:ascii="Times New Roman" w:eastAsiaTheme="minorEastAsia" w:hAnsi="Times New Roman" w:cs="Times New Roman"/>
          <w:b w:val="0"/>
          <w:bCs w:val="0"/>
          <w:caps w:val="0"/>
          <w:noProof/>
          <w:kern w:val="2"/>
          <w:sz w:val="28"/>
          <w:szCs w:val="28"/>
          <w14:ligatures w14:val="standardContextual"/>
        </w:rPr>
      </w:pPr>
      <w:hyperlink w:anchor="_Toc200404743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1 ПОСТАНОВКА ЗАДАЧ РАЗРАБОТКИ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_Toc200404743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6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21"/>
        <w:tabs>
          <w:tab w:val="right" w:leader="dot" w:pos="9632"/>
        </w:tabs>
        <w:spacing w:before="0" w:line="360" w:lineRule="auto"/>
        <w:rPr>
          <w:rFonts w:ascii="Times New Roman" w:eastAsiaTheme="minorEastAsia" w:hAnsi="Times New Roman" w:cs="Times New Roman"/>
          <w:b w:val="0"/>
          <w:bCs w:val="0"/>
          <w:noProof/>
          <w:kern w:val="2"/>
          <w:sz w:val="28"/>
          <w:szCs w:val="28"/>
          <w14:ligatures w14:val="standardContextual"/>
        </w:rPr>
      </w:pPr>
      <w:hyperlink w:anchor="_Toc200404744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1.1 Общетехническое обоснование разработки системы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_Toc200404744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6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31"/>
        <w:tabs>
          <w:tab w:val="right" w:leader="dot" w:pos="9632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8"/>
          <w:szCs w:val="28"/>
          <w14:ligatures w14:val="standardContextual"/>
        </w:rPr>
      </w:pPr>
      <w:hyperlink w:anchor="_Toc200404745" w:history="1">
        <w:r w:rsidRPr="009D41E0">
          <w:rPr>
            <w:rStyle w:val="ab"/>
            <w:rFonts w:ascii="Times New Roman" w:hAnsi="Times New Roman" w:cs="Times New Roman"/>
            <w:noProof/>
            <w:sz w:val="28"/>
            <w:szCs w:val="28"/>
          </w:rPr>
          <w:t>1.1.1 Постановка задачи п</w:t>
        </w:r>
        <w:r w:rsidRPr="009D41E0">
          <w:rPr>
            <w:rStyle w:val="ab"/>
            <w:rFonts w:ascii="Times New Roman" w:hAnsi="Times New Roman" w:cs="Times New Roman"/>
            <w:noProof/>
            <w:sz w:val="28"/>
            <w:szCs w:val="28"/>
          </w:rPr>
          <w:t>р</w:t>
        </w:r>
        <w:r w:rsidRPr="009D41E0">
          <w:rPr>
            <w:rStyle w:val="ab"/>
            <w:rFonts w:ascii="Times New Roman" w:hAnsi="Times New Roman" w:cs="Times New Roman"/>
            <w:noProof/>
            <w:sz w:val="28"/>
            <w:szCs w:val="28"/>
          </w:rPr>
          <w:t>оектирования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_Toc200404745 \h </w:instrTex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noProof/>
            <w:webHidden/>
            <w:sz w:val="28"/>
            <w:szCs w:val="28"/>
          </w:rPr>
          <w:t>6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31"/>
        <w:tabs>
          <w:tab w:val="right" w:leader="dot" w:pos="9632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8"/>
          <w:szCs w:val="28"/>
          <w14:ligatures w14:val="standardContextual"/>
        </w:rPr>
      </w:pPr>
      <w:hyperlink w:anchor="_Toc200404746" w:history="1">
        <w:r w:rsidRPr="009D41E0">
          <w:rPr>
            <w:rStyle w:val="ab"/>
            <w:rFonts w:ascii="Times New Roman" w:hAnsi="Times New Roman" w:cs="Times New Roman"/>
            <w:noProof/>
            <w:sz w:val="28"/>
            <w:szCs w:val="28"/>
          </w:rPr>
          <w:t>1.1.2 Описание предметной области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_Toc200404746 \h </w:instrTex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noProof/>
            <w:webHidden/>
            <w:sz w:val="28"/>
            <w:szCs w:val="28"/>
          </w:rPr>
          <w:t>8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31"/>
        <w:tabs>
          <w:tab w:val="right" w:leader="dot" w:pos="9632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8"/>
          <w:szCs w:val="28"/>
          <w14:ligatures w14:val="standardContextual"/>
        </w:rPr>
      </w:pPr>
      <w:hyperlink w:anchor="_Toc200404747" w:history="1">
        <w:r w:rsidRPr="009D41E0">
          <w:rPr>
            <w:rStyle w:val="ab"/>
            <w:rFonts w:ascii="Times New Roman" w:hAnsi="Times New Roman" w:cs="Times New Roman"/>
            <w:noProof/>
            <w:sz w:val="28"/>
            <w:szCs w:val="28"/>
          </w:rPr>
          <w:t>1.1.3 Выбор критериев качества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_Toc200404747 \h </w:instrTex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noProof/>
            <w:webHidden/>
            <w:sz w:val="28"/>
            <w:szCs w:val="28"/>
          </w:rPr>
          <w:t>9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31"/>
        <w:tabs>
          <w:tab w:val="right" w:leader="dot" w:pos="9632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8"/>
          <w:szCs w:val="28"/>
          <w14:ligatures w14:val="standardContextual"/>
        </w:rPr>
      </w:pPr>
      <w:hyperlink w:anchor="_Toc200404748" w:history="1">
        <w:r w:rsidRPr="009D41E0">
          <w:rPr>
            <w:rStyle w:val="ab"/>
            <w:rFonts w:ascii="Times New Roman" w:hAnsi="Times New Roman" w:cs="Times New Roman"/>
            <w:noProof/>
            <w:sz w:val="28"/>
            <w:szCs w:val="28"/>
          </w:rPr>
          <w:t>1.1.4 Анализ прототипов и аналогов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_Toc200404748 \h </w:instrTex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noProof/>
            <w:webHidden/>
            <w:sz w:val="28"/>
            <w:szCs w:val="28"/>
          </w:rPr>
          <w:t>10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31"/>
        <w:tabs>
          <w:tab w:val="right" w:leader="dot" w:pos="9632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8"/>
          <w:szCs w:val="28"/>
          <w14:ligatures w14:val="standardContextual"/>
        </w:rPr>
      </w:pPr>
      <w:hyperlink w:anchor="_Toc200404749" w:history="1">
        <w:r w:rsidRPr="009D41E0">
          <w:rPr>
            <w:rStyle w:val="ab"/>
            <w:rFonts w:ascii="Times New Roman" w:hAnsi="Times New Roman" w:cs="Times New Roman"/>
            <w:noProof/>
            <w:sz w:val="28"/>
            <w:szCs w:val="28"/>
          </w:rPr>
          <w:t>1.1.5 Требования предъявляемые к разрабатываемой системе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_Toc200404749 \h </w:instrTex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noProof/>
            <w:webHidden/>
            <w:sz w:val="28"/>
            <w:szCs w:val="28"/>
          </w:rPr>
          <w:t>23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12"/>
        <w:rPr>
          <w:rFonts w:ascii="Times New Roman" w:eastAsiaTheme="minorEastAsia" w:hAnsi="Times New Roman" w:cs="Times New Roman"/>
          <w:b w:val="0"/>
          <w:bCs w:val="0"/>
          <w:caps w:val="0"/>
          <w:noProof/>
          <w:kern w:val="2"/>
          <w:sz w:val="28"/>
          <w:szCs w:val="28"/>
          <w14:ligatures w14:val="standardContextual"/>
        </w:rPr>
      </w:pPr>
      <w:hyperlink w:anchor="_Toc200404750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2 КОНСТРУКТОРСКО-ТЕХНОЛОГИЧЕСКАЯ ЧАСТЬ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_Toc200404750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25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21"/>
        <w:tabs>
          <w:tab w:val="right" w:leader="dot" w:pos="9632"/>
        </w:tabs>
        <w:spacing w:before="0" w:line="360" w:lineRule="auto"/>
        <w:rPr>
          <w:rFonts w:ascii="Times New Roman" w:eastAsiaTheme="minorEastAsia" w:hAnsi="Times New Roman" w:cs="Times New Roman"/>
          <w:b w:val="0"/>
          <w:bCs w:val="0"/>
          <w:noProof/>
          <w:kern w:val="2"/>
          <w:sz w:val="28"/>
          <w:szCs w:val="28"/>
          <w14:ligatures w14:val="standardContextual"/>
        </w:rPr>
      </w:pPr>
      <w:hyperlink w:anchor="_Toc200404751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2.1 Проектирование системы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_Toc200404751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25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31"/>
        <w:tabs>
          <w:tab w:val="right" w:leader="dot" w:pos="9632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8"/>
          <w:szCs w:val="28"/>
          <w14:ligatures w14:val="standardContextual"/>
        </w:rPr>
      </w:pPr>
      <w:hyperlink w:anchor="_Toc200404752" w:history="1">
        <w:r w:rsidRPr="009D41E0">
          <w:rPr>
            <w:rStyle w:val="ab"/>
            <w:rFonts w:ascii="Times New Roman" w:hAnsi="Times New Roman" w:cs="Times New Roman"/>
            <w:noProof/>
            <w:sz w:val="28"/>
            <w:szCs w:val="28"/>
          </w:rPr>
          <w:t>2.1.1 Функции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_Toc200404752 \h </w:instrTex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noProof/>
            <w:webHidden/>
            <w:sz w:val="28"/>
            <w:szCs w:val="28"/>
          </w:rPr>
          <w:t>25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31"/>
        <w:tabs>
          <w:tab w:val="right" w:leader="dot" w:pos="9632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8"/>
          <w:szCs w:val="28"/>
          <w14:ligatures w14:val="standardContextual"/>
        </w:rPr>
      </w:pPr>
      <w:hyperlink w:anchor="_Toc200404753" w:history="1">
        <w:r w:rsidRPr="009D41E0">
          <w:rPr>
            <w:rStyle w:val="ab"/>
            <w:rFonts w:ascii="Times New Roman" w:hAnsi="Times New Roman" w:cs="Times New Roman"/>
            <w:noProof/>
            <w:sz w:val="28"/>
            <w:szCs w:val="28"/>
          </w:rPr>
          <w:t>2.1.2 Архитектура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_Toc200404753 \h </w:instrTex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noProof/>
            <w:webHidden/>
            <w:sz w:val="28"/>
            <w:szCs w:val="28"/>
          </w:rPr>
          <w:t>26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21"/>
        <w:tabs>
          <w:tab w:val="right" w:leader="dot" w:pos="9632"/>
        </w:tabs>
        <w:spacing w:before="0" w:line="360" w:lineRule="auto"/>
        <w:rPr>
          <w:rFonts w:ascii="Times New Roman" w:eastAsiaTheme="minorEastAsia" w:hAnsi="Times New Roman" w:cs="Times New Roman"/>
          <w:b w:val="0"/>
          <w:bCs w:val="0"/>
          <w:noProof/>
          <w:kern w:val="2"/>
          <w:sz w:val="28"/>
          <w:szCs w:val="28"/>
          <w14:ligatures w14:val="standardContextual"/>
        </w:rPr>
      </w:pPr>
      <w:hyperlink w:anchor="_Toc200404754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2.2 Реализация системы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_Toc200404754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31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31"/>
        <w:tabs>
          <w:tab w:val="right" w:leader="dot" w:pos="9632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8"/>
          <w:szCs w:val="28"/>
          <w14:ligatures w14:val="standardContextual"/>
        </w:rPr>
      </w:pPr>
      <w:hyperlink w:anchor="_Toc200404755" w:history="1">
        <w:r w:rsidRPr="009D41E0">
          <w:rPr>
            <w:rStyle w:val="ab"/>
            <w:rFonts w:ascii="Times New Roman" w:hAnsi="Times New Roman" w:cs="Times New Roman"/>
            <w:noProof/>
            <w:sz w:val="28"/>
            <w:szCs w:val="28"/>
          </w:rPr>
          <w:t>2.2.1 Технологический стек и обоснование выбора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_Toc200404755 \h </w:instrTex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noProof/>
            <w:webHidden/>
            <w:sz w:val="28"/>
            <w:szCs w:val="28"/>
          </w:rPr>
          <w:t>32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31"/>
        <w:tabs>
          <w:tab w:val="right" w:leader="dot" w:pos="9632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8"/>
          <w:szCs w:val="28"/>
          <w14:ligatures w14:val="standardContextual"/>
        </w:rPr>
      </w:pPr>
      <w:hyperlink w:anchor="_Toc200404756" w:history="1">
        <w:r w:rsidRPr="009D41E0">
          <w:rPr>
            <w:rStyle w:val="ab"/>
            <w:rFonts w:ascii="Times New Roman" w:hAnsi="Times New Roman" w:cs="Times New Roman"/>
            <w:noProof/>
            <w:sz w:val="28"/>
            <w:szCs w:val="28"/>
          </w:rPr>
          <w:t>2.2.2 Интерфейсы и примеры работы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_Toc200404756 \h </w:instrTex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noProof/>
            <w:webHidden/>
            <w:sz w:val="28"/>
            <w:szCs w:val="28"/>
          </w:rPr>
          <w:t>39</w:t>
        </w:r>
        <w:r w:rsidRPr="009D41E0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12"/>
        <w:rPr>
          <w:rFonts w:ascii="Times New Roman" w:eastAsiaTheme="minorEastAsia" w:hAnsi="Times New Roman" w:cs="Times New Roman"/>
          <w:b w:val="0"/>
          <w:bCs w:val="0"/>
          <w:caps w:val="0"/>
          <w:noProof/>
          <w:kern w:val="2"/>
          <w:sz w:val="28"/>
          <w:szCs w:val="28"/>
          <w14:ligatures w14:val="standardContextual"/>
        </w:rPr>
      </w:pPr>
      <w:hyperlink w:anchor="_Toc200404757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ЗАКЛЮЧЕНИЕ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_Toc200404757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56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12"/>
        <w:rPr>
          <w:rFonts w:ascii="Times New Roman" w:eastAsiaTheme="minorEastAsia" w:hAnsi="Times New Roman" w:cs="Times New Roman"/>
          <w:b w:val="0"/>
          <w:bCs w:val="0"/>
          <w:caps w:val="0"/>
          <w:noProof/>
          <w:kern w:val="2"/>
          <w:sz w:val="28"/>
          <w:szCs w:val="28"/>
          <w14:ligatures w14:val="standardContextual"/>
        </w:rPr>
      </w:pPr>
      <w:hyperlink w:anchor="_Toc200404758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СПИСОК ИСПОЛЬЗОВАННЫХ ИСТОЧНИКОВ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_Toc200404758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58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12"/>
        <w:rPr>
          <w:rFonts w:ascii="Times New Roman" w:eastAsiaTheme="minorEastAsia" w:hAnsi="Times New Roman" w:cs="Times New Roman"/>
          <w:b w:val="0"/>
          <w:bCs w:val="0"/>
          <w:caps w:val="0"/>
          <w:noProof/>
          <w:kern w:val="2"/>
          <w:sz w:val="28"/>
          <w:szCs w:val="28"/>
          <w14:ligatures w14:val="standardContextual"/>
        </w:rPr>
      </w:pPr>
      <w:hyperlink w:anchor="_Toc200404759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ПРИЛОЖЕНИЕ А ГР</w:t>
        </w:r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А</w:t>
        </w:r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ФИЧЕСКАЯ ЧАСТЬ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_Toc200404759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61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12"/>
        <w:rPr>
          <w:rFonts w:ascii="Times New Roman" w:eastAsiaTheme="minorEastAsia" w:hAnsi="Times New Roman" w:cs="Times New Roman"/>
          <w:b w:val="0"/>
          <w:bCs w:val="0"/>
          <w:caps w:val="0"/>
          <w:noProof/>
          <w:kern w:val="2"/>
          <w:sz w:val="28"/>
          <w:szCs w:val="28"/>
          <w14:ligatures w14:val="standardContextual"/>
        </w:rPr>
      </w:pPr>
      <w:hyperlink w:anchor="_Toc200404760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ПРИЛОЖЕНИЕ Б ТЕХНИЧЕСКОЕ ЗАДАНИЕ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_Toc200404760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68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12"/>
        <w:rPr>
          <w:rFonts w:ascii="Times New Roman" w:eastAsiaTheme="minorEastAsia" w:hAnsi="Times New Roman" w:cs="Times New Roman"/>
          <w:b w:val="0"/>
          <w:bCs w:val="0"/>
          <w:caps w:val="0"/>
          <w:noProof/>
          <w:kern w:val="2"/>
          <w:sz w:val="28"/>
          <w:szCs w:val="28"/>
          <w14:ligatures w14:val="standardContextual"/>
        </w:rPr>
      </w:pPr>
      <w:hyperlink w:anchor="_Toc200404761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ПРИЛОЖЕНИЕ В ПРОГРАММА И МЕТОДИКА ИСПЫТАНИЙ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_Toc200404761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85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12"/>
        <w:rPr>
          <w:rFonts w:ascii="Times New Roman" w:eastAsiaTheme="minorEastAsia" w:hAnsi="Times New Roman" w:cs="Times New Roman"/>
          <w:b w:val="0"/>
          <w:bCs w:val="0"/>
          <w:caps w:val="0"/>
          <w:noProof/>
          <w:kern w:val="2"/>
          <w:sz w:val="28"/>
          <w:szCs w:val="28"/>
          <w14:ligatures w14:val="standardContextual"/>
        </w:rPr>
      </w:pPr>
      <w:hyperlink w:anchor="_Toc200404762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ПРИЛОЖЕНИЕ Г СПИСОК H</w:t>
        </w:r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  <w:lang w:val="en-US"/>
          </w:rPr>
          <w:t>T</w:t>
        </w:r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TP МЕТОДОВ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_Toc200404762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98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D41E0" w:rsidRPr="009D41E0" w:rsidRDefault="009D41E0" w:rsidP="009D41E0">
      <w:pPr>
        <w:pStyle w:val="12"/>
        <w:rPr>
          <w:rFonts w:ascii="Times New Roman" w:eastAsiaTheme="minorEastAsia" w:hAnsi="Times New Roman" w:cs="Times New Roman"/>
          <w:b w:val="0"/>
          <w:bCs w:val="0"/>
          <w:caps w:val="0"/>
          <w:noProof/>
          <w:kern w:val="2"/>
          <w:sz w:val="28"/>
          <w:szCs w:val="28"/>
          <w14:ligatures w14:val="standardContextual"/>
        </w:rPr>
      </w:pPr>
      <w:hyperlink w:anchor="_Toc200404763" w:history="1">
        <w:r w:rsidRPr="009D41E0">
          <w:rPr>
            <w:rStyle w:val="ab"/>
            <w:rFonts w:ascii="Times New Roman" w:hAnsi="Times New Roman" w:cs="Times New Roman"/>
            <w:b w:val="0"/>
            <w:bCs w:val="0"/>
            <w:noProof/>
            <w:sz w:val="28"/>
            <w:szCs w:val="28"/>
          </w:rPr>
          <w:t>ПРИЛОЖЕНИЕ Д РУКОВОДСТВО ПОЛЬЗОВАТЕЛЯ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ab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begin"/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instrText xml:space="preserve"> PAGEREF _Toc200404763 \h </w:instrTex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B61BC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t>105</w:t>
        </w:r>
        <w:r w:rsidRPr="009D41E0">
          <w:rPr>
            <w:rFonts w:ascii="Times New Roman" w:hAnsi="Times New Roman" w:cs="Times New Roman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:rsidR="009604A7" w:rsidRPr="003B66F8" w:rsidRDefault="002827AC" w:rsidP="00070ED2">
      <w:pPr>
        <w:pStyle w:val="af9"/>
        <w:rPr>
          <w:color w:val="000000" w:themeColor="text1"/>
        </w:rPr>
      </w:pPr>
      <w:r w:rsidRPr="003B66F8">
        <w:rPr>
          <w:color w:val="000000" w:themeColor="text1"/>
        </w:rPr>
        <w:lastRenderedPageBreak/>
        <w:fldChar w:fldCharType="end"/>
      </w:r>
      <w:bookmarkStart w:id="30" w:name="_Toc200404742"/>
      <w:r w:rsidRPr="003B66F8">
        <w:rPr>
          <w:color w:val="000000" w:themeColor="text1"/>
        </w:rPr>
        <w:t>ВВЕДЕНИЕ</w:t>
      </w:r>
      <w:bookmarkEnd w:id="29"/>
      <w:bookmarkEnd w:id="30"/>
    </w:p>
    <w:p w:rsidR="00A367CA" w:rsidRPr="003B66F8" w:rsidRDefault="00A367CA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В настоящее время медицинские исследования и диагностика стремительно развиваются, требуя все более точных и автоматизированных методов обработки данных. Одной из ключевых задач является анализ гистологических изображений, на основе которых принимаются важные научные и клинические решения. Традиционные методы измерения размеров объектов на таких изображениях зачастую требуют значительных временных затрат и подвержены субъективным ошибкам. Это существенно ограничивает возможности исследователей и врачей, особенно при работе с большими объемами данных, что актуально для современной медицины и биологии.</w:t>
      </w:r>
    </w:p>
    <w:p w:rsidR="00A367CA" w:rsidRPr="003B66F8" w:rsidRDefault="00A367CA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Для решения этих проблем актуальна разработка специализированных программных решений, позволяющих проводить анализ гистологических изображений быстро и с высокой точностью. Развитие технологий компьютерного зрения и алгоритмов искусственного интеллекта открывает новые перспективы в создании таких систем. В рамках данной работы разрабатывается кроссплатформенное приложение, включающее веб-версию на базе </w:t>
      </w:r>
      <w:proofErr w:type="spellStart"/>
      <w:r w:rsidRPr="003B66F8">
        <w:rPr>
          <w:color w:val="000000" w:themeColor="text1"/>
        </w:rPr>
        <w:t>React</w:t>
      </w:r>
      <w:proofErr w:type="spellEnd"/>
      <w:r w:rsidR="00DB0C4E" w:rsidRPr="003B66F8">
        <w:rPr>
          <w:color w:val="000000" w:themeColor="text1"/>
        </w:rPr>
        <w:t xml:space="preserve"> [1]</w:t>
      </w:r>
      <w:r w:rsidRPr="003B66F8">
        <w:rPr>
          <w:color w:val="000000" w:themeColor="text1"/>
        </w:rPr>
        <w:t xml:space="preserve"> и десктоп-версию с использованием фреймворка </w:t>
      </w:r>
      <w:proofErr w:type="spellStart"/>
      <w:r w:rsidRPr="003B66F8">
        <w:rPr>
          <w:color w:val="000000" w:themeColor="text1"/>
        </w:rPr>
        <w:t>Tauri</w:t>
      </w:r>
      <w:proofErr w:type="spellEnd"/>
      <w:r w:rsidR="00DB0C4E" w:rsidRPr="003B66F8">
        <w:rPr>
          <w:color w:val="000000" w:themeColor="text1"/>
        </w:rPr>
        <w:t xml:space="preserve"> [2]</w:t>
      </w:r>
      <w:r w:rsidRPr="003B66F8">
        <w:rPr>
          <w:color w:val="000000" w:themeColor="text1"/>
        </w:rPr>
        <w:t>. Серверная часть реализована на языке Go</w:t>
      </w:r>
      <w:r w:rsidR="00DB0C4E" w:rsidRPr="003B66F8">
        <w:rPr>
          <w:color w:val="000000" w:themeColor="text1"/>
        </w:rPr>
        <w:t xml:space="preserve"> [3]</w:t>
      </w:r>
      <w:r w:rsidRPr="003B66F8">
        <w:rPr>
          <w:color w:val="000000" w:themeColor="text1"/>
        </w:rPr>
        <w:t>, обеспечивая высокую производительность и масштабируемость, а обработка изображений и запуск нейронной сети выполняются на отдельном сервисе, написанном на Python</w:t>
      </w:r>
      <w:r w:rsidR="00DB0C4E" w:rsidRPr="003B66F8">
        <w:rPr>
          <w:color w:val="000000" w:themeColor="text1"/>
        </w:rPr>
        <w:t xml:space="preserve"> [4]</w:t>
      </w:r>
      <w:r w:rsidRPr="003B66F8">
        <w:rPr>
          <w:color w:val="000000" w:themeColor="text1"/>
        </w:rPr>
        <w:t>.</w:t>
      </w:r>
    </w:p>
    <w:p w:rsidR="004B2CE7" w:rsidRPr="003B66F8" w:rsidRDefault="00A367CA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Интеграция этих технологий позволяет создать удобную и функциональную систему, предназначенную как для научных сотрудников, работающих в лабораториях, так и для врачей, осуществляющих удаленный анализ. Предложенный подход обеспечивает автоматизацию рутинных операций, повышает достоверность измерений и способствует ускорению процессов диагностики и исследований. </w:t>
      </w:r>
    </w:p>
    <w:p w:rsidR="004B2CE7" w:rsidRPr="003B66F8" w:rsidRDefault="004B2CE7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Цель данной работы – разработка кроссплатформенной системы для автоматического анализа и точного измерения объектов на гистологических изображениях с использованием нейросетевой сегментации и удобного </w:t>
      </w:r>
      <w:r w:rsidRPr="003B66F8">
        <w:rPr>
          <w:color w:val="000000" w:themeColor="text1"/>
        </w:rPr>
        <w:lastRenderedPageBreak/>
        <w:t>графического интерфейса. Система должна обеспечивать интерактивную работу с изображениями, автоматическое распознавание объектов и точное измерение расстояний, а также быть доступной как в веб-версии, так и в виде автономного десктопного приложения.</w:t>
      </w:r>
    </w:p>
    <w:p w:rsidR="00A367CA" w:rsidRPr="003B66F8" w:rsidRDefault="00A367CA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Все вышеперечисленные аспекты подтверждают актуальность разработки системы измерения размеров объектов на гистологических изображениях с использованием современных технологических решений.</w:t>
      </w:r>
    </w:p>
    <w:p w:rsidR="00A367CA" w:rsidRPr="003B66F8" w:rsidRDefault="00A367CA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В рамках выполнения данной работы были поставлены следующие задачи:</w:t>
      </w:r>
    </w:p>
    <w:p w:rsidR="00A367CA" w:rsidRPr="003B66F8" w:rsidRDefault="00A367CA" w:rsidP="00012D91">
      <w:pPr>
        <w:pStyle w:val="aff8"/>
        <w:numPr>
          <w:ilvl w:val="0"/>
          <w:numId w:val="3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разработка системы для загрузки, отображения и обработки гистологических изображений;</w:t>
      </w:r>
    </w:p>
    <w:p w:rsidR="00A367CA" w:rsidRPr="003B66F8" w:rsidRDefault="00A367CA" w:rsidP="00012D91">
      <w:pPr>
        <w:pStyle w:val="aff8"/>
        <w:numPr>
          <w:ilvl w:val="0"/>
          <w:numId w:val="3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реализация инструментов для измерения объектов на изображении с учетом установленного масштаба;</w:t>
      </w:r>
    </w:p>
    <w:p w:rsidR="00A367CA" w:rsidRPr="003B66F8" w:rsidRDefault="00A367CA" w:rsidP="00012D91">
      <w:pPr>
        <w:pStyle w:val="aff8"/>
        <w:numPr>
          <w:ilvl w:val="0"/>
          <w:numId w:val="3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интеграция нейросетевой модели для автоматического обнаружения объектов на гистологических изображениях;</w:t>
      </w:r>
    </w:p>
    <w:p w:rsidR="00A367CA" w:rsidRPr="003B66F8" w:rsidRDefault="00A367CA" w:rsidP="00012D91">
      <w:pPr>
        <w:pStyle w:val="aff8"/>
        <w:numPr>
          <w:ilvl w:val="0"/>
          <w:numId w:val="3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разработка веб-версии системы;</w:t>
      </w:r>
    </w:p>
    <w:p w:rsidR="00A367CA" w:rsidRPr="003B66F8" w:rsidRDefault="00A367CA" w:rsidP="00012D91">
      <w:pPr>
        <w:pStyle w:val="aff8"/>
        <w:numPr>
          <w:ilvl w:val="0"/>
          <w:numId w:val="3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создание десктопной версии для работы в автономном режиме;</w:t>
      </w:r>
    </w:p>
    <w:p w:rsidR="00A367CA" w:rsidRPr="003B66F8" w:rsidRDefault="00A367CA" w:rsidP="00012D91">
      <w:pPr>
        <w:pStyle w:val="aff8"/>
        <w:numPr>
          <w:ilvl w:val="0"/>
          <w:numId w:val="3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реализация серверной части для обработки пользовательских запросов и взаимодействия с моделью;</w:t>
      </w:r>
    </w:p>
    <w:p w:rsidR="00012D91" w:rsidRPr="003B66F8" w:rsidRDefault="00012D91" w:rsidP="00012D91">
      <w:pPr>
        <w:pStyle w:val="aff8"/>
        <w:numPr>
          <w:ilvl w:val="0"/>
          <w:numId w:val="3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реализация функции выгрузки результатов измерений в формате CSV для последующего анализа и отчётности;</w:t>
      </w:r>
    </w:p>
    <w:p w:rsidR="009604A7" w:rsidRPr="003B66F8" w:rsidRDefault="00A367CA" w:rsidP="00012D91">
      <w:pPr>
        <w:pStyle w:val="aff8"/>
        <w:numPr>
          <w:ilvl w:val="0"/>
          <w:numId w:val="3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обеспечение удобного и интуитивно понятного пользовательского интерфейса для специалистов в области медицины и биологии.</w:t>
      </w:r>
      <w:r w:rsidR="00312D56" w:rsidRPr="003B66F8">
        <w:rPr>
          <w:color w:val="000000" w:themeColor="text1"/>
        </w:rPr>
        <w:br w:type="page"/>
      </w:r>
    </w:p>
    <w:p w:rsidR="009604A7" w:rsidRPr="003B66F8" w:rsidRDefault="00000000" w:rsidP="00070ED2">
      <w:pPr>
        <w:pStyle w:val="af9"/>
        <w:spacing w:after="200"/>
        <w:rPr>
          <w:color w:val="000000" w:themeColor="text1"/>
        </w:rPr>
      </w:pPr>
      <w:bookmarkStart w:id="31" w:name="_Toc192678932"/>
      <w:bookmarkStart w:id="32" w:name="_Toc200404743"/>
      <w:r w:rsidRPr="003B66F8">
        <w:rPr>
          <w:color w:val="000000" w:themeColor="text1"/>
        </w:rPr>
        <w:lastRenderedPageBreak/>
        <w:t>1 ПОСТАНОВКА ЗАДАЧ РАЗРАБОТКИ</w:t>
      </w:r>
      <w:bookmarkEnd w:id="31"/>
      <w:bookmarkEnd w:id="32"/>
    </w:p>
    <w:p w:rsidR="009604A7" w:rsidRPr="003B66F8" w:rsidRDefault="00000000" w:rsidP="00070ED2">
      <w:pPr>
        <w:pStyle w:val="af7"/>
        <w:rPr>
          <w:color w:val="000000" w:themeColor="text1"/>
        </w:rPr>
      </w:pPr>
      <w:bookmarkStart w:id="33" w:name="_Toc192678933"/>
      <w:bookmarkStart w:id="34" w:name="_Toc200404744"/>
      <w:r w:rsidRPr="003B66F8">
        <w:rPr>
          <w:color w:val="000000" w:themeColor="text1"/>
        </w:rPr>
        <w:t xml:space="preserve">1.1 Общетехническое обоснование разработки </w:t>
      </w:r>
      <w:r w:rsidR="006F682F" w:rsidRPr="003B66F8">
        <w:rPr>
          <w:color w:val="000000" w:themeColor="text1"/>
        </w:rPr>
        <w:t>системы</w:t>
      </w:r>
      <w:bookmarkEnd w:id="33"/>
      <w:bookmarkEnd w:id="34"/>
    </w:p>
    <w:p w:rsidR="009604A7" w:rsidRPr="003B66F8" w:rsidRDefault="00000000" w:rsidP="00070ED2">
      <w:pPr>
        <w:pStyle w:val="afb"/>
        <w:spacing w:before="0"/>
        <w:rPr>
          <w:color w:val="000000" w:themeColor="text1"/>
        </w:rPr>
      </w:pPr>
      <w:bookmarkStart w:id="35" w:name="_Toc192678934"/>
      <w:bookmarkStart w:id="36" w:name="_Toc200404745"/>
      <w:r w:rsidRPr="003B66F8">
        <w:rPr>
          <w:color w:val="000000" w:themeColor="text1"/>
        </w:rPr>
        <w:t>1.1.1 Постановка задачи проектирования</w:t>
      </w:r>
      <w:bookmarkEnd w:id="35"/>
      <w:bookmarkEnd w:id="36"/>
    </w:p>
    <w:p w:rsidR="00A367CA" w:rsidRDefault="00A367CA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Для автоматизации анализа гистологических изображений и обеспечения точности измерений объектов на них необходимо спроектировать и разработать специализированную программную систему. Традиционные методы, основанные на ручной разметке и измерении, являются трудоемкими, подвержены субъективному фактору и неэффективны при работе с большим объемом данных. Поэтому возникает необходимость в проектировании гибкого и расширяемого решения, сочетающего современные методы машинного зрения, нейросетевые технологии и удобные интерфейсы взаимодействия с пользователем.</w:t>
      </w:r>
    </w:p>
    <w:p w:rsidR="00343AFA" w:rsidRDefault="00343AFA" w:rsidP="00343AFA">
      <w:pPr>
        <w:pStyle w:val="aff8"/>
      </w:pPr>
      <w:r>
        <w:t xml:space="preserve">На этапе концептуального проектирования была построена инфологическая модель данных, представленная </w:t>
      </w:r>
      <w:r>
        <w:t>в приложении А.1</w:t>
      </w:r>
      <w:r>
        <w:t>. Она отражает основные сущности системы, их атрибуты и взаимосвязи, и служит основой для последующего проектирования логической и физической структур хранения.</w:t>
      </w:r>
      <w:r>
        <w:t xml:space="preserve"> </w:t>
      </w:r>
      <w:r>
        <w:t>Модель включает следующие основные сущности:</w:t>
      </w:r>
    </w:p>
    <w:p w:rsidR="00343AFA" w:rsidRDefault="00343AFA" w:rsidP="00343AFA">
      <w:pPr>
        <w:pStyle w:val="aff8"/>
        <w:numPr>
          <w:ilvl w:val="0"/>
          <w:numId w:val="78"/>
        </w:numPr>
        <w:ind w:left="0" w:firstLine="709"/>
      </w:pPr>
      <w:r>
        <w:t>Пользователи – зарегистрированные участники системы. Хранят ФИО, электронную почту, пароль и уникальный код. Пользователь может создавать один или несколько проектов.</w:t>
      </w:r>
    </w:p>
    <w:p w:rsidR="00343AFA" w:rsidRDefault="00343AFA" w:rsidP="00343AFA">
      <w:pPr>
        <w:pStyle w:val="aff8"/>
        <w:numPr>
          <w:ilvl w:val="0"/>
          <w:numId w:val="78"/>
        </w:numPr>
        <w:ind w:left="0" w:firstLine="709"/>
      </w:pPr>
      <w:r>
        <w:t>Проекты – логические группы, объединяющие изображения и связанные с ними измерения. Каждый проект имеет уникальный код, название и привязан к пользователю.</w:t>
      </w:r>
    </w:p>
    <w:p w:rsidR="00343AFA" w:rsidRDefault="00343AFA" w:rsidP="00343AFA">
      <w:pPr>
        <w:pStyle w:val="aff8"/>
        <w:numPr>
          <w:ilvl w:val="0"/>
          <w:numId w:val="78"/>
        </w:numPr>
        <w:ind w:left="0" w:firstLine="709"/>
      </w:pPr>
      <w:r>
        <w:t>Изображения – гистологические снимки, загружаемые в систему. Описываются такими атрибутами, как код, название, ширина, единицы измерения, адрес ресурса и ссылка на связанный проект.</w:t>
      </w:r>
    </w:p>
    <w:p w:rsidR="00343AFA" w:rsidRDefault="00343AFA" w:rsidP="00343AFA">
      <w:pPr>
        <w:pStyle w:val="aff8"/>
        <w:numPr>
          <w:ilvl w:val="0"/>
          <w:numId w:val="78"/>
        </w:numPr>
        <w:ind w:left="0" w:firstLine="709"/>
      </w:pPr>
      <w:r>
        <w:t>Слои –группы объектов, отображаемые на изображении. Содержат информацию о цвете, названии, измерениях и связи с изображением.</w:t>
      </w:r>
    </w:p>
    <w:p w:rsidR="00343AFA" w:rsidRDefault="00343AFA" w:rsidP="00343AFA">
      <w:pPr>
        <w:pStyle w:val="aff8"/>
      </w:pPr>
      <w:r>
        <w:lastRenderedPageBreak/>
        <w:t>Связи между сущностями отражают бизнес-логику системы:</w:t>
      </w:r>
      <w:r>
        <w:t xml:space="preserve"> п</w:t>
      </w:r>
      <w:r>
        <w:t>ользователь создаёт проекты</w:t>
      </w:r>
      <w:r>
        <w:t>, п</w:t>
      </w:r>
      <w:r>
        <w:t>роекты содержат изображения</w:t>
      </w:r>
      <w:r>
        <w:t>, и</w:t>
      </w:r>
      <w:r>
        <w:t>зображения содержат слои с измерениями.</w:t>
      </w:r>
    </w:p>
    <w:p w:rsidR="00A367CA" w:rsidRPr="003B66F8" w:rsidRDefault="00A367CA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Разрабатываемая система должна предоставлять пользователю возможность загружать гистологические изображения, устанавливать масштаб, производить точные измерения </w:t>
      </w:r>
      <w:r w:rsidR="004B2CE7" w:rsidRPr="003B66F8">
        <w:rPr>
          <w:color w:val="000000" w:themeColor="text1"/>
        </w:rPr>
        <w:t>параметров объектов</w:t>
      </w:r>
      <w:r w:rsidR="00012D91" w:rsidRPr="003B66F8">
        <w:rPr>
          <w:color w:val="000000" w:themeColor="text1"/>
        </w:rPr>
        <w:t>, а также выгружать полученные измерения в формате CSV</w:t>
      </w:r>
      <w:r w:rsidRPr="003B66F8">
        <w:rPr>
          <w:color w:val="000000" w:themeColor="text1"/>
        </w:rPr>
        <w:t xml:space="preserve">. Для обеспечения интерактивности и точной работы с графикой будет использоваться библиотека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Konva</w:t>
      </w:r>
      <w:proofErr w:type="spellEnd"/>
      <w:r w:rsidR="00ED0C02" w:rsidRPr="003B66F8">
        <w:rPr>
          <w:color w:val="000000" w:themeColor="text1"/>
        </w:rPr>
        <w:t xml:space="preserve"> [5]</w:t>
      </w:r>
      <w:r w:rsidRPr="003B66F8">
        <w:rPr>
          <w:color w:val="000000" w:themeColor="text1"/>
        </w:rPr>
        <w:t>, позволяющая обрабатывать векторные и растровые элементы непосредственно в веб-интерфейсе.</w:t>
      </w:r>
    </w:p>
    <w:p w:rsidR="00A367CA" w:rsidRPr="003B66F8" w:rsidRDefault="00A367CA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Одной из ключевых функций является автоматическое распознавание объектов, реализуемое с помощью нейросетевой модели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="00ED0C02" w:rsidRPr="003B66F8">
        <w:rPr>
          <w:color w:val="000000" w:themeColor="text1"/>
        </w:rPr>
        <w:t xml:space="preserve"> [6]</w:t>
      </w:r>
      <w:r w:rsidRPr="003B66F8">
        <w:rPr>
          <w:color w:val="000000" w:themeColor="text1"/>
        </w:rPr>
        <w:t xml:space="preserve">, специально обученной на гистологических данных. Обработка изображений и запуск модели осуществляются в виде отдельного </w:t>
      </w:r>
      <w:proofErr w:type="spellStart"/>
      <w:r w:rsidRPr="003B66F8">
        <w:rPr>
          <w:color w:val="000000" w:themeColor="text1"/>
        </w:rPr>
        <w:t>микросервиса</w:t>
      </w:r>
      <w:proofErr w:type="spellEnd"/>
      <w:r w:rsidRPr="003B66F8">
        <w:rPr>
          <w:color w:val="000000" w:themeColor="text1"/>
        </w:rPr>
        <w:t xml:space="preserve"> на языке Python. Таким образом, архитектура системы предполагает передачу изображений на сервер, где производится сегментация объектов, а затем результаты отображаются в пользовательском интерфейсе. Использование модели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 позволяет существенно повысить точность автоматического анализа и адаптировать систему к различным типам гистологических изображений.</w:t>
      </w:r>
    </w:p>
    <w:p w:rsidR="00A367CA" w:rsidRPr="003B66F8" w:rsidRDefault="00A367CA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Проектируемая система включает две пользовательские оболочки: веб-приложение, разработанное с использованием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, и десктопное приложение, созданное на базе </w:t>
      </w:r>
      <w:proofErr w:type="spellStart"/>
      <w:r w:rsidRPr="003B66F8">
        <w:rPr>
          <w:color w:val="000000" w:themeColor="text1"/>
        </w:rPr>
        <w:t>Tauri</w:t>
      </w:r>
      <w:proofErr w:type="spellEnd"/>
      <w:r w:rsidRPr="003B66F8">
        <w:rPr>
          <w:color w:val="000000" w:themeColor="text1"/>
        </w:rPr>
        <w:t xml:space="preserve">. Такой подход обеспечивает кроссплатформенность и возможность автономной работы без постоянного подключения к интернету. Вся логика взаимодействия с данными и нейросетевым сервисом реализована на серверной части, написанной на языке </w:t>
      </w:r>
      <w:proofErr w:type="spellStart"/>
      <w:r w:rsidRPr="003B66F8">
        <w:rPr>
          <w:color w:val="000000" w:themeColor="text1"/>
        </w:rPr>
        <w:t>Golang</w:t>
      </w:r>
      <w:proofErr w:type="spellEnd"/>
      <w:r w:rsidRPr="003B66F8">
        <w:rPr>
          <w:color w:val="000000" w:themeColor="text1"/>
        </w:rPr>
        <w:t>, что обеспечивает высокую производительность, масштабируемость и независимость клиентской части от реализации бизнес-логики.</w:t>
      </w:r>
    </w:p>
    <w:p w:rsidR="00A367CA" w:rsidRPr="003B66F8" w:rsidRDefault="00A367CA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Таким образом, задачи проектирования включают:</w:t>
      </w:r>
    </w:p>
    <w:p w:rsidR="00A367CA" w:rsidRPr="003B66F8" w:rsidRDefault="00A367CA" w:rsidP="00012D91">
      <w:pPr>
        <w:pStyle w:val="aff8"/>
        <w:numPr>
          <w:ilvl w:val="0"/>
          <w:numId w:val="3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разработку архитектуры клиент-серверной системы с четким разделением фронтенд, </w:t>
      </w:r>
      <w:proofErr w:type="spellStart"/>
      <w:r w:rsidRPr="003B66F8">
        <w:rPr>
          <w:color w:val="000000" w:themeColor="text1"/>
        </w:rPr>
        <w:t>бекенд</w:t>
      </w:r>
      <w:proofErr w:type="spellEnd"/>
      <w:r w:rsidRPr="003B66F8">
        <w:rPr>
          <w:color w:val="000000" w:themeColor="text1"/>
        </w:rPr>
        <w:t xml:space="preserve"> и нейросетевого слоя;</w:t>
      </w:r>
    </w:p>
    <w:p w:rsidR="00A367CA" w:rsidRPr="003B66F8" w:rsidRDefault="00A367CA" w:rsidP="00012D91">
      <w:pPr>
        <w:pStyle w:val="aff8"/>
        <w:numPr>
          <w:ilvl w:val="0"/>
          <w:numId w:val="3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реализацию модуля загрузки, отображения и масштабирования гистологических изображений;</w:t>
      </w:r>
    </w:p>
    <w:p w:rsidR="00A367CA" w:rsidRPr="003B66F8" w:rsidRDefault="00A367CA" w:rsidP="00012D91">
      <w:pPr>
        <w:pStyle w:val="aff8"/>
        <w:numPr>
          <w:ilvl w:val="0"/>
          <w:numId w:val="3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создание инструмент</w:t>
      </w:r>
      <w:r w:rsidR="004B2CE7" w:rsidRPr="003B66F8">
        <w:rPr>
          <w:color w:val="000000" w:themeColor="text1"/>
        </w:rPr>
        <w:t>ов</w:t>
      </w:r>
      <w:r w:rsidRPr="003B66F8">
        <w:rPr>
          <w:color w:val="000000" w:themeColor="text1"/>
        </w:rPr>
        <w:t xml:space="preserve"> для измерения </w:t>
      </w:r>
      <w:r w:rsidR="004B2CE7" w:rsidRPr="003B66F8">
        <w:rPr>
          <w:color w:val="000000" w:themeColor="text1"/>
        </w:rPr>
        <w:t>параметров объектов на</w:t>
      </w:r>
      <w:r w:rsidRPr="003B66F8">
        <w:rPr>
          <w:color w:val="000000" w:themeColor="text1"/>
        </w:rPr>
        <w:t xml:space="preserve"> изображении с учетом установленного масштаба;</w:t>
      </w:r>
    </w:p>
    <w:p w:rsidR="00012D91" w:rsidRPr="003B66F8" w:rsidRDefault="00012D91" w:rsidP="00012D91">
      <w:pPr>
        <w:pStyle w:val="aff8"/>
        <w:numPr>
          <w:ilvl w:val="0"/>
          <w:numId w:val="3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реализацию функции выгрузки результатов измерений в формате CSV для последующего анализа, отчётности и хранения;</w:t>
      </w:r>
    </w:p>
    <w:p w:rsidR="00A367CA" w:rsidRPr="003B66F8" w:rsidRDefault="00A367CA" w:rsidP="00012D91">
      <w:pPr>
        <w:pStyle w:val="aff8"/>
        <w:numPr>
          <w:ilvl w:val="0"/>
          <w:numId w:val="3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интеграцию нейросетевой модели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="002E4419" w:rsidRPr="003B66F8">
        <w:rPr>
          <w:color w:val="000000" w:themeColor="text1"/>
        </w:rPr>
        <w:t>-</w:t>
      </w:r>
      <w:r w:rsidR="002E4419" w:rsidRPr="003B66F8">
        <w:rPr>
          <w:color w:val="000000" w:themeColor="text1"/>
          <w:lang w:val="en-US"/>
        </w:rPr>
        <w:t>SAM</w:t>
      </w:r>
      <w:r w:rsidRPr="003B66F8">
        <w:rPr>
          <w:color w:val="000000" w:themeColor="text1"/>
        </w:rPr>
        <w:t xml:space="preserve"> через сервис на Python для автоматического распознавания объектов;</w:t>
      </w:r>
    </w:p>
    <w:p w:rsidR="00A367CA" w:rsidRPr="003B66F8" w:rsidRDefault="00A367CA" w:rsidP="00012D91">
      <w:pPr>
        <w:pStyle w:val="aff8"/>
        <w:numPr>
          <w:ilvl w:val="0"/>
          <w:numId w:val="3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разработку веб-интерфейса с использованием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и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Konva</w:t>
      </w:r>
      <w:proofErr w:type="spellEnd"/>
      <w:r w:rsidRPr="003B66F8">
        <w:rPr>
          <w:color w:val="000000" w:themeColor="text1"/>
        </w:rPr>
        <w:t xml:space="preserve"> для взаимодействия с изображениями и результатами сегментации;</w:t>
      </w:r>
    </w:p>
    <w:p w:rsidR="00A367CA" w:rsidRPr="003B66F8" w:rsidRDefault="00A367CA" w:rsidP="00012D91">
      <w:pPr>
        <w:pStyle w:val="aff8"/>
        <w:numPr>
          <w:ilvl w:val="0"/>
          <w:numId w:val="3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создание десктопной версии системы с использованием </w:t>
      </w:r>
      <w:proofErr w:type="spellStart"/>
      <w:r w:rsidRPr="003B66F8">
        <w:rPr>
          <w:color w:val="000000" w:themeColor="text1"/>
        </w:rPr>
        <w:t>Tauri</w:t>
      </w:r>
      <w:proofErr w:type="spellEnd"/>
      <w:r w:rsidRPr="003B66F8">
        <w:rPr>
          <w:color w:val="000000" w:themeColor="text1"/>
        </w:rPr>
        <w:t xml:space="preserve"> для работы в условиях ограниченного доступа к сети;</w:t>
      </w:r>
    </w:p>
    <w:p w:rsidR="009604A7" w:rsidRPr="003B66F8" w:rsidRDefault="00A367CA" w:rsidP="00012D91">
      <w:pPr>
        <w:pStyle w:val="aff8"/>
        <w:numPr>
          <w:ilvl w:val="0"/>
          <w:numId w:val="3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проектирование API и серверной логики на языке Go для обеспечения взаимодействия между компонентами системы.</w:t>
      </w:r>
    </w:p>
    <w:p w:rsidR="009604A7" w:rsidRPr="003B66F8" w:rsidRDefault="00000000" w:rsidP="00070ED2">
      <w:pPr>
        <w:pStyle w:val="afb"/>
        <w:rPr>
          <w:color w:val="000000" w:themeColor="text1"/>
        </w:rPr>
      </w:pPr>
      <w:bookmarkStart w:id="37" w:name="_Toc192678935"/>
      <w:bookmarkStart w:id="38" w:name="_Toc200404746"/>
      <w:r w:rsidRPr="003B66F8">
        <w:rPr>
          <w:color w:val="000000" w:themeColor="text1"/>
        </w:rPr>
        <w:t>1.1.2 Описание предметной области</w:t>
      </w:r>
      <w:bookmarkEnd w:id="37"/>
      <w:bookmarkEnd w:id="38"/>
    </w:p>
    <w:p w:rsidR="00231FBD" w:rsidRPr="00231FBD" w:rsidRDefault="00231FBD" w:rsidP="00231FBD">
      <w:pPr>
        <w:pStyle w:val="aff8"/>
        <w:rPr>
          <w:color w:val="000000" w:themeColor="text1"/>
        </w:rPr>
      </w:pPr>
      <w:r w:rsidRPr="00231FBD">
        <w:rPr>
          <w:color w:val="000000" w:themeColor="text1"/>
        </w:rPr>
        <w:t>Разрабатываемая информационная система ориентирована на автоматизацию процесса измерения размеров объектов на гистологических изображениях с использованием технологий компьютерного зрения и нейросетевых алгоритмов. В современной медицинской практике точное определение морфологических характеристик клеток, включая их размеры, форму и взаимное расположение, играет важную роль как в диагностике заболеваний, так и в фундаментальных исследованиях в области гистологии, онкологии и патоморфологии.</w:t>
      </w:r>
    </w:p>
    <w:p w:rsidR="00231FBD" w:rsidRPr="00231FBD" w:rsidRDefault="00231FBD" w:rsidP="00231FBD">
      <w:pPr>
        <w:pStyle w:val="aff8"/>
        <w:rPr>
          <w:color w:val="000000" w:themeColor="text1"/>
        </w:rPr>
      </w:pPr>
      <w:r w:rsidRPr="00231FBD">
        <w:rPr>
          <w:color w:val="000000" w:themeColor="text1"/>
        </w:rPr>
        <w:t xml:space="preserve">Традиционные методы морфометрического анализа, основанные на ручной разметке и измерениях, отличаются высокой трудоёмкостью, зависимостью от квалификации специалиста и подвержены субъективным ошибкам. Кроме того, ручная обработка данных существенно ограничивает </w:t>
      </w:r>
      <w:r w:rsidRPr="00231FBD">
        <w:rPr>
          <w:color w:val="000000" w:themeColor="text1"/>
        </w:rPr>
        <w:lastRenderedPageBreak/>
        <w:t>возможности анализа при работе с большими объёмами изображений, что затрудняет получение статистически достоверных результатов.</w:t>
      </w:r>
    </w:p>
    <w:p w:rsidR="00231FBD" w:rsidRPr="00231FBD" w:rsidRDefault="00231FBD" w:rsidP="00231FBD">
      <w:pPr>
        <w:pStyle w:val="aff8"/>
        <w:rPr>
          <w:color w:val="000000" w:themeColor="text1"/>
        </w:rPr>
      </w:pPr>
      <w:r w:rsidRPr="00231FBD">
        <w:rPr>
          <w:color w:val="000000" w:themeColor="text1"/>
        </w:rPr>
        <w:t xml:space="preserve">В этих условиях возрастает потребность в создании автоматизированных решений, способных обеспечить воспроизводимые и точные измерения в короткие сроки. Информационная система, представленная в данной работе, направлена на решение указанных задач за счёт интеграции современных методов сегментации изображений, включая нейросетевые модели, такие как </w:t>
      </w:r>
      <w:proofErr w:type="spellStart"/>
      <w:r w:rsidRPr="00231FBD">
        <w:rPr>
          <w:color w:val="000000" w:themeColor="text1"/>
        </w:rPr>
        <w:t>Cellpose</w:t>
      </w:r>
      <w:proofErr w:type="spellEnd"/>
      <w:r w:rsidRPr="00231FBD">
        <w:rPr>
          <w:color w:val="000000" w:themeColor="text1"/>
        </w:rPr>
        <w:t>-SAM, а также средств для последующего извлечения метрической информации из сегментированных объектов.</w:t>
      </w:r>
    </w:p>
    <w:p w:rsidR="009604A7" w:rsidRPr="003B66F8" w:rsidRDefault="00231FBD" w:rsidP="00231FBD">
      <w:pPr>
        <w:pStyle w:val="aff8"/>
        <w:rPr>
          <w:color w:val="000000" w:themeColor="text1"/>
        </w:rPr>
      </w:pPr>
      <w:r>
        <w:rPr>
          <w:color w:val="000000" w:themeColor="text1"/>
        </w:rPr>
        <w:t>В</w:t>
      </w:r>
      <w:r w:rsidRPr="00231FBD">
        <w:rPr>
          <w:color w:val="000000" w:themeColor="text1"/>
        </w:rPr>
        <w:t>недрение данной системы повысит эффективность и точность гистологического анализа, сократит время, затрачиваемое на выполнение рутинных операций, и расширит возможности медицинских и научных учреждений при обработке больших массивов изображений. Это особенно актуально в условиях роста объёмов медицинских данных и необходимости перехода к более объективным, стандартизированным методам анализа.</w:t>
      </w:r>
    </w:p>
    <w:p w:rsidR="009604A7" w:rsidRPr="003B66F8" w:rsidRDefault="00000000" w:rsidP="00070ED2">
      <w:pPr>
        <w:pStyle w:val="afb"/>
        <w:rPr>
          <w:color w:val="000000" w:themeColor="text1"/>
        </w:rPr>
      </w:pPr>
      <w:bookmarkStart w:id="39" w:name="_Toc192678936"/>
      <w:bookmarkStart w:id="40" w:name="_Toc200404747"/>
      <w:r w:rsidRPr="003B66F8">
        <w:rPr>
          <w:color w:val="000000" w:themeColor="text1"/>
        </w:rPr>
        <w:t>1.1.3 Выбор критериев качества</w:t>
      </w:r>
      <w:bookmarkEnd w:id="39"/>
      <w:bookmarkEnd w:id="40"/>
    </w:p>
    <w:p w:rsidR="009604A7" w:rsidRPr="003B66F8" w:rsidRDefault="00312D56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Для разрабатываемой системы измерения объектов на гистологических изображениях приоритетными являются следующие критерии качества:</w:t>
      </w:r>
    </w:p>
    <w:p w:rsidR="00312D56" w:rsidRPr="003B66F8" w:rsidRDefault="00312D56" w:rsidP="005D51D1">
      <w:pPr>
        <w:pStyle w:val="aff8"/>
        <w:numPr>
          <w:ilvl w:val="0"/>
          <w:numId w:val="49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Точность измерений – минимальная погрешность при определении размеров объектов на изображении, соответствие реальным физическим параметрам;</w:t>
      </w:r>
    </w:p>
    <w:p w:rsidR="00312D56" w:rsidRPr="003B66F8" w:rsidRDefault="00312D56" w:rsidP="005D51D1">
      <w:pPr>
        <w:pStyle w:val="aff8"/>
        <w:numPr>
          <w:ilvl w:val="0"/>
          <w:numId w:val="49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Качество обнаружения объектов – высокая точность работы нейросетевой модели при распознавании объектов, минимизация ложноположительных и ложноотрицательных результатов;</w:t>
      </w:r>
    </w:p>
    <w:p w:rsidR="00312D56" w:rsidRPr="003B66F8" w:rsidRDefault="00312D56" w:rsidP="005D51D1">
      <w:pPr>
        <w:pStyle w:val="aff8"/>
        <w:numPr>
          <w:ilvl w:val="0"/>
          <w:numId w:val="49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Производительность обработки изображений – минимальное время загрузки и анализа изображений, быстрая работа пользовательского интерфейса;</w:t>
      </w:r>
    </w:p>
    <w:p w:rsidR="00312D56" w:rsidRPr="003B66F8" w:rsidRDefault="00312D56" w:rsidP="005D51D1">
      <w:pPr>
        <w:pStyle w:val="aff8"/>
        <w:numPr>
          <w:ilvl w:val="0"/>
          <w:numId w:val="49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Удобство пользовательского интерфейса – интуитивно понятный процесс загрузки изображений, разметки объектов и работы с результатами;</w:t>
      </w:r>
    </w:p>
    <w:p w:rsidR="00312D56" w:rsidRPr="003B66F8" w:rsidRDefault="00312D56" w:rsidP="005D51D1">
      <w:pPr>
        <w:pStyle w:val="aff8"/>
        <w:numPr>
          <w:ilvl w:val="0"/>
          <w:numId w:val="49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Кроссплатформенность – возможность работы в веб-версии и десктопном приложении без зависимости от конкретной операционной системы;</w:t>
      </w:r>
    </w:p>
    <w:p w:rsidR="00312D56" w:rsidRPr="003B66F8" w:rsidRDefault="00312D56" w:rsidP="005D51D1">
      <w:pPr>
        <w:pStyle w:val="aff8"/>
        <w:numPr>
          <w:ilvl w:val="0"/>
          <w:numId w:val="49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Гибкость в настройке параметров – возможность ручного редактирования масштабов, добавления и корректировки измерений.</w:t>
      </w:r>
    </w:p>
    <w:p w:rsidR="009604A7" w:rsidRPr="003B66F8" w:rsidRDefault="00000000" w:rsidP="00070ED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Назначим весовые коэффициенты обозначенным критериям. Результаты приведены в таблице</w:t>
      </w:r>
      <w:r w:rsidR="003B66F8" w:rsidRPr="003B66F8">
        <w:rPr>
          <w:color w:val="000000" w:themeColor="text1"/>
        </w:rPr>
        <w:t xml:space="preserve"> 1</w:t>
      </w:r>
      <w:r w:rsidRPr="003B66F8">
        <w:rPr>
          <w:color w:val="000000" w:themeColor="text1"/>
        </w:rPr>
        <w:t>.</w:t>
      </w:r>
    </w:p>
    <w:p w:rsidR="009604A7" w:rsidRPr="00F044B6" w:rsidRDefault="00000000" w:rsidP="00F044B6">
      <w:pPr>
        <w:pStyle w:val="afff"/>
      </w:pPr>
      <w:r w:rsidRPr="00F044B6">
        <w:t xml:space="preserve">Таблица </w:t>
      </w:r>
      <w:r w:rsidR="003B66F8" w:rsidRPr="00F044B6">
        <w:t xml:space="preserve">1 </w:t>
      </w:r>
      <w:r w:rsidR="001F5B8E" w:rsidRPr="00F044B6">
        <w:t xml:space="preserve">– </w:t>
      </w:r>
      <w:r w:rsidRPr="00F044B6">
        <w:t>Проранжированные критерии качества</w:t>
      </w:r>
    </w:p>
    <w:tbl>
      <w:tblPr>
        <w:tblStyle w:val="aff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989"/>
        <w:gridCol w:w="5432"/>
        <w:gridCol w:w="3211"/>
      </w:tblGrid>
      <w:tr w:rsidR="003B66F8" w:rsidRPr="003B66F8" w:rsidTr="003B66F8">
        <w:trPr>
          <w:trHeight w:val="552"/>
          <w:tblHeader/>
        </w:trPr>
        <w:tc>
          <w:tcPr>
            <w:tcW w:w="513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№</w:t>
            </w:r>
            <w:r w:rsidR="00552309"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</w:t>
            </w: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п/п</w:t>
            </w:r>
          </w:p>
        </w:tc>
        <w:tc>
          <w:tcPr>
            <w:tcW w:w="2820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Название критерия</w:t>
            </w:r>
          </w:p>
        </w:tc>
        <w:tc>
          <w:tcPr>
            <w:tcW w:w="1667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Весовой коэффициент</w:t>
            </w:r>
          </w:p>
        </w:tc>
      </w:tr>
      <w:tr w:rsidR="003B66F8" w:rsidRPr="003B66F8" w:rsidTr="003B66F8">
        <w:trPr>
          <w:trHeight w:val="552"/>
        </w:trPr>
        <w:tc>
          <w:tcPr>
            <w:tcW w:w="513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2820" w:type="pct"/>
            <w:vAlign w:val="center"/>
          </w:tcPr>
          <w:p w:rsidR="009604A7" w:rsidRPr="003B66F8" w:rsidRDefault="00552309" w:rsidP="00070ED2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Точность измерений</w:t>
            </w:r>
          </w:p>
        </w:tc>
        <w:tc>
          <w:tcPr>
            <w:tcW w:w="1667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4α</w:t>
            </w:r>
          </w:p>
        </w:tc>
      </w:tr>
      <w:tr w:rsidR="003B66F8" w:rsidRPr="003B66F8" w:rsidTr="003B66F8">
        <w:trPr>
          <w:trHeight w:val="552"/>
        </w:trPr>
        <w:tc>
          <w:tcPr>
            <w:tcW w:w="513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2820" w:type="pct"/>
            <w:vAlign w:val="center"/>
          </w:tcPr>
          <w:p w:rsidR="009604A7" w:rsidRPr="003B66F8" w:rsidRDefault="00552309" w:rsidP="00070ED2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Качество обнаружения объектов</w:t>
            </w:r>
          </w:p>
        </w:tc>
        <w:tc>
          <w:tcPr>
            <w:tcW w:w="1667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3α</w:t>
            </w:r>
          </w:p>
        </w:tc>
      </w:tr>
      <w:tr w:rsidR="003B66F8" w:rsidRPr="003B66F8" w:rsidTr="003B66F8">
        <w:trPr>
          <w:trHeight w:val="552"/>
        </w:trPr>
        <w:tc>
          <w:tcPr>
            <w:tcW w:w="513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3.</w:t>
            </w:r>
          </w:p>
        </w:tc>
        <w:tc>
          <w:tcPr>
            <w:tcW w:w="2820" w:type="pct"/>
            <w:vAlign w:val="center"/>
          </w:tcPr>
          <w:p w:rsidR="009604A7" w:rsidRPr="003B66F8" w:rsidRDefault="00552309" w:rsidP="00070ED2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Производительность обработки изображений</w:t>
            </w:r>
          </w:p>
        </w:tc>
        <w:tc>
          <w:tcPr>
            <w:tcW w:w="1667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3α</w:t>
            </w:r>
          </w:p>
        </w:tc>
      </w:tr>
      <w:tr w:rsidR="003B66F8" w:rsidRPr="003B66F8" w:rsidTr="003B66F8">
        <w:trPr>
          <w:trHeight w:val="552"/>
        </w:trPr>
        <w:tc>
          <w:tcPr>
            <w:tcW w:w="513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4.</w:t>
            </w:r>
          </w:p>
        </w:tc>
        <w:tc>
          <w:tcPr>
            <w:tcW w:w="2820" w:type="pct"/>
            <w:vAlign w:val="center"/>
          </w:tcPr>
          <w:p w:rsidR="009604A7" w:rsidRPr="003B66F8" w:rsidRDefault="00552309" w:rsidP="00070ED2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Удобство пользовательского интерфейса</w:t>
            </w:r>
          </w:p>
        </w:tc>
        <w:tc>
          <w:tcPr>
            <w:tcW w:w="1667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2α</w:t>
            </w:r>
          </w:p>
        </w:tc>
      </w:tr>
      <w:tr w:rsidR="003B66F8" w:rsidRPr="003B66F8" w:rsidTr="003B66F8">
        <w:trPr>
          <w:trHeight w:val="552"/>
        </w:trPr>
        <w:tc>
          <w:tcPr>
            <w:tcW w:w="513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5.</w:t>
            </w:r>
          </w:p>
        </w:tc>
        <w:tc>
          <w:tcPr>
            <w:tcW w:w="2820" w:type="pct"/>
            <w:vAlign w:val="center"/>
          </w:tcPr>
          <w:p w:rsidR="009604A7" w:rsidRPr="003B66F8" w:rsidRDefault="00552309" w:rsidP="00070ED2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Кроссплатформенность</w:t>
            </w:r>
          </w:p>
        </w:tc>
        <w:tc>
          <w:tcPr>
            <w:tcW w:w="1667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α</w:t>
            </w:r>
          </w:p>
        </w:tc>
      </w:tr>
      <w:tr w:rsidR="003B66F8" w:rsidRPr="003B66F8" w:rsidTr="003B66F8">
        <w:trPr>
          <w:trHeight w:val="552"/>
        </w:trPr>
        <w:tc>
          <w:tcPr>
            <w:tcW w:w="513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6.</w:t>
            </w:r>
          </w:p>
        </w:tc>
        <w:tc>
          <w:tcPr>
            <w:tcW w:w="2820" w:type="pct"/>
            <w:vAlign w:val="center"/>
          </w:tcPr>
          <w:p w:rsidR="009604A7" w:rsidRPr="003B66F8" w:rsidRDefault="00552309" w:rsidP="00070ED2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Гибкость в настройке параметров</w:t>
            </w:r>
          </w:p>
        </w:tc>
        <w:tc>
          <w:tcPr>
            <w:tcW w:w="1667" w:type="pct"/>
            <w:vAlign w:val="center"/>
          </w:tcPr>
          <w:p w:rsidR="009604A7" w:rsidRPr="003B66F8" w:rsidRDefault="00000000" w:rsidP="00070ED2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3α</w:t>
            </w:r>
          </w:p>
        </w:tc>
      </w:tr>
    </w:tbl>
    <w:p w:rsidR="009604A7" w:rsidRPr="006C3553" w:rsidRDefault="00000000" w:rsidP="002E4419">
      <w:pPr>
        <w:pStyle w:val="afb"/>
        <w:spacing w:after="200"/>
        <w:rPr>
          <w:color w:val="000000" w:themeColor="text1"/>
        </w:rPr>
      </w:pPr>
      <w:bookmarkStart w:id="41" w:name="_Toc192678937"/>
      <w:bookmarkStart w:id="42" w:name="_Toc200404748"/>
      <w:r w:rsidRPr="003B66F8">
        <w:rPr>
          <w:color w:val="000000" w:themeColor="text1"/>
        </w:rPr>
        <w:t>1.1.4 Анализ прототипов и аналогов</w:t>
      </w:r>
      <w:bookmarkEnd w:id="41"/>
      <w:bookmarkEnd w:id="42"/>
    </w:p>
    <w:p w:rsidR="005D51D1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В контексте разработки системы для автоматического измерения размеров объектов на гистологических снимках важно провести анализ существующих аналогов на рынке, чтобы понять текущие решения, их функциональные возможности, а также выявить потенциальные улучшения. Существующие сервисы и программные решения, направленные на обработку медицинских изображений, могут варьироваться от простых инструментов до высокотехнологичных систем с использованием искусственного. Ниже приведен обзор нескольких известных сервисов, работающих в этой области:</w:t>
      </w:r>
    </w:p>
    <w:p w:rsidR="00552309" w:rsidRPr="003B66F8" w:rsidRDefault="00552309" w:rsidP="002E4419">
      <w:pPr>
        <w:pStyle w:val="affe"/>
      </w:pPr>
      <w:proofErr w:type="spellStart"/>
      <w:r w:rsidRPr="003B66F8">
        <w:t>PathAI</w:t>
      </w:r>
      <w:proofErr w:type="spellEnd"/>
    </w:p>
    <w:p w:rsidR="00552309" w:rsidRPr="003B66F8" w:rsidRDefault="00552309" w:rsidP="005D51D1">
      <w:pPr>
        <w:pStyle w:val="aff8"/>
        <w:rPr>
          <w:color w:val="000000" w:themeColor="text1"/>
        </w:rPr>
      </w:pPr>
      <w:proofErr w:type="spellStart"/>
      <w:r w:rsidRPr="003B66F8">
        <w:rPr>
          <w:color w:val="000000" w:themeColor="text1"/>
        </w:rPr>
        <w:t>PathAI</w:t>
      </w:r>
      <w:proofErr w:type="spellEnd"/>
      <w:r w:rsidRPr="003B66F8">
        <w:rPr>
          <w:color w:val="000000" w:themeColor="text1"/>
        </w:rPr>
        <w:t xml:space="preserve"> — сервис, использующий искусственный интеллект для анализа медицинских изображений, включая гистологические снимки</w:t>
      </w:r>
      <w:r w:rsidR="00C406A4" w:rsidRPr="003B66F8">
        <w:rPr>
          <w:color w:val="000000" w:themeColor="text1"/>
        </w:rPr>
        <w:t xml:space="preserve"> [7]</w:t>
      </w:r>
      <w:r w:rsidRPr="003B66F8">
        <w:rPr>
          <w:color w:val="000000" w:themeColor="text1"/>
        </w:rPr>
        <w:t xml:space="preserve">. Программное </w:t>
      </w:r>
      <w:r w:rsidRPr="003B66F8">
        <w:rPr>
          <w:color w:val="000000" w:themeColor="text1"/>
        </w:rPr>
        <w:lastRenderedPageBreak/>
        <w:t xml:space="preserve">обеспечение </w:t>
      </w:r>
      <w:proofErr w:type="spellStart"/>
      <w:r w:rsidRPr="003B66F8">
        <w:rPr>
          <w:color w:val="000000" w:themeColor="text1"/>
        </w:rPr>
        <w:t>PathAI</w:t>
      </w:r>
      <w:proofErr w:type="spellEnd"/>
      <w:r w:rsidRPr="003B66F8">
        <w:rPr>
          <w:color w:val="000000" w:themeColor="text1"/>
        </w:rPr>
        <w:t xml:space="preserve"> применяет методы глубокого обучения для автоматической сегментации и анализа тканей, что позволяет точно измерять размеры клеток и других объектов на снимках. </w:t>
      </w:r>
      <w:r w:rsidR="00D22BB1">
        <w:rPr>
          <w:color w:val="000000" w:themeColor="text1"/>
        </w:rPr>
        <w:t>Данный</w:t>
      </w:r>
      <w:r w:rsidRPr="003B66F8">
        <w:rPr>
          <w:color w:val="000000" w:themeColor="text1"/>
        </w:rPr>
        <w:t xml:space="preserve"> сервис является коммерческим и доступен только по лицензии, что ограничивает возможность его использования без разрешения.</w:t>
      </w: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Ниже приведены доступные функции данного сервиса: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автоматическая сегментация объектов на изображениях;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распознавание различных типов тканей и их характеристик;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подсчет и измерение размеров объектов, таких как клетки, опухоли и другие структуры;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предоставление отчетов с метками и измерениями для клинической диагностики.</w:t>
      </w: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Сервис ориентирован на медицинских специалистов, исследователей и лаборатории, работающие с гистологическими изображениями.</w:t>
      </w: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Скриншоты данного сервиса приведены на </w:t>
      </w:r>
      <w:r w:rsidR="002827AC" w:rsidRPr="003B66F8">
        <w:rPr>
          <w:color w:val="000000" w:themeColor="text1"/>
        </w:rPr>
        <w:t>р</w:t>
      </w:r>
      <w:r w:rsidRPr="003B66F8">
        <w:rPr>
          <w:color w:val="000000" w:themeColor="text1"/>
        </w:rPr>
        <w:t>исун</w:t>
      </w:r>
      <w:r w:rsidR="002827AC" w:rsidRPr="003B66F8">
        <w:rPr>
          <w:color w:val="000000" w:themeColor="text1"/>
        </w:rPr>
        <w:t>ке</w:t>
      </w:r>
      <w:r w:rsidRPr="003B66F8">
        <w:rPr>
          <w:color w:val="000000" w:themeColor="text1"/>
        </w:rPr>
        <w:t xml:space="preserve"> </w:t>
      </w:r>
      <w:r w:rsidR="002827AC" w:rsidRPr="003B66F8">
        <w:rPr>
          <w:color w:val="000000" w:themeColor="text1"/>
        </w:rPr>
        <w:t>1</w:t>
      </w:r>
      <w:r w:rsidRPr="003B66F8">
        <w:rPr>
          <w:color w:val="000000" w:themeColor="text1"/>
        </w:rPr>
        <w:t xml:space="preserve">, </w:t>
      </w:r>
      <w:r w:rsidR="002827AC" w:rsidRPr="003B66F8">
        <w:rPr>
          <w:color w:val="000000" w:themeColor="text1"/>
        </w:rPr>
        <w:t>рисунке 2</w:t>
      </w:r>
      <w:r w:rsidRPr="003B66F8">
        <w:rPr>
          <w:color w:val="000000" w:themeColor="text1"/>
        </w:rPr>
        <w:t xml:space="preserve">, </w:t>
      </w:r>
      <w:r w:rsidR="002827AC" w:rsidRPr="003B66F8">
        <w:rPr>
          <w:color w:val="000000" w:themeColor="text1"/>
        </w:rPr>
        <w:t>рисунке 3</w:t>
      </w:r>
      <w:r w:rsidRPr="003B66F8">
        <w:rPr>
          <w:color w:val="000000" w:themeColor="text1"/>
        </w:rPr>
        <w:t xml:space="preserve">, </w:t>
      </w:r>
      <w:r w:rsidR="002827AC" w:rsidRPr="003B66F8">
        <w:rPr>
          <w:color w:val="000000" w:themeColor="text1"/>
        </w:rPr>
        <w:t>рисунке 4</w:t>
      </w:r>
      <w:r w:rsidRPr="003B66F8">
        <w:rPr>
          <w:color w:val="000000" w:themeColor="text1"/>
        </w:rPr>
        <w:t>.</w:t>
      </w:r>
    </w:p>
    <w:p w:rsidR="00552309" w:rsidRPr="003B66F8" w:rsidRDefault="00552309" w:rsidP="005D51D1">
      <w:pPr>
        <w:pStyle w:val="affa"/>
        <w:rPr>
          <w:color w:val="000000" w:themeColor="text1"/>
        </w:rPr>
      </w:pPr>
      <w:r w:rsidRPr="003B66F8">
        <w:rPr>
          <w:color w:val="000000" w:themeColor="text1"/>
          <w:bdr w:val="none" w:sz="0" w:space="0" w:color="auto" w:frame="1"/>
        </w:rPr>
        <w:fldChar w:fldCharType="begin"/>
      </w:r>
      <w:r w:rsidRPr="003B66F8">
        <w:rPr>
          <w:color w:val="000000" w:themeColor="text1"/>
          <w:bdr w:val="none" w:sz="0" w:space="0" w:color="auto" w:frame="1"/>
        </w:rPr>
        <w:instrText xml:space="preserve"> INCLUDEPICTURE "https://lh7-rt.googleusercontent.com/docsz/AD_4nXd0GFhyOe_9PaQlBjThFqAKBQuYyMaoAIRTKDcn37TX1rXO1PUSQNundSiKoF66ukTe3Mla6pMnwCTEUD50z4MI2fBJOhDnGifsHBV6OJoeEbPR1nSvarvrxdwAoOLVLs3Ds7yfbqkBrYSSGlEJDA?key=jeU0puUIBqiLAf_uTfLZYKke" \* MERGEFORMATINET </w:instrText>
      </w:r>
      <w:r w:rsidRPr="003B66F8">
        <w:rPr>
          <w:color w:val="000000" w:themeColor="text1"/>
          <w:bdr w:val="none" w:sz="0" w:space="0" w:color="auto" w:frame="1"/>
        </w:rPr>
        <w:fldChar w:fldCharType="separate"/>
      </w:r>
      <w:r w:rsidRPr="003B66F8">
        <w:rPr>
          <w:color w:val="000000" w:themeColor="text1"/>
        </w:rPr>
        <w:drawing>
          <wp:inline distT="0" distB="0" distL="0" distR="0">
            <wp:extent cx="5400000" cy="2255881"/>
            <wp:effectExtent l="0" t="0" r="0" b="5080"/>
            <wp:docPr id="126083131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25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6F8">
        <w:rPr>
          <w:color w:val="000000" w:themeColor="text1"/>
          <w:bdr w:val="none" w:sz="0" w:space="0" w:color="auto" w:frame="1"/>
        </w:rPr>
        <w:fldChar w:fldCharType="end"/>
      </w:r>
    </w:p>
    <w:p w:rsidR="00552309" w:rsidRDefault="00552309" w:rsidP="001D67EB">
      <w:pPr>
        <w:pStyle w:val="aff9"/>
        <w:rPr>
          <w:color w:val="000000" w:themeColor="text1"/>
          <w:shd w:val="clear" w:color="auto" w:fill="FFFFFF"/>
        </w:rPr>
      </w:pPr>
      <w:r w:rsidRPr="003B66F8">
        <w:rPr>
          <w:color w:val="000000" w:themeColor="text1"/>
          <w:shd w:val="clear" w:color="auto" w:fill="FFFFFF"/>
        </w:rPr>
        <w:t xml:space="preserve">Рисунок </w:t>
      </w:r>
      <w:r w:rsidR="002827AC" w:rsidRPr="003B66F8">
        <w:rPr>
          <w:color w:val="000000" w:themeColor="text1"/>
          <w:shd w:val="clear" w:color="auto" w:fill="FFFFFF"/>
        </w:rPr>
        <w:t>1</w:t>
      </w:r>
      <w:r w:rsidRPr="003B66F8">
        <w:rPr>
          <w:color w:val="000000" w:themeColor="text1"/>
          <w:shd w:val="clear" w:color="auto" w:fill="FFFFFF"/>
        </w:rPr>
        <w:t xml:space="preserve"> </w:t>
      </w:r>
      <w:r w:rsidR="002827AC" w:rsidRPr="003B66F8">
        <w:rPr>
          <w:color w:val="000000" w:themeColor="text1"/>
          <w:shd w:val="clear" w:color="auto" w:fill="FFFFFF"/>
        </w:rPr>
        <w:t>–</w:t>
      </w:r>
      <w:r w:rsidRPr="003B66F8">
        <w:rPr>
          <w:color w:val="000000" w:themeColor="text1"/>
          <w:shd w:val="clear" w:color="auto" w:fill="FFFFFF"/>
        </w:rPr>
        <w:t xml:space="preserve"> Интерфейс </w:t>
      </w:r>
      <w:proofErr w:type="spellStart"/>
      <w:r w:rsidRPr="003B66F8">
        <w:rPr>
          <w:color w:val="000000" w:themeColor="text1"/>
          <w:shd w:val="clear" w:color="auto" w:fill="FFFFFF"/>
        </w:rPr>
        <w:t>PathAI</w:t>
      </w:r>
      <w:proofErr w:type="spellEnd"/>
      <w:r w:rsidRPr="003B66F8">
        <w:rPr>
          <w:color w:val="000000" w:themeColor="text1"/>
          <w:shd w:val="clear" w:color="auto" w:fill="FFFFFF"/>
        </w:rPr>
        <w:t xml:space="preserve"> по исследованию снимка</w:t>
      </w:r>
    </w:p>
    <w:p w:rsidR="00E114B0" w:rsidRPr="003B66F8" w:rsidRDefault="00E114B0" w:rsidP="001D67EB">
      <w:pPr>
        <w:pStyle w:val="aff9"/>
        <w:rPr>
          <w:color w:val="000000" w:themeColor="text1"/>
          <w:shd w:val="clear" w:color="auto" w:fill="FFFFFF"/>
        </w:rPr>
      </w:pP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На </w:t>
      </w:r>
      <w:r w:rsidR="002827AC" w:rsidRPr="003B66F8">
        <w:rPr>
          <w:color w:val="000000" w:themeColor="text1"/>
        </w:rPr>
        <w:t>р</w:t>
      </w:r>
      <w:r w:rsidRPr="003B66F8">
        <w:rPr>
          <w:color w:val="000000" w:themeColor="text1"/>
        </w:rPr>
        <w:t xml:space="preserve">исунке </w:t>
      </w:r>
      <w:r w:rsidR="002827AC" w:rsidRPr="003B66F8">
        <w:rPr>
          <w:color w:val="000000" w:themeColor="text1"/>
        </w:rPr>
        <w:t>1</w:t>
      </w:r>
      <w:r w:rsidRPr="003B66F8">
        <w:rPr>
          <w:color w:val="000000" w:themeColor="text1"/>
        </w:rPr>
        <w:t xml:space="preserve"> [</w:t>
      </w:r>
      <w:r w:rsidR="00C406A4" w:rsidRPr="003B66F8">
        <w:rPr>
          <w:color w:val="000000" w:themeColor="text1"/>
        </w:rPr>
        <w:t>8</w:t>
      </w:r>
      <w:r w:rsidRPr="003B66F8">
        <w:rPr>
          <w:color w:val="000000" w:themeColor="text1"/>
        </w:rPr>
        <w:t>] изображен снимок для исследования путем изменения масштаба и контраста.</w:t>
      </w:r>
    </w:p>
    <w:p w:rsidR="00552309" w:rsidRPr="003B66F8" w:rsidRDefault="00552309" w:rsidP="005D51D1">
      <w:pPr>
        <w:pStyle w:val="affa"/>
        <w:rPr>
          <w:color w:val="000000" w:themeColor="text1"/>
        </w:rPr>
      </w:pPr>
      <w:r w:rsidRPr="003B66F8">
        <w:rPr>
          <w:color w:val="000000" w:themeColor="text1"/>
          <w:bdr w:val="none" w:sz="0" w:space="0" w:color="auto" w:frame="1"/>
        </w:rPr>
        <w:lastRenderedPageBreak/>
        <w:fldChar w:fldCharType="begin"/>
      </w:r>
      <w:r w:rsidRPr="003B66F8">
        <w:rPr>
          <w:color w:val="000000" w:themeColor="text1"/>
          <w:bdr w:val="none" w:sz="0" w:space="0" w:color="auto" w:frame="1"/>
        </w:rPr>
        <w:instrText xml:space="preserve"> INCLUDEPICTURE "https://lh7-rt.googleusercontent.com/docsz/AD_4nXfwo_EZ6wh304r3PCR3a0_dFC2iBotE5XQob5nbNVXa8X4wpvwHMdHYO0uCpskKeLKxcu66EJUyZUts6xSvgIGLPvdmXWfe-3uNEB3C1y95D8npDtHw24KqBr6q6H3pbMpnslT7Jq5pO7eZOGiQ?key=jeU0puUIBqiLAf_uTfLZYKke" \* MERGEFORMATINET </w:instrText>
      </w:r>
      <w:r w:rsidRPr="003B66F8">
        <w:rPr>
          <w:color w:val="000000" w:themeColor="text1"/>
          <w:bdr w:val="none" w:sz="0" w:space="0" w:color="auto" w:frame="1"/>
        </w:rPr>
        <w:fldChar w:fldCharType="separate"/>
      </w:r>
      <w:r w:rsidRPr="003B66F8">
        <w:rPr>
          <w:color w:val="000000" w:themeColor="text1"/>
        </w:rPr>
        <w:drawing>
          <wp:inline distT="0" distB="0" distL="0" distR="0">
            <wp:extent cx="5400000" cy="2262601"/>
            <wp:effectExtent l="0" t="0" r="0" b="0"/>
            <wp:docPr id="107161272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26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6F8">
        <w:rPr>
          <w:color w:val="000000" w:themeColor="text1"/>
          <w:bdr w:val="none" w:sz="0" w:space="0" w:color="auto" w:frame="1"/>
        </w:rPr>
        <w:fldChar w:fldCharType="end"/>
      </w:r>
    </w:p>
    <w:p w:rsidR="00552309" w:rsidRPr="003B66F8" w:rsidRDefault="00552309" w:rsidP="001D67EB">
      <w:pPr>
        <w:pStyle w:val="aff9"/>
        <w:rPr>
          <w:color w:val="000000" w:themeColor="text1"/>
          <w:shd w:val="clear" w:color="auto" w:fill="FFFFFF"/>
        </w:rPr>
      </w:pPr>
      <w:r w:rsidRPr="003B66F8">
        <w:rPr>
          <w:color w:val="000000" w:themeColor="text1"/>
          <w:shd w:val="clear" w:color="auto" w:fill="FFFFFF"/>
        </w:rPr>
        <w:t xml:space="preserve">Рисунок </w:t>
      </w:r>
      <w:r w:rsidR="002827AC" w:rsidRPr="003B66F8">
        <w:rPr>
          <w:color w:val="000000" w:themeColor="text1"/>
          <w:shd w:val="clear" w:color="auto" w:fill="FFFFFF"/>
        </w:rPr>
        <w:t>2</w:t>
      </w:r>
      <w:r w:rsidRPr="003B66F8">
        <w:rPr>
          <w:color w:val="000000" w:themeColor="text1"/>
          <w:shd w:val="clear" w:color="auto" w:fill="FFFFFF"/>
        </w:rPr>
        <w:t xml:space="preserve"> </w:t>
      </w:r>
      <w:r w:rsidR="002827AC" w:rsidRPr="003B66F8">
        <w:rPr>
          <w:color w:val="000000" w:themeColor="text1"/>
          <w:shd w:val="clear" w:color="auto" w:fill="FFFFFF"/>
        </w:rPr>
        <w:t>–</w:t>
      </w:r>
      <w:r w:rsidRPr="003B66F8">
        <w:rPr>
          <w:color w:val="000000" w:themeColor="text1"/>
          <w:shd w:val="clear" w:color="auto" w:fill="FFFFFF"/>
        </w:rPr>
        <w:t xml:space="preserve"> Интерфейс </w:t>
      </w:r>
      <w:proofErr w:type="spellStart"/>
      <w:r w:rsidRPr="003B66F8">
        <w:rPr>
          <w:color w:val="000000" w:themeColor="text1"/>
          <w:shd w:val="clear" w:color="auto" w:fill="FFFFFF"/>
        </w:rPr>
        <w:t>PathAI</w:t>
      </w:r>
      <w:proofErr w:type="spellEnd"/>
      <w:r w:rsidRPr="003B66F8">
        <w:rPr>
          <w:color w:val="000000" w:themeColor="text1"/>
          <w:shd w:val="clear" w:color="auto" w:fill="FFFFFF"/>
        </w:rPr>
        <w:t xml:space="preserve"> по исследованию снимка.</w:t>
      </w:r>
    </w:p>
    <w:p w:rsidR="005D51D1" w:rsidRPr="003B66F8" w:rsidRDefault="005D51D1" w:rsidP="001D67EB">
      <w:pPr>
        <w:pStyle w:val="aff9"/>
        <w:rPr>
          <w:color w:val="000000" w:themeColor="text1"/>
          <w:shd w:val="clear" w:color="auto" w:fill="FFFFFF"/>
        </w:rPr>
      </w:pP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На </w:t>
      </w:r>
      <w:r w:rsidR="002827AC" w:rsidRPr="003B66F8">
        <w:rPr>
          <w:color w:val="000000" w:themeColor="text1"/>
        </w:rPr>
        <w:t>рисунке 2</w:t>
      </w:r>
      <w:r w:rsidRPr="003B66F8">
        <w:rPr>
          <w:color w:val="000000" w:themeColor="text1"/>
        </w:rPr>
        <w:t xml:space="preserve"> [</w:t>
      </w:r>
      <w:r w:rsidR="00C406A4" w:rsidRPr="003B66F8">
        <w:rPr>
          <w:color w:val="000000" w:themeColor="text1"/>
        </w:rPr>
        <w:t>7</w:t>
      </w:r>
      <w:r w:rsidRPr="003B66F8">
        <w:rPr>
          <w:color w:val="000000" w:themeColor="text1"/>
        </w:rPr>
        <w:t>] изображен снимок для исследования путем изменения масштаба и цветов различных клеток.</w:t>
      </w:r>
    </w:p>
    <w:p w:rsidR="00552309" w:rsidRPr="003B66F8" w:rsidRDefault="00552309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  <w:bdr w:val="none" w:sz="0" w:space="0" w:color="auto" w:frame="1"/>
        </w:rPr>
        <w:fldChar w:fldCharType="begin"/>
      </w:r>
      <w:r w:rsidRPr="003B66F8">
        <w:rPr>
          <w:color w:val="000000" w:themeColor="text1"/>
          <w:bdr w:val="none" w:sz="0" w:space="0" w:color="auto" w:frame="1"/>
        </w:rPr>
        <w:instrText xml:space="preserve"> INCLUDEPICTURE "https://lh7-rt.googleusercontent.com/docsz/AD_4nXeKlsa-DIuXje9YqcaeS0a_AdCsoKP-F41knbZ-gkm8YHTDKwOIqIczOL0eF7FAPuxfnyHOZnh8_c7H9GzTztKqKSUSxbLRepCHUxtHpbnViE20eR8DkG-O0pw_A588dTfFZcQL5Xw68OR1F6EwTw?key=jeU0puUIBqiLAf_uTfLZYKke" \* MERGEFORMATINET </w:instrText>
      </w:r>
      <w:r w:rsidRPr="003B66F8">
        <w:rPr>
          <w:color w:val="000000" w:themeColor="text1"/>
          <w:bdr w:val="none" w:sz="0" w:space="0" w:color="auto" w:frame="1"/>
        </w:rPr>
        <w:fldChar w:fldCharType="separate"/>
      </w:r>
      <w:r w:rsidRPr="003B66F8">
        <w:rPr>
          <w:color w:val="000000" w:themeColor="text1"/>
          <w:bdr w:val="none" w:sz="0" w:space="0" w:color="auto" w:frame="1"/>
        </w:rPr>
        <w:drawing>
          <wp:inline distT="0" distB="0" distL="0" distR="0">
            <wp:extent cx="5400000" cy="3405663"/>
            <wp:effectExtent l="0" t="0" r="0" b="0"/>
            <wp:docPr id="119906178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40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6F8">
        <w:rPr>
          <w:color w:val="000000" w:themeColor="text1"/>
          <w:bdr w:val="none" w:sz="0" w:space="0" w:color="auto" w:frame="1"/>
        </w:rPr>
        <w:fldChar w:fldCharType="end"/>
      </w:r>
    </w:p>
    <w:p w:rsidR="00552309" w:rsidRPr="006C3553" w:rsidRDefault="00552309" w:rsidP="006C3553">
      <w:pPr>
        <w:pStyle w:val="aff9"/>
      </w:pPr>
      <w:r w:rsidRPr="006C3553">
        <w:t xml:space="preserve">Рисунок </w:t>
      </w:r>
      <w:r w:rsidR="002827AC" w:rsidRPr="006C3553">
        <w:t>3</w:t>
      </w:r>
      <w:r w:rsidRPr="006C3553">
        <w:t xml:space="preserve"> </w:t>
      </w:r>
      <w:r w:rsidR="002827AC" w:rsidRPr="006C3553">
        <w:t>–</w:t>
      </w:r>
      <w:r w:rsidRPr="006C3553">
        <w:t xml:space="preserve"> Интерфейс по исследованию снимка с изменением цветов клеток и тканей.</w:t>
      </w:r>
    </w:p>
    <w:p w:rsidR="00E114B0" w:rsidRPr="003B66F8" w:rsidRDefault="00E114B0" w:rsidP="00552309">
      <w:pPr>
        <w:pStyle w:val="aa"/>
        <w:spacing w:before="0" w:beforeAutospacing="0" w:after="0" w:afterAutospacing="0" w:line="360" w:lineRule="auto"/>
        <w:ind w:right="7" w:firstLine="709"/>
        <w:jc w:val="center"/>
        <w:rPr>
          <w:color w:val="000000" w:themeColor="text1"/>
          <w:sz w:val="28"/>
          <w:szCs w:val="28"/>
          <w:shd w:val="clear" w:color="auto" w:fill="FFFFFF"/>
        </w:rPr>
      </w:pP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На </w:t>
      </w:r>
      <w:r w:rsidR="002827AC" w:rsidRPr="003B66F8">
        <w:rPr>
          <w:color w:val="000000" w:themeColor="text1"/>
        </w:rPr>
        <w:t>рисунке 3</w:t>
      </w:r>
      <w:r w:rsidRPr="003B66F8">
        <w:rPr>
          <w:color w:val="000000" w:themeColor="text1"/>
        </w:rPr>
        <w:t xml:space="preserve"> [</w:t>
      </w:r>
      <w:r w:rsidR="00C406A4" w:rsidRPr="003B66F8">
        <w:rPr>
          <w:color w:val="000000" w:themeColor="text1"/>
        </w:rPr>
        <w:t>7</w:t>
      </w:r>
      <w:r w:rsidRPr="003B66F8">
        <w:rPr>
          <w:color w:val="000000" w:themeColor="text1"/>
        </w:rPr>
        <w:t>] изображен снимок для исследования путем изменения цветов различных клеток и тканей.</w:t>
      </w:r>
    </w:p>
    <w:p w:rsidR="00552309" w:rsidRPr="003B66F8" w:rsidRDefault="00552309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  <w:bdr w:val="none" w:sz="0" w:space="0" w:color="auto" w:frame="1"/>
        </w:rPr>
        <w:lastRenderedPageBreak/>
        <w:fldChar w:fldCharType="begin"/>
      </w:r>
      <w:r w:rsidRPr="003B66F8">
        <w:rPr>
          <w:color w:val="000000" w:themeColor="text1"/>
          <w:bdr w:val="none" w:sz="0" w:space="0" w:color="auto" w:frame="1"/>
        </w:rPr>
        <w:instrText xml:space="preserve"> INCLUDEPICTURE "https://lh7-rt.googleusercontent.com/docsz/AD_4nXdsuriQWMsYVzCORl35D8Ye6_GPAOQqm1q2CkySkUczISqqwh3_61qfYM-F4jkrd28dpyx1zqT3F9fFGCsEIYLe51Pv1nTsbXb0_usNHI5FYqaTH-mzBfoS21r4bQJAWqz9a3AbbJGeFe1Og4OUEg?key=jeU0puUIBqiLAf_uTfLZYKke" \* MERGEFORMATINET </w:instrText>
      </w:r>
      <w:r w:rsidRPr="003B66F8">
        <w:rPr>
          <w:color w:val="000000" w:themeColor="text1"/>
          <w:bdr w:val="none" w:sz="0" w:space="0" w:color="auto" w:frame="1"/>
        </w:rPr>
        <w:fldChar w:fldCharType="separate"/>
      </w:r>
      <w:r w:rsidRPr="003B66F8">
        <w:rPr>
          <w:color w:val="000000" w:themeColor="text1"/>
          <w:bdr w:val="none" w:sz="0" w:space="0" w:color="auto" w:frame="1"/>
        </w:rPr>
        <w:drawing>
          <wp:inline distT="0" distB="0" distL="0" distR="0">
            <wp:extent cx="5400000" cy="3883841"/>
            <wp:effectExtent l="0" t="0" r="0" b="2540"/>
            <wp:docPr id="5155864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00000" cy="388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66F8">
        <w:rPr>
          <w:color w:val="000000" w:themeColor="text1"/>
          <w:bdr w:val="none" w:sz="0" w:space="0" w:color="auto" w:frame="1"/>
        </w:rPr>
        <w:fldChar w:fldCharType="end"/>
      </w:r>
    </w:p>
    <w:p w:rsidR="00552309" w:rsidRPr="006C3553" w:rsidRDefault="00552309" w:rsidP="006C3553">
      <w:pPr>
        <w:pStyle w:val="aff9"/>
      </w:pPr>
      <w:r w:rsidRPr="006C3553">
        <w:t xml:space="preserve">Рисунок </w:t>
      </w:r>
      <w:r w:rsidR="002827AC" w:rsidRPr="006C3553">
        <w:t>4</w:t>
      </w:r>
      <w:r w:rsidRPr="006C3553">
        <w:t xml:space="preserve"> </w:t>
      </w:r>
      <w:r w:rsidR="002827AC" w:rsidRPr="006C3553">
        <w:t>–</w:t>
      </w:r>
      <w:r w:rsidRPr="006C3553">
        <w:t xml:space="preserve"> Интерфейс страницы навигации </w:t>
      </w:r>
      <w:proofErr w:type="spellStart"/>
      <w:r w:rsidRPr="006C3553">
        <w:t>PathAI</w:t>
      </w:r>
      <w:proofErr w:type="spellEnd"/>
      <w:r w:rsidRPr="006C3553">
        <w:t>.</w:t>
      </w:r>
    </w:p>
    <w:p w:rsidR="00552309" w:rsidRPr="003B66F8" w:rsidRDefault="00552309" w:rsidP="00552309">
      <w:pPr>
        <w:pStyle w:val="aa"/>
        <w:spacing w:before="0" w:beforeAutospacing="0" w:after="0" w:afterAutospacing="0" w:line="360" w:lineRule="auto"/>
        <w:ind w:right="7" w:firstLine="709"/>
        <w:jc w:val="both"/>
        <w:rPr>
          <w:color w:val="000000" w:themeColor="text1"/>
        </w:rPr>
      </w:pPr>
      <w:r w:rsidRPr="003B66F8">
        <w:rPr>
          <w:color w:val="000000" w:themeColor="text1"/>
          <w:sz w:val="28"/>
          <w:szCs w:val="28"/>
          <w:shd w:val="clear" w:color="auto" w:fill="FFFFFF"/>
        </w:rPr>
        <w:t xml:space="preserve">На </w:t>
      </w:r>
      <w:r w:rsidR="002827AC" w:rsidRPr="003B66F8">
        <w:rPr>
          <w:color w:val="000000" w:themeColor="text1"/>
          <w:sz w:val="28"/>
          <w:szCs w:val="28"/>
        </w:rPr>
        <w:t xml:space="preserve">рисунке </w:t>
      </w:r>
      <w:r w:rsidR="002827AC" w:rsidRPr="003B66F8">
        <w:rPr>
          <w:color w:val="000000" w:themeColor="text1"/>
          <w:sz w:val="28"/>
          <w:szCs w:val="28"/>
          <w:shd w:val="clear" w:color="auto" w:fill="FFFFFF"/>
        </w:rPr>
        <w:t>4</w:t>
      </w:r>
      <w:r w:rsidRPr="003B66F8">
        <w:rPr>
          <w:color w:val="000000" w:themeColor="text1"/>
          <w:sz w:val="28"/>
          <w:szCs w:val="28"/>
          <w:shd w:val="clear" w:color="auto" w:fill="FFFFFF"/>
        </w:rPr>
        <w:t xml:space="preserve"> [</w:t>
      </w:r>
      <w:r w:rsidR="00C406A4" w:rsidRPr="003B66F8">
        <w:rPr>
          <w:color w:val="000000" w:themeColor="text1"/>
          <w:sz w:val="28"/>
          <w:szCs w:val="28"/>
          <w:shd w:val="clear" w:color="auto" w:fill="FFFFFF"/>
        </w:rPr>
        <w:t>7</w:t>
      </w:r>
      <w:r w:rsidRPr="003B66F8">
        <w:rPr>
          <w:color w:val="000000" w:themeColor="text1"/>
          <w:sz w:val="28"/>
          <w:szCs w:val="28"/>
          <w:shd w:val="clear" w:color="auto" w:fill="FFFFFF"/>
        </w:rPr>
        <w:t>] изображена страница навигации в системе, а точнее – список снимков и проектов для исследования, панель фильтрации.</w:t>
      </w:r>
    </w:p>
    <w:p w:rsidR="00552309" w:rsidRPr="003B66F8" w:rsidRDefault="00552309" w:rsidP="005D51D1">
      <w:pPr>
        <w:pStyle w:val="affe"/>
      </w:pPr>
      <w:proofErr w:type="spellStart"/>
      <w:r w:rsidRPr="003B66F8">
        <w:t>QuPath</w:t>
      </w:r>
      <w:proofErr w:type="spellEnd"/>
    </w:p>
    <w:p w:rsidR="00552309" w:rsidRPr="003B66F8" w:rsidRDefault="00552309" w:rsidP="005D51D1">
      <w:pPr>
        <w:pStyle w:val="aff8"/>
        <w:rPr>
          <w:color w:val="000000" w:themeColor="text1"/>
        </w:rPr>
      </w:pPr>
      <w:proofErr w:type="spellStart"/>
      <w:r w:rsidRPr="003B66F8">
        <w:rPr>
          <w:color w:val="000000" w:themeColor="text1"/>
        </w:rPr>
        <w:t>QuPath</w:t>
      </w:r>
      <w:proofErr w:type="spellEnd"/>
      <w:r w:rsidRPr="003B66F8">
        <w:rPr>
          <w:color w:val="000000" w:themeColor="text1"/>
        </w:rPr>
        <w:t xml:space="preserve"> — бесплатное и открытое программное обеспечение, разработанное для анализа изображений в области цифровой патологии, в том числе для анализа гистологических снимков</w:t>
      </w:r>
      <w:r w:rsidR="00C406A4" w:rsidRPr="003B66F8">
        <w:rPr>
          <w:color w:val="000000" w:themeColor="text1"/>
        </w:rPr>
        <w:t xml:space="preserve"> [9]</w:t>
      </w:r>
      <w:r w:rsidRPr="003B66F8">
        <w:rPr>
          <w:color w:val="000000" w:themeColor="text1"/>
        </w:rPr>
        <w:t xml:space="preserve">. </w:t>
      </w:r>
      <w:proofErr w:type="spellStart"/>
      <w:r w:rsidRPr="003B66F8">
        <w:rPr>
          <w:color w:val="000000" w:themeColor="text1"/>
        </w:rPr>
        <w:t>QuPath</w:t>
      </w:r>
      <w:proofErr w:type="spellEnd"/>
      <w:r w:rsidRPr="003B66F8">
        <w:rPr>
          <w:color w:val="000000" w:themeColor="text1"/>
        </w:rPr>
        <w:t xml:space="preserve"> предоставляет инструменты для сегментации, классификации и измерения объектов на изображениях.</w:t>
      </w: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Ниже приведены доступные функции данного сервиса: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инструменты для выделения объектов на изображении с помощью различных методов сегментации;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поддержка измерений, таких как площадь, периметр, плотность объектов;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возможность выполнения статистического анализа и визуализации результатов;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поддержка работы с изображениями высокого разрешения.</w:t>
      </w: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Сервис ориентирован на медицинских исследователей, патологов и специалистов по цифровой патологии, которым необходимо провести анализ гистологических снимков и измерения различных объектов.</w:t>
      </w: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Скриншоты данного сервиса приведены на </w:t>
      </w:r>
      <w:r w:rsidR="002827AC" w:rsidRPr="003B66F8">
        <w:rPr>
          <w:color w:val="000000" w:themeColor="text1"/>
        </w:rPr>
        <w:t>рисунке 5</w:t>
      </w:r>
      <w:r w:rsidRPr="003B66F8">
        <w:rPr>
          <w:color w:val="000000" w:themeColor="text1"/>
        </w:rPr>
        <w:t xml:space="preserve">, </w:t>
      </w:r>
      <w:r w:rsidR="002827AC" w:rsidRPr="003B66F8">
        <w:rPr>
          <w:color w:val="000000" w:themeColor="text1"/>
        </w:rPr>
        <w:t>рисунке 6</w:t>
      </w:r>
      <w:r w:rsidRPr="003B66F8">
        <w:rPr>
          <w:color w:val="000000" w:themeColor="text1"/>
        </w:rPr>
        <w:t xml:space="preserve">, </w:t>
      </w:r>
      <w:r w:rsidR="002827AC" w:rsidRPr="003B66F8">
        <w:rPr>
          <w:color w:val="000000" w:themeColor="text1"/>
        </w:rPr>
        <w:t>рисунке 7</w:t>
      </w:r>
      <w:r w:rsidRPr="003B66F8">
        <w:rPr>
          <w:color w:val="000000" w:themeColor="text1"/>
        </w:rPr>
        <w:t>.</w:t>
      </w:r>
    </w:p>
    <w:p w:rsidR="00552309" w:rsidRPr="003B66F8" w:rsidRDefault="00552309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  <w:bdr w:val="none" w:sz="0" w:space="0" w:color="auto" w:frame="1"/>
        </w:rPr>
        <w:fldChar w:fldCharType="begin"/>
      </w:r>
      <w:r w:rsidRPr="003B66F8">
        <w:rPr>
          <w:color w:val="000000" w:themeColor="text1"/>
          <w:bdr w:val="none" w:sz="0" w:space="0" w:color="auto" w:frame="1"/>
        </w:rPr>
        <w:instrText xml:space="preserve"> INCLUDEPICTURE "https://lh7-rt.googleusercontent.com/docsz/AD_4nXcxOXtnbuIAqqol8M8uDTEANpQwW4zNpQlwYOYA-F5PbrEhb2VDuMvet81WlDzBgxYzRgv_6oqmdpAk0L-1DJI_xHzY8YNVQaAcN8BrBuBvf8JUwkK35SSSfD4oOPWi95piIg52N2Dnp-ddn8v7Xw?key=jeU0puUIBqiLAf_uTfLZYKke" \* MERGEFORMATINET </w:instrText>
      </w:r>
      <w:r w:rsidRPr="003B66F8">
        <w:rPr>
          <w:color w:val="000000" w:themeColor="text1"/>
          <w:bdr w:val="none" w:sz="0" w:space="0" w:color="auto" w:frame="1"/>
        </w:rPr>
        <w:fldChar w:fldCharType="separate"/>
      </w:r>
      <w:r w:rsidRPr="003B66F8">
        <w:rPr>
          <w:color w:val="000000" w:themeColor="text1"/>
          <w:bdr w:val="none" w:sz="0" w:space="0" w:color="auto" w:frame="1"/>
        </w:rPr>
        <w:drawing>
          <wp:inline distT="0" distB="0" distL="0" distR="0">
            <wp:extent cx="5400000" cy="3084754"/>
            <wp:effectExtent l="0" t="0" r="0" b="1905"/>
            <wp:docPr id="152378740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08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6F8">
        <w:rPr>
          <w:color w:val="000000" w:themeColor="text1"/>
          <w:bdr w:val="none" w:sz="0" w:space="0" w:color="auto" w:frame="1"/>
        </w:rPr>
        <w:fldChar w:fldCharType="end"/>
      </w:r>
    </w:p>
    <w:p w:rsidR="00552309" w:rsidRPr="003B66F8" w:rsidRDefault="00552309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2827AC" w:rsidRPr="003B66F8">
        <w:rPr>
          <w:color w:val="000000" w:themeColor="text1"/>
        </w:rPr>
        <w:t>5</w:t>
      </w:r>
      <w:r w:rsidRPr="003B66F8">
        <w:rPr>
          <w:color w:val="000000" w:themeColor="text1"/>
        </w:rPr>
        <w:t xml:space="preserve"> </w:t>
      </w:r>
      <w:r w:rsidR="002827AC" w:rsidRPr="003B66F8">
        <w:rPr>
          <w:color w:val="000000" w:themeColor="text1"/>
        </w:rPr>
        <w:t>–</w:t>
      </w:r>
      <w:r w:rsidRPr="003B66F8">
        <w:rPr>
          <w:color w:val="000000" w:themeColor="text1"/>
        </w:rPr>
        <w:t xml:space="preserve"> Интерфейс </w:t>
      </w:r>
      <w:proofErr w:type="spellStart"/>
      <w:r w:rsidRPr="003B66F8">
        <w:rPr>
          <w:color w:val="000000" w:themeColor="text1"/>
        </w:rPr>
        <w:t>QuPath</w:t>
      </w:r>
      <w:proofErr w:type="spellEnd"/>
      <w:r w:rsidRPr="003B66F8">
        <w:rPr>
          <w:color w:val="000000" w:themeColor="text1"/>
        </w:rPr>
        <w:t xml:space="preserve"> по исследованию снимка.</w:t>
      </w:r>
    </w:p>
    <w:p w:rsidR="005D51D1" w:rsidRPr="003B66F8" w:rsidRDefault="005D51D1" w:rsidP="001D67EB">
      <w:pPr>
        <w:pStyle w:val="aff9"/>
        <w:rPr>
          <w:color w:val="000000" w:themeColor="text1"/>
        </w:rPr>
      </w:pP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  <w:shd w:val="clear" w:color="auto" w:fill="FFFFFF"/>
        </w:rPr>
        <w:t xml:space="preserve">На </w:t>
      </w:r>
      <w:r w:rsidR="002827AC" w:rsidRPr="003B66F8">
        <w:rPr>
          <w:color w:val="000000" w:themeColor="text1"/>
        </w:rPr>
        <w:t xml:space="preserve">рисунке </w:t>
      </w:r>
      <w:r w:rsidR="002827AC" w:rsidRPr="003B66F8">
        <w:rPr>
          <w:color w:val="000000" w:themeColor="text1"/>
          <w:shd w:val="clear" w:color="auto" w:fill="FFFFFF"/>
        </w:rPr>
        <w:t>5</w:t>
      </w:r>
      <w:r w:rsidRPr="003B66F8">
        <w:rPr>
          <w:color w:val="000000" w:themeColor="text1"/>
          <w:shd w:val="clear" w:color="auto" w:fill="FFFFFF"/>
        </w:rPr>
        <w:t xml:space="preserve"> [</w:t>
      </w:r>
      <w:r w:rsidR="00C406A4" w:rsidRPr="003B66F8">
        <w:rPr>
          <w:color w:val="000000" w:themeColor="text1"/>
          <w:shd w:val="clear" w:color="auto" w:fill="FFFFFF"/>
        </w:rPr>
        <w:t>9</w:t>
      </w:r>
      <w:r w:rsidRPr="003B66F8">
        <w:rPr>
          <w:color w:val="000000" w:themeColor="text1"/>
          <w:shd w:val="clear" w:color="auto" w:fill="FFFFFF"/>
        </w:rPr>
        <w:t>] изображен снимок для исследования с изменением масштаба, просмотром отдельного фрагмента снимка.</w:t>
      </w:r>
    </w:p>
    <w:p w:rsidR="00552309" w:rsidRPr="003B66F8" w:rsidRDefault="00552309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  <w:bdr w:val="none" w:sz="0" w:space="0" w:color="auto" w:frame="1"/>
          <w:shd w:val="clear" w:color="auto" w:fill="FFFFFF"/>
        </w:rPr>
        <w:fldChar w:fldCharType="begin"/>
      </w:r>
      <w:r w:rsidRPr="003B66F8">
        <w:rPr>
          <w:color w:val="000000" w:themeColor="text1"/>
          <w:bdr w:val="none" w:sz="0" w:space="0" w:color="auto" w:frame="1"/>
          <w:shd w:val="clear" w:color="auto" w:fill="FFFFFF"/>
        </w:rPr>
        <w:instrText xml:space="preserve"> INCLUDEPICTURE "https://lh7-rt.googleusercontent.com/docsz/AD_4nXez-UC0fA2aMWdvZETaTl0LlzsgxHEPU1AuRQ8xI7VeqEksotXRaegGQr6-OnaFxs7qHNE9_nA5A1AZkmQo0JioQl7DWQSJqRjINlt6471mKeJEoDjz6zcLZFgSUhiFPAMpMTkNwclBp1MccA0TBw?key=jeU0puUIBqiLAf_uTfLZYKke" \* MERGEFORMATINET </w:instrText>
      </w:r>
      <w:r w:rsidRPr="003B66F8">
        <w:rPr>
          <w:color w:val="000000" w:themeColor="text1"/>
          <w:bdr w:val="none" w:sz="0" w:space="0" w:color="auto" w:frame="1"/>
          <w:shd w:val="clear" w:color="auto" w:fill="FFFFFF"/>
        </w:rPr>
        <w:fldChar w:fldCharType="separate"/>
      </w:r>
      <w:r w:rsidRPr="003B66F8">
        <w:rPr>
          <w:color w:val="000000" w:themeColor="text1"/>
          <w:bdr w:val="none" w:sz="0" w:space="0" w:color="auto" w:frame="1"/>
          <w:shd w:val="clear" w:color="auto" w:fill="FFFFFF"/>
        </w:rPr>
        <w:drawing>
          <wp:inline distT="0" distB="0" distL="0" distR="0">
            <wp:extent cx="5400000" cy="2887057"/>
            <wp:effectExtent l="0" t="0" r="0" b="0"/>
            <wp:docPr id="1439157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88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6F8">
        <w:rPr>
          <w:color w:val="000000" w:themeColor="text1"/>
          <w:bdr w:val="none" w:sz="0" w:space="0" w:color="auto" w:frame="1"/>
          <w:shd w:val="clear" w:color="auto" w:fill="FFFFFF"/>
        </w:rPr>
        <w:fldChar w:fldCharType="end"/>
      </w:r>
    </w:p>
    <w:p w:rsidR="00552309" w:rsidRPr="003B66F8" w:rsidRDefault="00552309" w:rsidP="001D67EB">
      <w:pPr>
        <w:pStyle w:val="aff9"/>
        <w:rPr>
          <w:color w:val="000000" w:themeColor="text1"/>
          <w:shd w:val="clear" w:color="auto" w:fill="FFFFFF"/>
        </w:rPr>
      </w:pPr>
      <w:r w:rsidRPr="003B66F8">
        <w:rPr>
          <w:color w:val="000000" w:themeColor="text1"/>
          <w:shd w:val="clear" w:color="auto" w:fill="FFFFFF"/>
        </w:rPr>
        <w:lastRenderedPageBreak/>
        <w:t xml:space="preserve">Рисунок </w:t>
      </w:r>
      <w:r w:rsidR="002827AC" w:rsidRPr="003B66F8">
        <w:rPr>
          <w:color w:val="000000" w:themeColor="text1"/>
          <w:shd w:val="clear" w:color="auto" w:fill="FFFFFF"/>
        </w:rPr>
        <w:t>6</w:t>
      </w:r>
      <w:r w:rsidRPr="003B66F8">
        <w:rPr>
          <w:color w:val="000000" w:themeColor="text1"/>
          <w:shd w:val="clear" w:color="auto" w:fill="FFFFFF"/>
        </w:rPr>
        <w:t xml:space="preserve"> </w:t>
      </w:r>
      <w:r w:rsidR="002827AC" w:rsidRPr="003B66F8">
        <w:rPr>
          <w:color w:val="000000" w:themeColor="text1"/>
          <w:shd w:val="clear" w:color="auto" w:fill="FFFFFF"/>
        </w:rPr>
        <w:t>–</w:t>
      </w:r>
      <w:r w:rsidRPr="003B66F8">
        <w:rPr>
          <w:color w:val="000000" w:themeColor="text1"/>
          <w:shd w:val="clear" w:color="auto" w:fill="FFFFFF"/>
        </w:rPr>
        <w:t xml:space="preserve"> Интерфейс </w:t>
      </w:r>
      <w:proofErr w:type="spellStart"/>
      <w:r w:rsidRPr="003B66F8">
        <w:rPr>
          <w:color w:val="000000" w:themeColor="text1"/>
        </w:rPr>
        <w:t>QuPath</w:t>
      </w:r>
      <w:proofErr w:type="spellEnd"/>
      <w:r w:rsidRPr="003B66F8">
        <w:rPr>
          <w:color w:val="000000" w:themeColor="text1"/>
          <w:shd w:val="clear" w:color="auto" w:fill="FFFFFF"/>
        </w:rPr>
        <w:t xml:space="preserve"> по исследованию снимка</w:t>
      </w:r>
    </w:p>
    <w:p w:rsidR="005D51D1" w:rsidRPr="003B66F8" w:rsidRDefault="005D51D1" w:rsidP="001D67EB">
      <w:pPr>
        <w:pStyle w:val="aff9"/>
        <w:rPr>
          <w:color w:val="000000" w:themeColor="text1"/>
          <w:shd w:val="clear" w:color="auto" w:fill="FFFFFF"/>
        </w:rPr>
      </w:pP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На </w:t>
      </w:r>
      <w:r w:rsidR="002827AC" w:rsidRPr="003B66F8">
        <w:rPr>
          <w:color w:val="000000" w:themeColor="text1"/>
        </w:rPr>
        <w:t>рисунке 6</w:t>
      </w:r>
      <w:r w:rsidRPr="003B66F8">
        <w:rPr>
          <w:color w:val="000000" w:themeColor="text1"/>
        </w:rPr>
        <w:t xml:space="preserve"> [</w:t>
      </w:r>
      <w:r w:rsidR="00C406A4" w:rsidRPr="003B66F8">
        <w:rPr>
          <w:color w:val="000000" w:themeColor="text1"/>
        </w:rPr>
        <w:t>9</w:t>
      </w:r>
      <w:r w:rsidRPr="003B66F8">
        <w:rPr>
          <w:color w:val="000000" w:themeColor="text1"/>
        </w:rPr>
        <w:t>] изображен снимок для исследования с автоматическим выделением элементов.</w:t>
      </w:r>
    </w:p>
    <w:p w:rsidR="00552309" w:rsidRPr="003B66F8" w:rsidRDefault="00A2294A" w:rsidP="00F50725">
      <w:pPr>
        <w:pStyle w:val="affa"/>
        <w:rPr>
          <w:color w:val="000000" w:themeColor="text1"/>
        </w:rPr>
      </w:pPr>
      <w:r>
        <w:rPr>
          <w:color w:val="000000" w:themeColor="text1"/>
        </w:rPr>
        <w:drawing>
          <wp:inline distT="0" distB="0" distL="0" distR="0">
            <wp:extent cx="5400000" cy="2968323"/>
            <wp:effectExtent l="0" t="0" r="0" b="3810"/>
            <wp:docPr id="7655219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52194" name="Рисунок 7655219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96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309" w:rsidRPr="003B66F8" w:rsidRDefault="00552309" w:rsidP="001D67EB">
      <w:pPr>
        <w:pStyle w:val="aff9"/>
        <w:rPr>
          <w:color w:val="000000" w:themeColor="text1"/>
          <w:shd w:val="clear" w:color="auto" w:fill="FFFFFF"/>
        </w:rPr>
      </w:pPr>
      <w:r w:rsidRPr="003B66F8">
        <w:rPr>
          <w:color w:val="000000" w:themeColor="text1"/>
          <w:shd w:val="clear" w:color="auto" w:fill="FFFFFF"/>
        </w:rPr>
        <w:t xml:space="preserve">Рисунок </w:t>
      </w:r>
      <w:r w:rsidR="002827AC" w:rsidRPr="003B66F8">
        <w:rPr>
          <w:color w:val="000000" w:themeColor="text1"/>
          <w:shd w:val="clear" w:color="auto" w:fill="FFFFFF"/>
        </w:rPr>
        <w:t>7</w:t>
      </w:r>
      <w:r w:rsidRPr="003B66F8">
        <w:rPr>
          <w:color w:val="000000" w:themeColor="text1"/>
          <w:shd w:val="clear" w:color="auto" w:fill="FFFFFF"/>
        </w:rPr>
        <w:t xml:space="preserve"> </w:t>
      </w:r>
      <w:r w:rsidR="002827AC" w:rsidRPr="003B66F8">
        <w:rPr>
          <w:color w:val="000000" w:themeColor="text1"/>
          <w:shd w:val="clear" w:color="auto" w:fill="FFFFFF"/>
        </w:rPr>
        <w:t>–</w:t>
      </w:r>
      <w:r w:rsidRPr="003B66F8">
        <w:rPr>
          <w:color w:val="000000" w:themeColor="text1"/>
          <w:shd w:val="clear" w:color="auto" w:fill="FFFFFF"/>
        </w:rPr>
        <w:t xml:space="preserve"> Интерфейс </w:t>
      </w:r>
      <w:proofErr w:type="spellStart"/>
      <w:r w:rsidRPr="003B66F8">
        <w:rPr>
          <w:color w:val="000000" w:themeColor="text1"/>
        </w:rPr>
        <w:t>QuPath</w:t>
      </w:r>
      <w:proofErr w:type="spellEnd"/>
      <w:r w:rsidRPr="003B66F8">
        <w:rPr>
          <w:color w:val="000000" w:themeColor="text1"/>
          <w:shd w:val="clear" w:color="auto" w:fill="FFFFFF"/>
        </w:rPr>
        <w:t xml:space="preserve"> по исследованию снимка</w:t>
      </w:r>
    </w:p>
    <w:p w:rsidR="005D51D1" w:rsidRPr="003B66F8" w:rsidRDefault="005D51D1" w:rsidP="001D67EB">
      <w:pPr>
        <w:pStyle w:val="aff9"/>
        <w:rPr>
          <w:color w:val="000000" w:themeColor="text1"/>
          <w:shd w:val="clear" w:color="auto" w:fill="FFFFFF"/>
        </w:rPr>
      </w:pP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На </w:t>
      </w:r>
      <w:r w:rsidR="002827AC" w:rsidRPr="003B66F8">
        <w:rPr>
          <w:color w:val="000000" w:themeColor="text1"/>
        </w:rPr>
        <w:t>рисунке 7</w:t>
      </w:r>
      <w:r w:rsidRPr="003B66F8">
        <w:rPr>
          <w:color w:val="000000" w:themeColor="text1"/>
        </w:rPr>
        <w:t xml:space="preserve"> [1</w:t>
      </w:r>
      <w:r w:rsidR="00C406A4" w:rsidRPr="003B66F8">
        <w:rPr>
          <w:color w:val="000000" w:themeColor="text1"/>
        </w:rPr>
        <w:t>0</w:t>
      </w:r>
      <w:r w:rsidRPr="003B66F8">
        <w:rPr>
          <w:color w:val="000000" w:themeColor="text1"/>
        </w:rPr>
        <w:t>] изображен снимок для исследования с изменением цветов элементов.</w:t>
      </w:r>
    </w:p>
    <w:p w:rsidR="00552309" w:rsidRPr="003B66F8" w:rsidRDefault="00552309" w:rsidP="005D51D1">
      <w:pPr>
        <w:pStyle w:val="affe"/>
        <w:rPr>
          <w:lang w:val="en-US"/>
        </w:rPr>
      </w:pPr>
      <w:r w:rsidRPr="003B66F8">
        <w:rPr>
          <w:lang w:val="en-US"/>
        </w:rPr>
        <w:t xml:space="preserve">Aperio </w:t>
      </w:r>
      <w:proofErr w:type="spellStart"/>
      <w:r w:rsidRPr="003B66F8">
        <w:rPr>
          <w:lang w:val="en-US"/>
        </w:rPr>
        <w:t>eSlide</w:t>
      </w:r>
      <w:proofErr w:type="spellEnd"/>
      <w:r w:rsidRPr="003B66F8">
        <w:rPr>
          <w:lang w:val="en-US"/>
        </w:rPr>
        <w:t xml:space="preserve"> Manager (Leica Biosystems)</w:t>
      </w:r>
    </w:p>
    <w:p w:rsidR="00552309" w:rsidRPr="003B66F8" w:rsidRDefault="00552309" w:rsidP="005D51D1">
      <w:pPr>
        <w:pStyle w:val="aff8"/>
        <w:rPr>
          <w:color w:val="000000" w:themeColor="text1"/>
        </w:rPr>
      </w:pPr>
      <w:proofErr w:type="spellStart"/>
      <w:r w:rsidRPr="003B66F8">
        <w:rPr>
          <w:color w:val="000000" w:themeColor="text1"/>
        </w:rPr>
        <w:t>Aperio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eSlide</w:t>
      </w:r>
      <w:proofErr w:type="spellEnd"/>
      <w:r w:rsidRPr="003B66F8">
        <w:rPr>
          <w:color w:val="000000" w:themeColor="text1"/>
        </w:rPr>
        <w:t xml:space="preserve"> Manager — это коммерческая система для управления цифровыми гистологическими слайдами и их анализа</w:t>
      </w:r>
      <w:r w:rsidR="00942FA7" w:rsidRPr="003B66F8">
        <w:rPr>
          <w:color w:val="000000" w:themeColor="text1"/>
        </w:rPr>
        <w:t xml:space="preserve"> [11]</w:t>
      </w:r>
      <w:r w:rsidRPr="003B66F8">
        <w:rPr>
          <w:color w:val="000000" w:themeColor="text1"/>
        </w:rPr>
        <w:t>. Она предоставляет инструменты для измерения объектов на гистологических снимках с использованием автоматических алгоритмов для сегментации и анализа клеточных структур.</w:t>
      </w: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Ниже приведены доступные функции данного сервиса: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автоматическая сегментация тканей и объектов на изображениях;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измерение различных параметров, включая размер, площадь и форму объектов;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поддержка анализа с высоким разрешением и точностью;</w:t>
      </w:r>
    </w:p>
    <w:p w:rsidR="00552309" w:rsidRPr="003B66F8" w:rsidRDefault="0055230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обеспечение удобного интерфейса для клинической диагностики и отчетности.</w:t>
      </w: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Сервис ориентирован на клиники и исследовательские организации, работающие с медицинскими изображениями.</w:t>
      </w:r>
    </w:p>
    <w:p w:rsidR="005D51D1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Скриншоты данного сервиса приведены на </w:t>
      </w:r>
      <w:r w:rsidR="002827AC" w:rsidRPr="003B66F8">
        <w:rPr>
          <w:color w:val="000000" w:themeColor="text1"/>
        </w:rPr>
        <w:t>рисунке 8</w:t>
      </w:r>
      <w:r w:rsidRPr="003B66F8">
        <w:rPr>
          <w:color w:val="000000" w:themeColor="text1"/>
        </w:rPr>
        <w:t xml:space="preserve">, </w:t>
      </w:r>
      <w:r w:rsidR="002827AC" w:rsidRPr="003B66F8">
        <w:rPr>
          <w:color w:val="000000" w:themeColor="text1"/>
        </w:rPr>
        <w:t>рисунке 9</w:t>
      </w:r>
      <w:r w:rsidRPr="003B66F8">
        <w:rPr>
          <w:color w:val="000000" w:themeColor="text1"/>
        </w:rPr>
        <w:t>.</w:t>
      </w:r>
    </w:p>
    <w:p w:rsidR="005D51D1" w:rsidRPr="003B66F8" w:rsidRDefault="00552309" w:rsidP="005D51D1">
      <w:pPr>
        <w:pStyle w:val="affa"/>
        <w:rPr>
          <w:color w:val="000000" w:themeColor="text1"/>
        </w:rPr>
      </w:pPr>
      <w:r w:rsidRPr="003B66F8">
        <w:rPr>
          <w:color w:val="000000" w:themeColor="text1"/>
          <w:bdr w:val="none" w:sz="0" w:space="0" w:color="auto" w:frame="1"/>
        </w:rPr>
        <w:fldChar w:fldCharType="begin"/>
      </w:r>
      <w:r w:rsidRPr="003B66F8">
        <w:rPr>
          <w:color w:val="000000" w:themeColor="text1"/>
          <w:bdr w:val="none" w:sz="0" w:space="0" w:color="auto" w:frame="1"/>
        </w:rPr>
        <w:instrText xml:space="preserve"> INCLUDEPICTURE "https://lh7-rt.googleusercontent.com/docsz/AD_4nXc4qITWPCs7RLRhULNMd6UjpzUCv5PC5ETUx4EGebd50I9tESDuDDUv0jyc7vMaqmjsgsvb9DNT4CCmAp0muwIK19DsPaIctr1nDubzwzsLeBk65r9CusP7Y14kCMYttgT4_R-q-qPc-mkepv5e?key=jeU0puUIBqiLAf_uTfLZYKke" \* MERGEFORMATINET </w:instrText>
      </w:r>
      <w:r w:rsidRPr="003B66F8">
        <w:rPr>
          <w:color w:val="000000" w:themeColor="text1"/>
          <w:bdr w:val="none" w:sz="0" w:space="0" w:color="auto" w:frame="1"/>
        </w:rPr>
        <w:fldChar w:fldCharType="separate"/>
      </w:r>
      <w:r w:rsidRPr="003B66F8">
        <w:rPr>
          <w:color w:val="000000" w:themeColor="text1"/>
          <w:bdr w:val="none" w:sz="0" w:space="0" w:color="auto" w:frame="1"/>
        </w:rPr>
        <w:drawing>
          <wp:inline distT="0" distB="0" distL="0" distR="0">
            <wp:extent cx="5400000" cy="3344058"/>
            <wp:effectExtent l="0" t="0" r="0" b="0"/>
            <wp:docPr id="45884880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34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6F8">
        <w:rPr>
          <w:color w:val="000000" w:themeColor="text1"/>
          <w:bdr w:val="none" w:sz="0" w:space="0" w:color="auto" w:frame="1"/>
        </w:rPr>
        <w:fldChar w:fldCharType="end"/>
      </w:r>
    </w:p>
    <w:p w:rsidR="00552309" w:rsidRPr="003B66F8" w:rsidRDefault="00552309" w:rsidP="001D67EB">
      <w:pPr>
        <w:pStyle w:val="aff9"/>
        <w:rPr>
          <w:color w:val="000000" w:themeColor="text1"/>
          <w:shd w:val="clear" w:color="auto" w:fill="FFFFFF"/>
          <w:lang w:val="en-US"/>
        </w:rPr>
      </w:pPr>
      <w:r w:rsidRPr="003B66F8">
        <w:rPr>
          <w:color w:val="000000" w:themeColor="text1"/>
          <w:shd w:val="clear" w:color="auto" w:fill="FFFFFF"/>
        </w:rPr>
        <w:t>Рисунок</w:t>
      </w:r>
      <w:r w:rsidRPr="003B66F8">
        <w:rPr>
          <w:color w:val="000000" w:themeColor="text1"/>
          <w:shd w:val="clear" w:color="auto" w:fill="FFFFFF"/>
          <w:lang w:val="en-US"/>
        </w:rPr>
        <w:t xml:space="preserve"> </w:t>
      </w:r>
      <w:r w:rsidR="002827AC" w:rsidRPr="003B66F8">
        <w:rPr>
          <w:color w:val="000000" w:themeColor="text1"/>
          <w:shd w:val="clear" w:color="auto" w:fill="FFFFFF"/>
          <w:lang w:val="en-US"/>
        </w:rPr>
        <w:t>8</w:t>
      </w:r>
      <w:r w:rsidRPr="003B66F8">
        <w:rPr>
          <w:color w:val="000000" w:themeColor="text1"/>
          <w:shd w:val="clear" w:color="auto" w:fill="FFFFFF"/>
          <w:lang w:val="en-US"/>
        </w:rPr>
        <w:t xml:space="preserve"> </w:t>
      </w:r>
      <w:r w:rsidR="002827AC" w:rsidRPr="003B66F8">
        <w:rPr>
          <w:color w:val="000000" w:themeColor="text1"/>
          <w:shd w:val="clear" w:color="auto" w:fill="FFFFFF"/>
          <w:lang w:val="en-US"/>
        </w:rPr>
        <w:t>–</w:t>
      </w:r>
      <w:r w:rsidRPr="003B66F8">
        <w:rPr>
          <w:color w:val="000000" w:themeColor="text1"/>
          <w:shd w:val="clear" w:color="auto" w:fill="FFFFFF"/>
          <w:lang w:val="en-US"/>
        </w:rPr>
        <w:t xml:space="preserve"> </w:t>
      </w:r>
      <w:r w:rsidRPr="003B66F8">
        <w:rPr>
          <w:color w:val="000000" w:themeColor="text1"/>
          <w:shd w:val="clear" w:color="auto" w:fill="FFFFFF"/>
        </w:rPr>
        <w:t>Интерфейс</w:t>
      </w:r>
      <w:r w:rsidRPr="003B66F8">
        <w:rPr>
          <w:color w:val="000000" w:themeColor="text1"/>
          <w:shd w:val="clear" w:color="auto" w:fill="FFFFFF"/>
          <w:lang w:val="en-US"/>
        </w:rPr>
        <w:t xml:space="preserve"> </w:t>
      </w:r>
      <w:r w:rsidRPr="003B66F8">
        <w:rPr>
          <w:color w:val="000000" w:themeColor="text1"/>
          <w:lang w:val="en-US"/>
        </w:rPr>
        <w:t xml:space="preserve">Aperio </w:t>
      </w:r>
      <w:proofErr w:type="spellStart"/>
      <w:r w:rsidRPr="003B66F8">
        <w:rPr>
          <w:color w:val="000000" w:themeColor="text1"/>
          <w:lang w:val="en-US"/>
        </w:rPr>
        <w:t>eSlide</w:t>
      </w:r>
      <w:proofErr w:type="spellEnd"/>
      <w:r w:rsidRPr="003B66F8">
        <w:rPr>
          <w:color w:val="000000" w:themeColor="text1"/>
          <w:lang w:val="en-US"/>
        </w:rPr>
        <w:t xml:space="preserve"> Manager</w:t>
      </w:r>
      <w:r w:rsidRPr="003B66F8">
        <w:rPr>
          <w:color w:val="000000" w:themeColor="text1"/>
          <w:shd w:val="clear" w:color="auto" w:fill="FFFFFF"/>
          <w:lang w:val="en-US"/>
        </w:rPr>
        <w:t>.</w:t>
      </w:r>
    </w:p>
    <w:p w:rsidR="005D51D1" w:rsidRPr="003B66F8" w:rsidRDefault="005D51D1" w:rsidP="001D67EB">
      <w:pPr>
        <w:pStyle w:val="aff9"/>
        <w:rPr>
          <w:color w:val="000000" w:themeColor="text1"/>
          <w:shd w:val="clear" w:color="auto" w:fill="FFFFFF"/>
          <w:lang w:val="en-US"/>
        </w:rPr>
      </w:pP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На </w:t>
      </w:r>
      <w:r w:rsidR="002827AC" w:rsidRPr="003B66F8">
        <w:rPr>
          <w:color w:val="000000" w:themeColor="text1"/>
        </w:rPr>
        <w:t>рисунке 8</w:t>
      </w:r>
      <w:r w:rsidRPr="003B66F8">
        <w:rPr>
          <w:color w:val="000000" w:themeColor="text1"/>
        </w:rPr>
        <w:t xml:space="preserve"> [1</w:t>
      </w:r>
      <w:r w:rsidR="00942FA7" w:rsidRPr="003B66F8">
        <w:rPr>
          <w:color w:val="000000" w:themeColor="text1"/>
        </w:rPr>
        <w:t>2</w:t>
      </w:r>
      <w:r w:rsidRPr="003B66F8">
        <w:rPr>
          <w:color w:val="000000" w:themeColor="text1"/>
        </w:rPr>
        <w:t>] изображена одновременная работа с двумя снимками для исследования с изменением цветов элементов для сравнения.</w:t>
      </w:r>
    </w:p>
    <w:p w:rsidR="00552309" w:rsidRPr="003B66F8" w:rsidRDefault="00552309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  <w:bdr w:val="none" w:sz="0" w:space="0" w:color="auto" w:frame="1"/>
          <w:shd w:val="clear" w:color="auto" w:fill="FFFFFF"/>
        </w:rPr>
        <w:lastRenderedPageBreak/>
        <w:fldChar w:fldCharType="begin"/>
      </w:r>
      <w:r w:rsidRPr="003B66F8">
        <w:rPr>
          <w:color w:val="000000" w:themeColor="text1"/>
          <w:bdr w:val="none" w:sz="0" w:space="0" w:color="auto" w:frame="1"/>
          <w:shd w:val="clear" w:color="auto" w:fill="FFFFFF"/>
        </w:rPr>
        <w:instrText xml:space="preserve"> INCLUDEPICTURE "https://lh7-rt.googleusercontent.com/docsz/AD_4nXdxIGCjoWtzsxlCO3_WMMZeKj5A6mxPKSWLC3XrD7OUYHNG9pEQR7nNflKTpPq9fUeCDZsjunXyk5JLSZU40f3x5M-MOeOlI0D9FvhPrLMyuKdOMVp1k6FTK5cOnFKoyVhdWaQXtf6fbgeylvg2Kg?key=jeU0puUIBqiLAf_uTfLZYKke" \* MERGEFORMATINET </w:instrText>
      </w:r>
      <w:r w:rsidRPr="003B66F8">
        <w:rPr>
          <w:color w:val="000000" w:themeColor="text1"/>
          <w:bdr w:val="none" w:sz="0" w:space="0" w:color="auto" w:frame="1"/>
          <w:shd w:val="clear" w:color="auto" w:fill="FFFFFF"/>
        </w:rPr>
        <w:fldChar w:fldCharType="separate"/>
      </w:r>
      <w:r w:rsidRPr="003B66F8">
        <w:rPr>
          <w:color w:val="000000" w:themeColor="text1"/>
          <w:bdr w:val="none" w:sz="0" w:space="0" w:color="auto" w:frame="1"/>
          <w:shd w:val="clear" w:color="auto" w:fill="FFFFFF"/>
        </w:rPr>
        <w:drawing>
          <wp:inline distT="0" distB="0" distL="0" distR="0">
            <wp:extent cx="5400000" cy="3103796"/>
            <wp:effectExtent l="0" t="0" r="0" b="0"/>
            <wp:docPr id="107596825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10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66F8">
        <w:rPr>
          <w:color w:val="000000" w:themeColor="text1"/>
          <w:bdr w:val="none" w:sz="0" w:space="0" w:color="auto" w:frame="1"/>
          <w:shd w:val="clear" w:color="auto" w:fill="FFFFFF"/>
        </w:rPr>
        <w:fldChar w:fldCharType="end"/>
      </w:r>
    </w:p>
    <w:p w:rsidR="00552309" w:rsidRPr="003B66F8" w:rsidRDefault="00552309" w:rsidP="001D67EB">
      <w:pPr>
        <w:pStyle w:val="aff9"/>
        <w:rPr>
          <w:color w:val="000000" w:themeColor="text1"/>
          <w:shd w:val="clear" w:color="auto" w:fill="FFFFFF"/>
        </w:rPr>
      </w:pPr>
      <w:r w:rsidRPr="003B66F8">
        <w:rPr>
          <w:color w:val="000000" w:themeColor="text1"/>
          <w:shd w:val="clear" w:color="auto" w:fill="FFFFFF"/>
        </w:rPr>
        <w:t xml:space="preserve">Рисунок </w:t>
      </w:r>
      <w:r w:rsidR="002827AC" w:rsidRPr="003B66F8">
        <w:rPr>
          <w:color w:val="000000" w:themeColor="text1"/>
          <w:shd w:val="clear" w:color="auto" w:fill="FFFFFF"/>
        </w:rPr>
        <w:t>9</w:t>
      </w:r>
      <w:r w:rsidRPr="003B66F8">
        <w:rPr>
          <w:color w:val="000000" w:themeColor="text1"/>
          <w:shd w:val="clear" w:color="auto" w:fill="FFFFFF"/>
        </w:rPr>
        <w:t xml:space="preserve"> </w:t>
      </w:r>
      <w:r w:rsidR="002827AC" w:rsidRPr="003B66F8">
        <w:rPr>
          <w:color w:val="000000" w:themeColor="text1"/>
          <w:shd w:val="clear" w:color="auto" w:fill="FFFFFF"/>
        </w:rPr>
        <w:t>–</w:t>
      </w:r>
      <w:r w:rsidRPr="003B66F8">
        <w:rPr>
          <w:color w:val="000000" w:themeColor="text1"/>
          <w:shd w:val="clear" w:color="auto" w:fill="FFFFFF"/>
        </w:rPr>
        <w:t xml:space="preserve"> Интерфейс </w:t>
      </w:r>
      <w:proofErr w:type="spellStart"/>
      <w:r w:rsidRPr="003B66F8">
        <w:rPr>
          <w:color w:val="000000" w:themeColor="text1"/>
        </w:rPr>
        <w:t>Aperio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eSlide</w:t>
      </w:r>
      <w:proofErr w:type="spellEnd"/>
      <w:r w:rsidRPr="003B66F8">
        <w:rPr>
          <w:color w:val="000000" w:themeColor="text1"/>
        </w:rPr>
        <w:t xml:space="preserve"> Manager </w:t>
      </w:r>
      <w:r w:rsidRPr="003B66F8">
        <w:rPr>
          <w:color w:val="000000" w:themeColor="text1"/>
          <w:shd w:val="clear" w:color="auto" w:fill="FFFFFF"/>
        </w:rPr>
        <w:t>по исследованию снимка.</w:t>
      </w: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  <w:shd w:val="clear" w:color="auto" w:fill="FFFFFF"/>
        </w:rPr>
        <w:t xml:space="preserve">На </w:t>
      </w:r>
      <w:r w:rsidR="002827AC" w:rsidRPr="003B66F8">
        <w:rPr>
          <w:color w:val="000000" w:themeColor="text1"/>
        </w:rPr>
        <w:t xml:space="preserve">рисунке </w:t>
      </w:r>
      <w:r w:rsidR="002827AC" w:rsidRPr="003B66F8">
        <w:rPr>
          <w:color w:val="000000" w:themeColor="text1"/>
          <w:shd w:val="clear" w:color="auto" w:fill="FFFFFF"/>
        </w:rPr>
        <w:t>9</w:t>
      </w:r>
      <w:r w:rsidRPr="003B66F8">
        <w:rPr>
          <w:color w:val="000000" w:themeColor="text1"/>
          <w:shd w:val="clear" w:color="auto" w:fill="FFFFFF"/>
        </w:rPr>
        <w:t xml:space="preserve"> [1</w:t>
      </w:r>
      <w:r w:rsidR="00942FA7" w:rsidRPr="003B66F8">
        <w:rPr>
          <w:color w:val="000000" w:themeColor="text1"/>
          <w:shd w:val="clear" w:color="auto" w:fill="FFFFFF"/>
        </w:rPr>
        <w:t>2</w:t>
      </w:r>
      <w:r w:rsidRPr="003B66F8">
        <w:rPr>
          <w:color w:val="000000" w:themeColor="text1"/>
          <w:shd w:val="clear" w:color="auto" w:fill="FFFFFF"/>
        </w:rPr>
        <w:t>] изображена работа с отдельными фрагментами одного снимка.</w:t>
      </w:r>
    </w:p>
    <w:p w:rsidR="00552309" w:rsidRPr="003B66F8" w:rsidRDefault="0055230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  <w:shd w:val="clear" w:color="auto" w:fill="FFFFFF"/>
        </w:rPr>
        <w:t xml:space="preserve">Детальные характеристики сравнения аналогичных сервисов приведены в </w:t>
      </w:r>
      <w:r w:rsidR="009D41E0">
        <w:rPr>
          <w:color w:val="000000" w:themeColor="text1"/>
          <w:shd w:val="clear" w:color="auto" w:fill="FFFFFF"/>
        </w:rPr>
        <w:t>п</w:t>
      </w:r>
      <w:r w:rsidR="009A1542" w:rsidRPr="003B66F8">
        <w:rPr>
          <w:color w:val="000000" w:themeColor="text1"/>
          <w:shd w:val="clear" w:color="auto" w:fill="FFFFFF"/>
        </w:rPr>
        <w:t>риложении А.</w:t>
      </w:r>
      <w:r w:rsidR="009D41E0">
        <w:rPr>
          <w:color w:val="000000" w:themeColor="text1"/>
          <w:shd w:val="clear" w:color="auto" w:fill="FFFFFF"/>
        </w:rPr>
        <w:t>2</w:t>
      </w:r>
      <w:r w:rsidRPr="003B66F8">
        <w:rPr>
          <w:color w:val="000000" w:themeColor="text1"/>
          <w:shd w:val="clear" w:color="auto" w:fill="FFFFFF"/>
        </w:rPr>
        <w:t>.</w:t>
      </w:r>
    </w:p>
    <w:p w:rsidR="00BD5199" w:rsidRPr="003B66F8" w:rsidRDefault="00BD519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Анализ существующих решений для автоматического измерения размеров объектов на гистологических снимках показывает, что на рынке представлены как коммерческие, так и открытые программные продукты. Однако у каждого из них есть свои ограничения:</w:t>
      </w:r>
    </w:p>
    <w:p w:rsidR="00BD5199" w:rsidRPr="003B66F8" w:rsidRDefault="00BD519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proofErr w:type="spellStart"/>
      <w:r w:rsidRPr="003B66F8">
        <w:rPr>
          <w:color w:val="000000" w:themeColor="text1"/>
        </w:rPr>
        <w:t>PathAI</w:t>
      </w:r>
      <w:proofErr w:type="spellEnd"/>
      <w:r w:rsidRPr="003B66F8">
        <w:rPr>
          <w:color w:val="000000" w:themeColor="text1"/>
        </w:rPr>
        <w:t xml:space="preserve"> и </w:t>
      </w:r>
      <w:proofErr w:type="spellStart"/>
      <w:r w:rsidRPr="003B66F8">
        <w:rPr>
          <w:color w:val="000000" w:themeColor="text1"/>
        </w:rPr>
        <w:t>Aperio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eSlide</w:t>
      </w:r>
      <w:proofErr w:type="spellEnd"/>
      <w:r w:rsidRPr="003B66F8">
        <w:rPr>
          <w:color w:val="000000" w:themeColor="text1"/>
        </w:rPr>
        <w:t xml:space="preserve"> Manager – мощные коммерческие решения с широким функционалом, однако они являются платными и ориентированы на крупные медицинские организации, фармацевтические компании и исследовательские центры. Их высокая стоимость делает их недоступными для большинства лабораторий и образовательных учреждений в России.</w:t>
      </w:r>
    </w:p>
    <w:p w:rsidR="00BD5199" w:rsidRPr="003B66F8" w:rsidRDefault="00BD5199" w:rsidP="005D51D1">
      <w:pPr>
        <w:pStyle w:val="aff8"/>
        <w:numPr>
          <w:ilvl w:val="0"/>
          <w:numId w:val="48"/>
        </w:numPr>
        <w:ind w:left="0" w:firstLine="709"/>
        <w:rPr>
          <w:color w:val="000000" w:themeColor="text1"/>
        </w:rPr>
      </w:pPr>
      <w:proofErr w:type="spellStart"/>
      <w:r w:rsidRPr="003B66F8">
        <w:rPr>
          <w:color w:val="000000" w:themeColor="text1"/>
        </w:rPr>
        <w:t>QuPath</w:t>
      </w:r>
      <w:proofErr w:type="spellEnd"/>
      <w:r w:rsidRPr="003B66F8">
        <w:rPr>
          <w:color w:val="000000" w:themeColor="text1"/>
        </w:rPr>
        <w:t xml:space="preserve"> – бесплатное ПО с открытым исходным кодом, предоставляющее широкие возможности анализа гистологических изображений. Однако его сложность в освоении, необходимость программирования и отсутствие локализованной поддержки могут стать барьерами для российских пользователей.</w:t>
      </w:r>
    </w:p>
    <w:p w:rsidR="00552309" w:rsidRPr="003B66F8" w:rsidRDefault="0084127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lastRenderedPageBreak/>
        <w:t xml:space="preserve">В результате анализа существующих решений для автоматического измерения размеров объектов на гистологических снимках было выявлено, что имеющиеся коммерческие продукты, такие как </w:t>
      </w:r>
      <w:proofErr w:type="spellStart"/>
      <w:r w:rsidRPr="003B66F8">
        <w:rPr>
          <w:color w:val="000000" w:themeColor="text1"/>
        </w:rPr>
        <w:t>PathAI</w:t>
      </w:r>
      <w:proofErr w:type="spellEnd"/>
      <w:r w:rsidRPr="003B66F8">
        <w:rPr>
          <w:color w:val="000000" w:themeColor="text1"/>
        </w:rPr>
        <w:t xml:space="preserve"> и </w:t>
      </w:r>
      <w:proofErr w:type="spellStart"/>
      <w:r w:rsidRPr="003B66F8">
        <w:rPr>
          <w:color w:val="000000" w:themeColor="text1"/>
        </w:rPr>
        <w:t>Aperio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eSlide</w:t>
      </w:r>
      <w:proofErr w:type="spellEnd"/>
      <w:r w:rsidRPr="003B66F8">
        <w:rPr>
          <w:color w:val="000000" w:themeColor="text1"/>
        </w:rPr>
        <w:t xml:space="preserve"> Manager, обладают высокой функциональностью, но являются дорогостоящими и ориентированы на крупные медицинские и исследовательские организации, что ограничивает их доступность для большинства лабораторий и образовательных учреждений в России. На основании этого был сделан вывод о необходимости создания отечественного кроссплатформенного программного решения с удобным пользовательским интерфейсом, которое обеспечит автоматическое </w:t>
      </w:r>
      <w:r w:rsidR="00924447">
        <w:rPr>
          <w:color w:val="000000" w:themeColor="text1"/>
        </w:rPr>
        <w:t>и</w:t>
      </w:r>
      <w:r w:rsidR="00036624" w:rsidRPr="003B66F8">
        <w:rPr>
          <w:color w:val="000000" w:themeColor="text1"/>
        </w:rPr>
        <w:t xml:space="preserve"> ручное </w:t>
      </w:r>
      <w:r w:rsidRPr="003B66F8">
        <w:rPr>
          <w:color w:val="000000" w:themeColor="text1"/>
        </w:rPr>
        <w:t>измерение объектов на гистологических изображениях, будет доступно для широкого круга пользователей и не потребует сложного технического обслуживания.</w:t>
      </w:r>
    </w:p>
    <w:p w:rsidR="002E4419" w:rsidRPr="006C3553" w:rsidRDefault="002E4419" w:rsidP="006C3553">
      <w:pPr>
        <w:pStyle w:val="affe"/>
      </w:pPr>
      <w:r w:rsidRPr="006C3553">
        <w:t>Нейросетевые модели для сегментации</w:t>
      </w:r>
    </w:p>
    <w:p w:rsidR="002E4419" w:rsidRPr="003B66F8" w:rsidRDefault="00036624" w:rsidP="002E4419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Сегментация гистологических изображений представляет собой ключевую задачу в биомедицинском анализе, заключающуюся в выделении и точном определении границ клеточных структур — таких как ядра, цитоплазма и межклеточное пространство. Эти данные необходимы для последующего морфометрического анализа и количественной оценки патологических изменений.</w:t>
      </w:r>
    </w:p>
    <w:p w:rsidR="00036624" w:rsidRPr="003B66F8" w:rsidRDefault="00036624" w:rsidP="00036624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Одним из наиболее продвинутых алгоритмов сегментации биологических изображений является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, представленный в 2020 году [13]. В отличие от традиционных подходов, таких как U-Net или </w:t>
      </w:r>
      <w:proofErr w:type="spellStart"/>
      <w:r w:rsidRPr="003B66F8">
        <w:rPr>
          <w:color w:val="000000" w:themeColor="text1"/>
        </w:rPr>
        <w:t>Mask</w:t>
      </w:r>
      <w:proofErr w:type="spellEnd"/>
      <w:r w:rsidRPr="003B66F8">
        <w:rPr>
          <w:color w:val="000000" w:themeColor="text1"/>
        </w:rPr>
        <w:t xml:space="preserve"> R-CNN,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 использует векторное представление формы объектов, что позволяет ему достигать высокой точности при сегментации клеток с разнообразной морфологией и в условиях их плотного прилегания.</w:t>
      </w:r>
    </w:p>
    <w:p w:rsidR="00036624" w:rsidRPr="003B66F8" w:rsidRDefault="00036624" w:rsidP="00036624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В основе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 лежит идея представления каждой клетки как векторного поля потоков, направленных от центра объекта к его границам. Вместо прямого предсказания масок, модель сначала определяет:</w:t>
      </w:r>
    </w:p>
    <w:p w:rsidR="00036624" w:rsidRPr="003B66F8" w:rsidRDefault="00036624" w:rsidP="00036624">
      <w:pPr>
        <w:pStyle w:val="aff8"/>
        <w:numPr>
          <w:ilvl w:val="0"/>
          <w:numId w:val="71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Два канала градиентных векторов (</w:t>
      </w:r>
      <w:proofErr w:type="spellStart"/>
      <w:r w:rsidRPr="003B66F8">
        <w:rPr>
          <w:color w:val="000000" w:themeColor="text1"/>
        </w:rPr>
        <w:t>flows</w:t>
      </w:r>
      <w:proofErr w:type="spellEnd"/>
      <w:r w:rsidRPr="003B66F8">
        <w:rPr>
          <w:color w:val="000000" w:themeColor="text1"/>
        </w:rPr>
        <w:t>), задающих направление движения от центра клетки к краям;</w:t>
      </w:r>
    </w:p>
    <w:p w:rsidR="00036624" w:rsidRPr="003B66F8" w:rsidRDefault="00036624" w:rsidP="00036624">
      <w:pPr>
        <w:pStyle w:val="aff8"/>
        <w:numPr>
          <w:ilvl w:val="0"/>
          <w:numId w:val="71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Карту вероятностей, указывающую вероятность принадлежности пикселя к клетке.</w:t>
      </w:r>
    </w:p>
    <w:p w:rsidR="00036624" w:rsidRPr="003B66F8" w:rsidRDefault="00036624" w:rsidP="00036624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На основании этих данных выполняется диффузия меток от центров к границам (</w:t>
      </w:r>
      <w:proofErr w:type="spellStart"/>
      <w:r w:rsidRPr="003B66F8">
        <w:rPr>
          <w:color w:val="000000" w:themeColor="text1"/>
        </w:rPr>
        <w:t>flow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integration</w:t>
      </w:r>
      <w:proofErr w:type="spellEnd"/>
      <w:r w:rsidRPr="003B66F8">
        <w:rPr>
          <w:color w:val="000000" w:themeColor="text1"/>
        </w:rPr>
        <w:t>), что позволяет отделять даже плотно соприкасающиеся объекты и устранять ошибки, связанные с перекрытием.</w:t>
      </w:r>
    </w:p>
    <w:p w:rsidR="00036624" w:rsidRPr="003B66F8" w:rsidRDefault="00036624" w:rsidP="00036624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Архитектура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 базируется на модифицированном U-Net с добавлением нескольких выходных каналов (</w:t>
      </w:r>
      <w:r w:rsidR="003764C2" w:rsidRPr="003B66F8">
        <w:rPr>
          <w:color w:val="000000" w:themeColor="text1"/>
        </w:rPr>
        <w:t>приложение</w:t>
      </w:r>
      <w:r w:rsidRPr="003B66F8">
        <w:rPr>
          <w:color w:val="000000" w:themeColor="text1"/>
        </w:rPr>
        <w:t xml:space="preserve"> </w:t>
      </w:r>
      <w:r w:rsidR="003764C2" w:rsidRPr="003B66F8">
        <w:rPr>
          <w:color w:val="000000" w:themeColor="text1"/>
        </w:rPr>
        <w:t>А.</w:t>
      </w:r>
      <w:r w:rsidR="009D41E0">
        <w:rPr>
          <w:color w:val="000000" w:themeColor="text1"/>
        </w:rPr>
        <w:t>3</w:t>
      </w:r>
      <w:r w:rsidRPr="003B66F8">
        <w:rPr>
          <w:color w:val="000000" w:themeColor="text1"/>
        </w:rPr>
        <w:t>):</w:t>
      </w:r>
    </w:p>
    <w:p w:rsidR="00036624" w:rsidRPr="003B66F8" w:rsidRDefault="00036624" w:rsidP="00036624">
      <w:pPr>
        <w:pStyle w:val="aff8"/>
        <w:numPr>
          <w:ilvl w:val="0"/>
          <w:numId w:val="72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два канала — координаты векторов;</w:t>
      </w:r>
    </w:p>
    <w:p w:rsidR="00036624" w:rsidRPr="003B66F8" w:rsidRDefault="00036624" w:rsidP="00036624">
      <w:pPr>
        <w:pStyle w:val="aff8"/>
        <w:numPr>
          <w:ilvl w:val="0"/>
          <w:numId w:val="72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один канал — бинарная карта принадлежности клетке.</w:t>
      </w:r>
    </w:p>
    <w:p w:rsidR="00036624" w:rsidRPr="003B66F8" w:rsidRDefault="00036624" w:rsidP="00036624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Такой подход позволяет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 адаптироваться к различным типам клеток и тканей, даже при наличии нестандартных форм, неоднородной окраски и плохой контрастности.</w:t>
      </w:r>
    </w:p>
    <w:p w:rsidR="00036624" w:rsidRPr="003B66F8" w:rsidRDefault="00036624" w:rsidP="00036624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Основные достоинства алгоритма:</w:t>
      </w:r>
    </w:p>
    <w:p w:rsidR="00036624" w:rsidRPr="003B66F8" w:rsidRDefault="00036624" w:rsidP="00036624">
      <w:pPr>
        <w:pStyle w:val="aff8"/>
        <w:numPr>
          <w:ilvl w:val="0"/>
          <w:numId w:val="7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Геометрическая устойчивость — векторное представление позволяет точно сегментировать клетки со сложной формой.</w:t>
      </w:r>
    </w:p>
    <w:p w:rsidR="00036624" w:rsidRPr="003B66F8" w:rsidRDefault="00036624" w:rsidP="00036624">
      <w:pPr>
        <w:pStyle w:val="aff8"/>
        <w:numPr>
          <w:ilvl w:val="0"/>
          <w:numId w:val="7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Универсальность — работает на различных типах гистологических и микроскопических изображений без необходимости настройки архитектуры под конкретный датасет.</w:t>
      </w:r>
    </w:p>
    <w:p w:rsidR="00036624" w:rsidRPr="003B66F8" w:rsidRDefault="00036624" w:rsidP="00036624">
      <w:pPr>
        <w:pStyle w:val="aff8"/>
        <w:numPr>
          <w:ilvl w:val="0"/>
          <w:numId w:val="7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Возможность дообучения — открытый исходный код и доступ к </w:t>
      </w:r>
      <w:proofErr w:type="spellStart"/>
      <w:r w:rsidRPr="003B66F8">
        <w:rPr>
          <w:color w:val="000000" w:themeColor="text1"/>
        </w:rPr>
        <w:t>предобученным</w:t>
      </w:r>
      <w:proofErr w:type="spellEnd"/>
      <w:r w:rsidRPr="003B66F8">
        <w:rPr>
          <w:color w:val="000000" w:themeColor="text1"/>
        </w:rPr>
        <w:t xml:space="preserve"> весам позволяют быстро адаптировать модель под конкретные задачи.</w:t>
      </w:r>
    </w:p>
    <w:p w:rsidR="00036624" w:rsidRPr="003B66F8" w:rsidRDefault="00036624" w:rsidP="00036624">
      <w:pPr>
        <w:pStyle w:val="aff8"/>
        <w:numPr>
          <w:ilvl w:val="0"/>
          <w:numId w:val="7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Высокая точность — согласно оригинальной статье,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 показывает точность, сравнимую или превышающую ручную разметку экспертов на ряде датасетов.</w:t>
      </w:r>
    </w:p>
    <w:p w:rsidR="00036624" w:rsidRPr="003B66F8" w:rsidRDefault="00036624" w:rsidP="00036624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В отличие от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, классические модели, такие как </w:t>
      </w:r>
      <w:proofErr w:type="spellStart"/>
      <w:r w:rsidRPr="003B66F8">
        <w:rPr>
          <w:rStyle w:val="aff6"/>
          <w:b w:val="0"/>
          <w:bCs w:val="0"/>
          <w:color w:val="000000" w:themeColor="text1"/>
        </w:rPr>
        <w:t>Mask</w:t>
      </w:r>
      <w:proofErr w:type="spellEnd"/>
      <w:r w:rsidRPr="003B66F8">
        <w:rPr>
          <w:rStyle w:val="aff6"/>
          <w:b w:val="0"/>
          <w:bCs w:val="0"/>
          <w:color w:val="000000" w:themeColor="text1"/>
        </w:rPr>
        <w:t xml:space="preserve"> R-CNN</w:t>
      </w:r>
      <w:r w:rsidRPr="003B66F8">
        <w:rPr>
          <w:color w:val="000000" w:themeColor="text1"/>
        </w:rPr>
        <w:t xml:space="preserve">, формируют маски на основе </w:t>
      </w:r>
      <w:r w:rsidRPr="003B66F8">
        <w:rPr>
          <w:rStyle w:val="aff6"/>
          <w:b w:val="0"/>
          <w:bCs w:val="0"/>
          <w:color w:val="000000" w:themeColor="text1"/>
        </w:rPr>
        <w:t>прямоугольных якорей</w:t>
      </w:r>
      <w:r w:rsidRPr="003B66F8">
        <w:rPr>
          <w:color w:val="000000" w:themeColor="text1"/>
        </w:rPr>
        <w:t xml:space="preserve">. Это ограничивает точность при сегментации перекрывающихся объектов, что особенно критично для гистологических снимков. На рисунке </w:t>
      </w:r>
      <w:r w:rsidR="003B66F8" w:rsidRPr="003B66F8">
        <w:rPr>
          <w:color w:val="000000" w:themeColor="text1"/>
        </w:rPr>
        <w:t>10</w:t>
      </w:r>
      <w:r w:rsidRPr="003B66F8">
        <w:rPr>
          <w:color w:val="000000" w:themeColor="text1"/>
        </w:rPr>
        <w:t xml:space="preserve"> представлено сравнительное качество </w:t>
      </w:r>
      <w:r w:rsidRPr="003B66F8">
        <w:rPr>
          <w:color w:val="000000" w:themeColor="text1"/>
        </w:rPr>
        <w:lastRenderedPageBreak/>
        <w:t xml:space="preserve">сегментации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 и </w:t>
      </w:r>
      <w:proofErr w:type="spellStart"/>
      <w:r w:rsidRPr="003B66F8">
        <w:rPr>
          <w:color w:val="000000" w:themeColor="text1"/>
        </w:rPr>
        <w:t>Mask</w:t>
      </w:r>
      <w:proofErr w:type="spellEnd"/>
      <w:r w:rsidRPr="003B66F8">
        <w:rPr>
          <w:color w:val="000000" w:themeColor="text1"/>
        </w:rPr>
        <w:t xml:space="preserve"> R-CNN на одних и тех же изображениях</w:t>
      </w:r>
      <w:r w:rsidR="001D67EB" w:rsidRPr="003B66F8">
        <w:rPr>
          <w:color w:val="000000" w:themeColor="text1"/>
        </w:rPr>
        <w:t xml:space="preserve">, слева — результат </w:t>
      </w:r>
      <w:proofErr w:type="spellStart"/>
      <w:r w:rsidR="001D67EB" w:rsidRPr="003B66F8">
        <w:rPr>
          <w:color w:val="000000" w:themeColor="text1"/>
        </w:rPr>
        <w:t>Cellpose</w:t>
      </w:r>
      <w:proofErr w:type="spellEnd"/>
      <w:r w:rsidR="001D67EB" w:rsidRPr="003B66F8">
        <w:rPr>
          <w:color w:val="000000" w:themeColor="text1"/>
        </w:rPr>
        <w:t xml:space="preserve">, справа — результат </w:t>
      </w:r>
      <w:proofErr w:type="spellStart"/>
      <w:r w:rsidR="001D67EB" w:rsidRPr="003B66F8">
        <w:rPr>
          <w:color w:val="000000" w:themeColor="text1"/>
        </w:rPr>
        <w:t>Mask</w:t>
      </w:r>
      <w:proofErr w:type="spellEnd"/>
      <w:r w:rsidR="001D67EB" w:rsidRPr="003B66F8">
        <w:rPr>
          <w:color w:val="000000" w:themeColor="text1"/>
        </w:rPr>
        <w:t xml:space="preserve"> R-CNN</w:t>
      </w:r>
      <w:r w:rsidRPr="003B66F8">
        <w:rPr>
          <w:color w:val="000000" w:themeColor="text1"/>
        </w:rPr>
        <w:t>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72"/>
        <w:gridCol w:w="4672"/>
      </w:tblGrid>
      <w:tr w:rsidR="003B66F8" w:rsidRPr="003B66F8" w:rsidTr="000E047F">
        <w:tc>
          <w:tcPr>
            <w:tcW w:w="4672" w:type="dxa"/>
            <w:vAlign w:val="center"/>
          </w:tcPr>
          <w:p w:rsidR="002E4419" w:rsidRPr="003B66F8" w:rsidRDefault="002E4419" w:rsidP="000E047F">
            <w:pPr>
              <w:pStyle w:val="aff8"/>
              <w:spacing w:line="240" w:lineRule="auto"/>
              <w:ind w:firstLine="0"/>
              <w:jc w:val="center"/>
              <w:rPr>
                <w:color w:val="000000" w:themeColor="text1"/>
                <w:lang w:val="en-US"/>
              </w:rPr>
            </w:pPr>
            <w:proofErr w:type="spellStart"/>
            <w:r w:rsidRPr="003B66F8">
              <w:rPr>
                <w:color w:val="000000" w:themeColor="text1"/>
                <w:lang w:val="en-US"/>
              </w:rPr>
              <w:t>CellPose</w:t>
            </w:r>
            <w:proofErr w:type="spellEnd"/>
          </w:p>
        </w:tc>
        <w:tc>
          <w:tcPr>
            <w:tcW w:w="4672" w:type="dxa"/>
            <w:vAlign w:val="center"/>
          </w:tcPr>
          <w:p w:rsidR="002E4419" w:rsidRPr="003B66F8" w:rsidRDefault="002E4419" w:rsidP="000E047F">
            <w:pPr>
              <w:pStyle w:val="aff8"/>
              <w:spacing w:line="240" w:lineRule="auto"/>
              <w:ind w:firstLine="0"/>
              <w:jc w:val="center"/>
              <w:rPr>
                <w:color w:val="000000" w:themeColor="text1"/>
                <w:lang w:val="en-US"/>
              </w:rPr>
            </w:pPr>
            <w:r w:rsidRPr="003B66F8">
              <w:rPr>
                <w:color w:val="000000" w:themeColor="text1"/>
                <w:lang w:val="en-US"/>
              </w:rPr>
              <w:t>Mask R-CNN</w:t>
            </w:r>
          </w:p>
        </w:tc>
      </w:tr>
      <w:tr w:rsidR="003B66F8" w:rsidRPr="003B66F8" w:rsidTr="000E047F">
        <w:tc>
          <w:tcPr>
            <w:tcW w:w="4672" w:type="dxa"/>
            <w:vAlign w:val="center"/>
          </w:tcPr>
          <w:p w:rsidR="002E4419" w:rsidRPr="003B66F8" w:rsidRDefault="00A2294A" w:rsidP="000E047F">
            <w:pPr>
              <w:pStyle w:val="aff8"/>
              <w:ind w:firstLine="0"/>
              <w:jc w:val="center"/>
              <w:rPr>
                <w:color w:val="000000" w:themeColor="text1"/>
                <w:lang w:val="en-US"/>
              </w:rPr>
            </w:pPr>
            <w:r>
              <w:rPr>
                <w:noProof/>
                <w:color w:val="000000" w:themeColor="text1"/>
                <w:lang w:val="en-US"/>
              </w:rPr>
              <w:drawing>
                <wp:inline distT="0" distB="0" distL="0" distR="0">
                  <wp:extent cx="2952000" cy="2100462"/>
                  <wp:effectExtent l="0" t="0" r="0" b="0"/>
                  <wp:docPr id="1573893057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3893057" name="Рисунок 1573893057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000" cy="210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  <w:vAlign w:val="center"/>
          </w:tcPr>
          <w:p w:rsidR="002E4419" w:rsidRPr="003B66F8" w:rsidRDefault="002E4419" w:rsidP="000E047F">
            <w:pPr>
              <w:pStyle w:val="aff8"/>
              <w:ind w:firstLine="0"/>
              <w:jc w:val="center"/>
              <w:rPr>
                <w:color w:val="000000" w:themeColor="text1"/>
                <w:lang w:val="en-US"/>
              </w:rPr>
            </w:pPr>
            <w:r w:rsidRPr="003B66F8">
              <w:rPr>
                <w:color w:val="000000" w:themeColor="text1"/>
              </w:rPr>
              <w:fldChar w:fldCharType="begin"/>
            </w:r>
            <w:r w:rsidRPr="003B66F8">
              <w:rPr>
                <w:color w:val="000000" w:themeColor="text1"/>
              </w:rPr>
              <w:instrText xml:space="preserve"> INCLUDEPICTURE "https://www.biorxiv.org/content/biorxiv/early/2020/02/03/2020.02.02.931238/F8.large.jpg?width=800&amp;height=600&amp;carousel=1" \* MERGEFORMATINET </w:instrText>
            </w:r>
            <w:r w:rsidRPr="003B66F8">
              <w:rPr>
                <w:color w:val="000000" w:themeColor="text1"/>
              </w:rPr>
              <w:fldChar w:fldCharType="separate"/>
            </w:r>
            <w:r w:rsidRPr="003B66F8">
              <w:rPr>
                <w:noProof/>
                <w:color w:val="000000" w:themeColor="text1"/>
              </w:rPr>
              <w:drawing>
                <wp:inline distT="0" distB="0" distL="0" distR="0" wp14:anchorId="79FAAF9D" wp14:editId="213025EE">
                  <wp:extent cx="2957689" cy="2093595"/>
                  <wp:effectExtent l="0" t="0" r="1905" b="1905"/>
                  <wp:docPr id="73652627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857" cy="2094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B66F8">
              <w:rPr>
                <w:color w:val="000000" w:themeColor="text1"/>
              </w:rPr>
              <w:fldChar w:fldCharType="end"/>
            </w:r>
          </w:p>
        </w:tc>
      </w:tr>
    </w:tbl>
    <w:p w:rsidR="002E4419" w:rsidRPr="003B66F8" w:rsidRDefault="002E4419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3B66F8" w:rsidRPr="003B66F8">
        <w:rPr>
          <w:color w:val="000000" w:themeColor="text1"/>
        </w:rPr>
        <w:t>10</w:t>
      </w:r>
      <w:r w:rsidRPr="003B66F8">
        <w:rPr>
          <w:color w:val="000000" w:themeColor="text1"/>
        </w:rPr>
        <w:t xml:space="preserve"> – Результаты сегментации </w:t>
      </w:r>
      <w:proofErr w:type="spellStart"/>
      <w:r w:rsidRPr="003B66F8">
        <w:rPr>
          <w:color w:val="000000" w:themeColor="text1"/>
          <w:lang w:val="en-US"/>
        </w:rPr>
        <w:t>CellPose</w:t>
      </w:r>
      <w:proofErr w:type="spellEnd"/>
      <w:r w:rsidRPr="003B66F8">
        <w:rPr>
          <w:color w:val="000000" w:themeColor="text1"/>
        </w:rPr>
        <w:t xml:space="preserve"> и </w:t>
      </w:r>
      <w:r w:rsidRPr="003B66F8">
        <w:rPr>
          <w:color w:val="000000" w:themeColor="text1"/>
          <w:lang w:val="en-US"/>
        </w:rPr>
        <w:t>Mask</w:t>
      </w:r>
      <w:r w:rsidRPr="003B66F8">
        <w:rPr>
          <w:color w:val="000000" w:themeColor="text1"/>
        </w:rPr>
        <w:t xml:space="preserve"> </w:t>
      </w:r>
      <w:r w:rsidRPr="003B66F8">
        <w:rPr>
          <w:color w:val="000000" w:themeColor="text1"/>
          <w:lang w:val="en-US"/>
        </w:rPr>
        <w:t>R</w:t>
      </w:r>
      <w:r w:rsidRPr="003B66F8">
        <w:rPr>
          <w:color w:val="000000" w:themeColor="text1"/>
        </w:rPr>
        <w:t>-</w:t>
      </w:r>
      <w:r w:rsidRPr="003B66F8">
        <w:rPr>
          <w:color w:val="000000" w:themeColor="text1"/>
          <w:lang w:val="en-US"/>
        </w:rPr>
        <w:t>CNN</w:t>
      </w:r>
      <w:r w:rsidR="003B66F8" w:rsidRPr="003B66F8">
        <w:rPr>
          <w:color w:val="000000" w:themeColor="text1"/>
        </w:rPr>
        <w:t>.</w:t>
      </w:r>
    </w:p>
    <w:p w:rsidR="001D67EB" w:rsidRPr="003B66F8" w:rsidRDefault="001D67EB" w:rsidP="001D67E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В рамках данной работы было принято решение использовать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-SAM — модифицированную модель, основанную на алгоритме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. Она интегрирует механизмы </w:t>
      </w:r>
      <w:proofErr w:type="spellStart"/>
      <w:r w:rsidRPr="003B66F8">
        <w:rPr>
          <w:color w:val="000000" w:themeColor="text1"/>
        </w:rPr>
        <w:t>самообращённого</w:t>
      </w:r>
      <w:proofErr w:type="spellEnd"/>
      <w:r w:rsidRPr="003B66F8">
        <w:rPr>
          <w:color w:val="000000" w:themeColor="text1"/>
        </w:rPr>
        <w:t xml:space="preserve"> внимания (Self-</w:t>
      </w:r>
      <w:proofErr w:type="spellStart"/>
      <w:r w:rsidRPr="003B66F8">
        <w:rPr>
          <w:color w:val="000000" w:themeColor="text1"/>
        </w:rPr>
        <w:t>Attention</w:t>
      </w:r>
      <w:proofErr w:type="spellEnd"/>
      <w:r w:rsidRPr="003B66F8">
        <w:rPr>
          <w:color w:val="000000" w:themeColor="text1"/>
        </w:rPr>
        <w:t xml:space="preserve">) из модели </w:t>
      </w:r>
      <w:proofErr w:type="spellStart"/>
      <w:r w:rsidRPr="003B66F8">
        <w:rPr>
          <w:color w:val="000000" w:themeColor="text1"/>
        </w:rPr>
        <w:t>Segment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Anything</w:t>
      </w:r>
      <w:proofErr w:type="spellEnd"/>
      <w:r w:rsidRPr="003B66F8">
        <w:rPr>
          <w:color w:val="000000" w:themeColor="text1"/>
        </w:rPr>
        <w:t xml:space="preserve"> Model (SAM), что позволяет улучшить способность обобщения и точность сегментации в сложных условиях.</w:t>
      </w:r>
    </w:p>
    <w:p w:rsidR="008548A4" w:rsidRPr="003B66F8" w:rsidRDefault="001D67EB" w:rsidP="001D67EB">
      <w:pPr>
        <w:pStyle w:val="aff8"/>
        <w:rPr>
          <w:color w:val="000000" w:themeColor="text1"/>
        </w:rPr>
      </w:pP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>-SAM наследует:</w:t>
      </w:r>
    </w:p>
    <w:p w:rsidR="001D67EB" w:rsidRPr="003B66F8" w:rsidRDefault="001D67EB" w:rsidP="001D67EB">
      <w:pPr>
        <w:pStyle w:val="aff8"/>
        <w:numPr>
          <w:ilvl w:val="0"/>
          <w:numId w:val="7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архитектуру и потоковую модель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>;</w:t>
      </w:r>
    </w:p>
    <w:p w:rsidR="001D67EB" w:rsidRPr="003B66F8" w:rsidRDefault="001D67EB" w:rsidP="001D67EB">
      <w:pPr>
        <w:pStyle w:val="aff8"/>
        <w:numPr>
          <w:ilvl w:val="0"/>
          <w:numId w:val="7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улучшенное извлечение признаков с помощью </w:t>
      </w:r>
      <w:proofErr w:type="spellStart"/>
      <w:r w:rsidRPr="003B66F8">
        <w:rPr>
          <w:color w:val="000000" w:themeColor="text1"/>
        </w:rPr>
        <w:t>attention</w:t>
      </w:r>
      <w:proofErr w:type="spellEnd"/>
      <w:r w:rsidRPr="003B66F8">
        <w:rPr>
          <w:color w:val="000000" w:themeColor="text1"/>
        </w:rPr>
        <w:t>-механизмов;</w:t>
      </w:r>
    </w:p>
    <w:p w:rsidR="001D67EB" w:rsidRPr="003B66F8" w:rsidRDefault="001D67EB" w:rsidP="001D67EB">
      <w:pPr>
        <w:pStyle w:val="aff8"/>
        <w:numPr>
          <w:ilvl w:val="0"/>
          <w:numId w:val="7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способность к генерализации на нестандартные изображения без дополнительной аннотации.</w:t>
      </w:r>
    </w:p>
    <w:p w:rsidR="001D67EB" w:rsidRPr="003B66F8" w:rsidRDefault="001D67EB" w:rsidP="001D67E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Такое объединение делает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>-SAM мощным инструментом для анализа медицинских изображений, включая гистологические срезы, при этом сохраняя высокую скорость обработки и возможность локального запуска без необходимости обращения к облачным сервисам.</w:t>
      </w:r>
    </w:p>
    <w:p w:rsidR="001D67EB" w:rsidRPr="003B66F8" w:rsidRDefault="001D67EB" w:rsidP="001D67E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Применение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>-SAM обусловлено следующими факторами:</w:t>
      </w:r>
    </w:p>
    <w:p w:rsidR="001D67EB" w:rsidRPr="003B66F8" w:rsidRDefault="001D67EB" w:rsidP="001D67EB">
      <w:pPr>
        <w:pStyle w:val="aff8"/>
        <w:numPr>
          <w:ilvl w:val="0"/>
          <w:numId w:val="7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необходимость точной сегментации объектов различной формы и размера;</w:t>
      </w:r>
    </w:p>
    <w:p w:rsidR="001D67EB" w:rsidRPr="003B66F8" w:rsidRDefault="001D67EB" w:rsidP="001D67EB">
      <w:pPr>
        <w:pStyle w:val="aff8"/>
        <w:numPr>
          <w:ilvl w:val="0"/>
          <w:numId w:val="7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высокая плотность расположения клеток на гистологических снимках;</w:t>
      </w:r>
    </w:p>
    <w:p w:rsidR="001D67EB" w:rsidRPr="003B66F8" w:rsidRDefault="001D67EB" w:rsidP="001D67EB">
      <w:pPr>
        <w:pStyle w:val="aff8"/>
        <w:numPr>
          <w:ilvl w:val="0"/>
          <w:numId w:val="7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ограниченность объема аннотированных данных — модель допускает дообучение с минимальной разметкой;</w:t>
      </w:r>
    </w:p>
    <w:p w:rsidR="001D67EB" w:rsidRPr="003B66F8" w:rsidRDefault="001D67EB" w:rsidP="001D67EB">
      <w:pPr>
        <w:pStyle w:val="aff8"/>
        <w:numPr>
          <w:ilvl w:val="0"/>
          <w:numId w:val="7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наличие открытого API и интеграции с Python, что позволяет подключать модель как отдельный сервис в общей архитектуре приложения.</w:t>
      </w:r>
    </w:p>
    <w:p w:rsidR="001D67EB" w:rsidRPr="003B66F8" w:rsidRDefault="001D67EB" w:rsidP="001D67E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Для оценки практической эффективности модели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>-SAM была проведена сегментация на тестовом наборе гистологических изображений с последующим сравнением предсказанных масок с эталонной разметкой. Для количественной оценки качества сегментации применялись следующие метрики:</w:t>
      </w:r>
    </w:p>
    <w:p w:rsidR="001D67EB" w:rsidRPr="003B66F8" w:rsidRDefault="001D67EB" w:rsidP="001D67EB">
      <w:pPr>
        <w:pStyle w:val="aff8"/>
        <w:numPr>
          <w:ilvl w:val="0"/>
          <w:numId w:val="77"/>
        </w:numPr>
        <w:ind w:left="0" w:firstLine="709"/>
        <w:rPr>
          <w:color w:val="000000" w:themeColor="text1"/>
        </w:rPr>
      </w:pPr>
      <w:proofErr w:type="spellStart"/>
      <w:r w:rsidRPr="003B66F8">
        <w:rPr>
          <w:color w:val="000000" w:themeColor="text1"/>
        </w:rPr>
        <w:t>IoU</w:t>
      </w:r>
      <w:proofErr w:type="spellEnd"/>
      <w:r w:rsidRPr="003B66F8">
        <w:rPr>
          <w:color w:val="000000" w:themeColor="text1"/>
        </w:rPr>
        <w:t xml:space="preserve"> (</w:t>
      </w:r>
      <w:proofErr w:type="spellStart"/>
      <w:r w:rsidRPr="003B66F8">
        <w:rPr>
          <w:color w:val="000000" w:themeColor="text1"/>
        </w:rPr>
        <w:t>Intersection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over</w:t>
      </w:r>
      <w:proofErr w:type="spellEnd"/>
      <w:r w:rsidRPr="003B66F8">
        <w:rPr>
          <w:color w:val="000000" w:themeColor="text1"/>
        </w:rPr>
        <w:t xml:space="preserve"> Union) — мера пересечения между предсказанной маской и эталонной разметкой, показывающая степень совпадения выделенных объектов.</w:t>
      </w:r>
    </w:p>
    <w:p w:rsidR="001D67EB" w:rsidRPr="003B66F8" w:rsidRDefault="001D67EB" w:rsidP="001D67EB">
      <w:pPr>
        <w:pStyle w:val="aff8"/>
        <w:numPr>
          <w:ilvl w:val="0"/>
          <w:numId w:val="77"/>
        </w:numPr>
        <w:ind w:left="0" w:firstLine="709"/>
        <w:rPr>
          <w:color w:val="000000" w:themeColor="text1"/>
        </w:rPr>
      </w:pPr>
      <w:proofErr w:type="spellStart"/>
      <w:r w:rsidRPr="003B66F8">
        <w:rPr>
          <w:color w:val="000000" w:themeColor="text1"/>
        </w:rPr>
        <w:t>Dice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Coefficient</w:t>
      </w:r>
      <w:proofErr w:type="spellEnd"/>
      <w:r w:rsidRPr="003B66F8">
        <w:rPr>
          <w:color w:val="000000" w:themeColor="text1"/>
        </w:rPr>
        <w:t xml:space="preserve"> (Коэффициент сходства </w:t>
      </w:r>
      <w:proofErr w:type="spellStart"/>
      <w:r w:rsidRPr="003B66F8">
        <w:rPr>
          <w:color w:val="000000" w:themeColor="text1"/>
        </w:rPr>
        <w:t>Дайса</w:t>
      </w:r>
      <w:proofErr w:type="spellEnd"/>
      <w:r w:rsidRPr="003B66F8">
        <w:rPr>
          <w:color w:val="000000" w:themeColor="text1"/>
        </w:rPr>
        <w:t>) — мера схожести двух множеств, используемая для оценки качества сегментации, особенно чувствительная к перекрытию масок.</w:t>
      </w:r>
    </w:p>
    <w:p w:rsidR="001D67EB" w:rsidRPr="003B66F8" w:rsidRDefault="001D67EB" w:rsidP="001D67EB">
      <w:pPr>
        <w:pStyle w:val="aff8"/>
        <w:numPr>
          <w:ilvl w:val="0"/>
          <w:numId w:val="77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Precision (Точность) — отношение правильно предсказанных положительных пикселей к общему количеству пикселей, предсказанных как положительные.</w:t>
      </w:r>
    </w:p>
    <w:p w:rsidR="001D67EB" w:rsidRPr="003B66F8" w:rsidRDefault="001D67EB" w:rsidP="001D67EB">
      <w:pPr>
        <w:pStyle w:val="aff8"/>
        <w:numPr>
          <w:ilvl w:val="0"/>
          <w:numId w:val="77"/>
        </w:numPr>
        <w:ind w:left="0" w:firstLine="709"/>
        <w:rPr>
          <w:color w:val="000000" w:themeColor="text1"/>
        </w:rPr>
      </w:pPr>
      <w:proofErr w:type="spellStart"/>
      <w:r w:rsidRPr="003B66F8">
        <w:rPr>
          <w:color w:val="000000" w:themeColor="text1"/>
        </w:rPr>
        <w:t>Recall</w:t>
      </w:r>
      <w:proofErr w:type="spellEnd"/>
      <w:r w:rsidRPr="003B66F8">
        <w:rPr>
          <w:color w:val="000000" w:themeColor="text1"/>
        </w:rPr>
        <w:t xml:space="preserve"> (Полнота) — отношение правильно предсказанных положительных пикселей к общему количеству положительных пикселей в эталоне.</w:t>
      </w:r>
    </w:p>
    <w:p w:rsidR="001D67EB" w:rsidRPr="003B66F8" w:rsidRDefault="001D67EB" w:rsidP="001D67EB">
      <w:pPr>
        <w:pStyle w:val="aff8"/>
        <w:numPr>
          <w:ilvl w:val="0"/>
          <w:numId w:val="77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F1-score — гармоническое среднее точности и полноты, служит комплексной оценкой качества сегментации.</w:t>
      </w:r>
    </w:p>
    <w:p w:rsidR="001D67EB" w:rsidRPr="003B66F8" w:rsidRDefault="00332C12" w:rsidP="001D67E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Полученные результаты приведены в таблице </w:t>
      </w:r>
      <w:r w:rsidR="003B66F8" w:rsidRPr="003B66F8">
        <w:rPr>
          <w:color w:val="000000" w:themeColor="text1"/>
        </w:rPr>
        <w:t>2</w:t>
      </w:r>
      <w:r w:rsidR="001D67EB" w:rsidRPr="003B66F8">
        <w:rPr>
          <w:color w:val="000000" w:themeColor="text1"/>
        </w:rPr>
        <w:t>.</w:t>
      </w:r>
    </w:p>
    <w:p w:rsidR="001D67EB" w:rsidRPr="003B66F8" w:rsidRDefault="001D67EB" w:rsidP="00F044B6">
      <w:pPr>
        <w:pStyle w:val="afff"/>
      </w:pPr>
      <w:r w:rsidRPr="003B66F8">
        <w:t xml:space="preserve">Таблица </w:t>
      </w:r>
      <w:r w:rsidR="003B66F8" w:rsidRPr="003B66F8">
        <w:t>2</w:t>
      </w:r>
      <w:r w:rsidRPr="003B66F8">
        <w:t xml:space="preserve"> – Метрики качества сегментации модели </w:t>
      </w:r>
      <w:proofErr w:type="spellStart"/>
      <w:r w:rsidRPr="003B66F8">
        <w:t>CellPose</w:t>
      </w:r>
      <w:proofErr w:type="spellEnd"/>
      <w:r w:rsidRPr="003B66F8">
        <w:t>-SAM на тестовом наборе данных</w:t>
      </w:r>
    </w:p>
    <w:tbl>
      <w:tblPr>
        <w:tblStyle w:val="a6"/>
        <w:tblW w:w="9634" w:type="dxa"/>
        <w:tblLook w:val="04A0" w:firstRow="1" w:lastRow="0" w:firstColumn="1" w:lastColumn="0" w:noHBand="0" w:noVBand="1"/>
      </w:tblPr>
      <w:tblGrid>
        <w:gridCol w:w="4672"/>
        <w:gridCol w:w="4962"/>
      </w:tblGrid>
      <w:tr w:rsidR="003B66F8" w:rsidRPr="003B66F8" w:rsidTr="003B66F8">
        <w:trPr>
          <w:trHeight w:val="476"/>
        </w:trPr>
        <w:tc>
          <w:tcPr>
            <w:tcW w:w="4672" w:type="dxa"/>
            <w:vAlign w:val="center"/>
          </w:tcPr>
          <w:p w:rsidR="001D67EB" w:rsidRPr="003B66F8" w:rsidRDefault="001D67EB" w:rsidP="001D67EB">
            <w:pPr>
              <w:pStyle w:val="afff0"/>
              <w:jc w:val="center"/>
              <w:rPr>
                <w:b/>
                <w:bCs w:val="0"/>
                <w:color w:val="000000" w:themeColor="text1"/>
                <w:sz w:val="28"/>
                <w:szCs w:val="28"/>
              </w:rPr>
            </w:pPr>
            <w:r w:rsidRPr="003B66F8">
              <w:rPr>
                <w:b/>
                <w:bCs w:val="0"/>
                <w:color w:val="000000" w:themeColor="text1"/>
                <w:sz w:val="28"/>
                <w:szCs w:val="28"/>
              </w:rPr>
              <w:t>Метрика</w:t>
            </w:r>
          </w:p>
        </w:tc>
        <w:tc>
          <w:tcPr>
            <w:tcW w:w="4962" w:type="dxa"/>
            <w:vAlign w:val="center"/>
          </w:tcPr>
          <w:p w:rsidR="001D67EB" w:rsidRPr="003B66F8" w:rsidRDefault="001D67EB" w:rsidP="001D67EB">
            <w:pPr>
              <w:pStyle w:val="afff0"/>
              <w:jc w:val="center"/>
              <w:rPr>
                <w:b/>
                <w:bCs w:val="0"/>
                <w:color w:val="000000" w:themeColor="text1"/>
                <w:sz w:val="28"/>
                <w:szCs w:val="28"/>
              </w:rPr>
            </w:pPr>
            <w:r w:rsidRPr="003B66F8">
              <w:rPr>
                <w:b/>
                <w:bCs w:val="0"/>
                <w:color w:val="000000" w:themeColor="text1"/>
                <w:sz w:val="28"/>
                <w:szCs w:val="28"/>
              </w:rPr>
              <w:t>Значение</w:t>
            </w:r>
          </w:p>
        </w:tc>
      </w:tr>
      <w:tr w:rsidR="003B66F8" w:rsidRPr="003B66F8" w:rsidTr="003B66F8">
        <w:trPr>
          <w:trHeight w:val="476"/>
        </w:trPr>
        <w:tc>
          <w:tcPr>
            <w:tcW w:w="4672" w:type="dxa"/>
            <w:vAlign w:val="center"/>
          </w:tcPr>
          <w:p w:rsidR="001D67EB" w:rsidRPr="003B66F8" w:rsidRDefault="001D67EB" w:rsidP="001D67EB">
            <w:pPr>
              <w:pStyle w:val="afff0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3B66F8">
              <w:rPr>
                <w:color w:val="000000" w:themeColor="text1"/>
                <w:sz w:val="28"/>
                <w:szCs w:val="28"/>
              </w:rPr>
              <w:t>IoU</w:t>
            </w:r>
            <w:proofErr w:type="spellEnd"/>
          </w:p>
        </w:tc>
        <w:tc>
          <w:tcPr>
            <w:tcW w:w="4962" w:type="dxa"/>
            <w:vAlign w:val="center"/>
          </w:tcPr>
          <w:p w:rsidR="001D67EB" w:rsidRPr="003B66F8" w:rsidRDefault="001D67EB" w:rsidP="001D67EB">
            <w:pPr>
              <w:pStyle w:val="afff0"/>
              <w:jc w:val="center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0,705373</w:t>
            </w:r>
          </w:p>
        </w:tc>
      </w:tr>
      <w:tr w:rsidR="003B66F8" w:rsidRPr="003B66F8" w:rsidTr="003B66F8">
        <w:trPr>
          <w:trHeight w:val="476"/>
        </w:trPr>
        <w:tc>
          <w:tcPr>
            <w:tcW w:w="4672" w:type="dxa"/>
            <w:vAlign w:val="center"/>
          </w:tcPr>
          <w:p w:rsidR="001D67EB" w:rsidRPr="003B66F8" w:rsidRDefault="001D67EB" w:rsidP="001D67EB">
            <w:pPr>
              <w:pStyle w:val="afff0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3B66F8">
              <w:rPr>
                <w:color w:val="000000" w:themeColor="text1"/>
                <w:sz w:val="28"/>
                <w:szCs w:val="28"/>
              </w:rPr>
              <w:t>Dice</w:t>
            </w:r>
            <w:proofErr w:type="spellEnd"/>
          </w:p>
        </w:tc>
        <w:tc>
          <w:tcPr>
            <w:tcW w:w="4962" w:type="dxa"/>
            <w:vAlign w:val="center"/>
          </w:tcPr>
          <w:p w:rsidR="001D67EB" w:rsidRPr="003B66F8" w:rsidRDefault="001D67EB" w:rsidP="001D67EB">
            <w:pPr>
              <w:pStyle w:val="afff0"/>
              <w:jc w:val="center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0,825009</w:t>
            </w:r>
          </w:p>
        </w:tc>
      </w:tr>
      <w:tr w:rsidR="003B66F8" w:rsidRPr="003B66F8" w:rsidTr="003B66F8">
        <w:trPr>
          <w:trHeight w:val="476"/>
        </w:trPr>
        <w:tc>
          <w:tcPr>
            <w:tcW w:w="4672" w:type="dxa"/>
            <w:vAlign w:val="center"/>
          </w:tcPr>
          <w:p w:rsidR="001D67EB" w:rsidRPr="003B66F8" w:rsidRDefault="001D67EB" w:rsidP="001D67EB">
            <w:pPr>
              <w:pStyle w:val="afff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Precision</w:t>
            </w:r>
          </w:p>
        </w:tc>
        <w:tc>
          <w:tcPr>
            <w:tcW w:w="4962" w:type="dxa"/>
            <w:vAlign w:val="center"/>
          </w:tcPr>
          <w:p w:rsidR="001D67EB" w:rsidRPr="003B66F8" w:rsidRDefault="001D67EB" w:rsidP="001D67EB">
            <w:pPr>
              <w:pStyle w:val="afff0"/>
              <w:jc w:val="center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0,920890</w:t>
            </w:r>
          </w:p>
        </w:tc>
      </w:tr>
      <w:tr w:rsidR="003B66F8" w:rsidRPr="003B66F8" w:rsidTr="003B66F8">
        <w:trPr>
          <w:trHeight w:val="476"/>
        </w:trPr>
        <w:tc>
          <w:tcPr>
            <w:tcW w:w="4672" w:type="dxa"/>
            <w:vAlign w:val="center"/>
          </w:tcPr>
          <w:p w:rsidR="001D67EB" w:rsidRPr="003B66F8" w:rsidRDefault="001D67EB" w:rsidP="001D67EB">
            <w:pPr>
              <w:pStyle w:val="afff0"/>
              <w:rPr>
                <w:color w:val="000000" w:themeColor="text1"/>
                <w:sz w:val="28"/>
                <w:szCs w:val="28"/>
              </w:rPr>
            </w:pPr>
            <w:proofErr w:type="spellStart"/>
            <w:r w:rsidRPr="003B66F8">
              <w:rPr>
                <w:color w:val="000000" w:themeColor="text1"/>
                <w:sz w:val="28"/>
                <w:szCs w:val="28"/>
              </w:rPr>
              <w:lastRenderedPageBreak/>
              <w:t>Recall</w:t>
            </w:r>
            <w:proofErr w:type="spellEnd"/>
          </w:p>
        </w:tc>
        <w:tc>
          <w:tcPr>
            <w:tcW w:w="4962" w:type="dxa"/>
            <w:vAlign w:val="center"/>
          </w:tcPr>
          <w:p w:rsidR="001D67EB" w:rsidRPr="003B66F8" w:rsidRDefault="001D67EB" w:rsidP="001D67EB">
            <w:pPr>
              <w:pStyle w:val="afff0"/>
              <w:jc w:val="center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0,756046</w:t>
            </w:r>
          </w:p>
        </w:tc>
      </w:tr>
      <w:tr w:rsidR="003B66F8" w:rsidRPr="003B66F8" w:rsidTr="003B66F8">
        <w:trPr>
          <w:trHeight w:val="476"/>
        </w:trPr>
        <w:tc>
          <w:tcPr>
            <w:tcW w:w="4672" w:type="dxa"/>
            <w:vAlign w:val="center"/>
          </w:tcPr>
          <w:p w:rsidR="001D67EB" w:rsidRPr="003B66F8" w:rsidRDefault="001D67EB" w:rsidP="001D67EB">
            <w:pPr>
              <w:pStyle w:val="afff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F1-score</w:t>
            </w:r>
          </w:p>
        </w:tc>
        <w:tc>
          <w:tcPr>
            <w:tcW w:w="4962" w:type="dxa"/>
            <w:vAlign w:val="center"/>
          </w:tcPr>
          <w:p w:rsidR="001D67EB" w:rsidRPr="003B66F8" w:rsidRDefault="001D67EB" w:rsidP="001D67EB">
            <w:pPr>
              <w:pStyle w:val="afff0"/>
              <w:jc w:val="center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0,825009</w:t>
            </w:r>
          </w:p>
        </w:tc>
      </w:tr>
    </w:tbl>
    <w:p w:rsidR="001D67EB" w:rsidRPr="003B66F8" w:rsidRDefault="001D67EB" w:rsidP="001D67E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Анализ результатов показывает, что модель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-SAM демонстрирует высокую точность и хорошее качество перекрытия с эталонными масками. Значение </w:t>
      </w:r>
      <w:proofErr w:type="spellStart"/>
      <w:r w:rsidRPr="003B66F8">
        <w:rPr>
          <w:color w:val="000000" w:themeColor="text1"/>
        </w:rPr>
        <w:t>Dice</w:t>
      </w:r>
      <w:proofErr w:type="spellEnd"/>
      <w:r w:rsidRPr="003B66F8">
        <w:rPr>
          <w:color w:val="000000" w:themeColor="text1"/>
        </w:rPr>
        <w:t xml:space="preserve"> равное 0,825 указывает на надежное выделение контуров клеток, а точность выше 0,9 подтверждает низкий уровень ложноположительных срабатываний. В то же время полнота около 0,75 указывает на недостаточное сегментирование, что характерно для сложных областей с перекрывающимися или плохо различимыми клетками.</w:t>
      </w:r>
    </w:p>
    <w:p w:rsidR="001D67EB" w:rsidRPr="003B66F8" w:rsidRDefault="001D67EB" w:rsidP="001D67E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На рисунках</w:t>
      </w:r>
      <w:r w:rsidR="003B66F8" w:rsidRPr="003B66F8">
        <w:rPr>
          <w:color w:val="000000" w:themeColor="text1"/>
        </w:rPr>
        <w:t xml:space="preserve"> 11</w:t>
      </w:r>
      <w:r w:rsidRPr="003B66F8">
        <w:rPr>
          <w:color w:val="000000" w:themeColor="text1"/>
        </w:rPr>
        <w:t xml:space="preserve"> и </w:t>
      </w:r>
      <w:r w:rsidR="003B66F8" w:rsidRPr="003B66F8">
        <w:rPr>
          <w:color w:val="000000" w:themeColor="text1"/>
        </w:rPr>
        <w:t>12</w:t>
      </w:r>
      <w:r w:rsidRPr="003B66F8">
        <w:rPr>
          <w:color w:val="000000" w:themeColor="text1"/>
        </w:rPr>
        <w:t xml:space="preserve"> приведены примеры удачной и неудачной сегментации. Рисунок</w:t>
      </w:r>
      <w:r w:rsidR="003B66F8" w:rsidRPr="003B66F8">
        <w:rPr>
          <w:color w:val="000000" w:themeColor="text1"/>
        </w:rPr>
        <w:t xml:space="preserve"> 11</w:t>
      </w:r>
      <w:r w:rsidRPr="003B66F8">
        <w:rPr>
          <w:color w:val="000000" w:themeColor="text1"/>
        </w:rPr>
        <w:t xml:space="preserve"> демонстрирует успешное выделение клеток с чёткими границами, даже при плотной упаковке. На рисунке </w:t>
      </w:r>
      <w:r w:rsidR="003B66F8" w:rsidRPr="003B66F8">
        <w:rPr>
          <w:color w:val="000000" w:themeColor="text1"/>
        </w:rPr>
        <w:t>12</w:t>
      </w:r>
      <w:r w:rsidRPr="003B66F8">
        <w:rPr>
          <w:color w:val="000000" w:themeColor="text1"/>
        </w:rPr>
        <w:t xml:space="preserve"> видны случаи, где модель пропускает отдельные объекты в условиях неоднородной окраски.</w:t>
      </w:r>
    </w:p>
    <w:p w:rsidR="001D67EB" w:rsidRPr="003B66F8" w:rsidRDefault="004C2667" w:rsidP="001D67EB">
      <w:pPr>
        <w:pStyle w:val="affa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drawing>
          <wp:inline distT="0" distB="0" distL="0" distR="0">
            <wp:extent cx="6120000" cy="2131538"/>
            <wp:effectExtent l="0" t="0" r="1905" b="2540"/>
            <wp:docPr id="120029692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296920" name="Рисунок 1200296920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13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EB" w:rsidRPr="003B66F8" w:rsidRDefault="001D67EB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3B66F8" w:rsidRPr="003B66F8">
        <w:rPr>
          <w:color w:val="000000" w:themeColor="text1"/>
        </w:rPr>
        <w:t>11</w:t>
      </w:r>
      <w:r w:rsidRPr="003B66F8">
        <w:rPr>
          <w:color w:val="000000" w:themeColor="text1"/>
        </w:rPr>
        <w:t xml:space="preserve"> – Пример удачной сегментации: чёткое выделение границ клеток при плотной упаковке и сложной геометрии объектов</w:t>
      </w:r>
    </w:p>
    <w:p w:rsidR="001D67EB" w:rsidRPr="003B66F8" w:rsidRDefault="001D67EB" w:rsidP="001D67EB">
      <w:pPr>
        <w:pStyle w:val="aff9"/>
        <w:rPr>
          <w:color w:val="000000" w:themeColor="text1"/>
        </w:rPr>
      </w:pPr>
    </w:p>
    <w:p w:rsidR="001D67EB" w:rsidRPr="003B66F8" w:rsidRDefault="004C2667" w:rsidP="001D67EB">
      <w:pPr>
        <w:pStyle w:val="affa"/>
        <w:rPr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6120000" cy="2131538"/>
            <wp:effectExtent l="0" t="0" r="1905" b="2540"/>
            <wp:docPr id="1505997783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997783" name="Рисунок 150599778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13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7EB" w:rsidRPr="003B66F8" w:rsidRDefault="001D67EB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3B66F8" w:rsidRPr="003B66F8">
        <w:rPr>
          <w:color w:val="000000" w:themeColor="text1"/>
        </w:rPr>
        <w:t>12</w:t>
      </w:r>
      <w:r w:rsidRPr="003B66F8">
        <w:rPr>
          <w:color w:val="000000" w:themeColor="text1"/>
        </w:rPr>
        <w:t xml:space="preserve"> – Пример неудачной сегментации: пропуск отдельных объектов на фоне неоднородной окраски</w:t>
      </w:r>
    </w:p>
    <w:p w:rsidR="001D67EB" w:rsidRPr="003B66F8" w:rsidRDefault="001D67EB" w:rsidP="001D67EB">
      <w:pPr>
        <w:pStyle w:val="aff9"/>
        <w:rPr>
          <w:color w:val="000000" w:themeColor="text1"/>
        </w:rPr>
      </w:pPr>
    </w:p>
    <w:p w:rsidR="00332C12" w:rsidRPr="003B66F8" w:rsidRDefault="001D67EB" w:rsidP="00332C1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Таким образом,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-SAM — это оптимальное решение для задачи автоматической сегментации в рамках системы измерения размеров объектов на гистологических изображениях. </w:t>
      </w:r>
      <w:r w:rsidR="00332C12" w:rsidRPr="003B66F8">
        <w:rPr>
          <w:color w:val="000000" w:themeColor="text1"/>
        </w:rPr>
        <w:t xml:space="preserve">Благодаря объединению векторной потоковой модели </w:t>
      </w:r>
      <w:proofErr w:type="spellStart"/>
      <w:r w:rsidR="00332C12" w:rsidRPr="003B66F8">
        <w:rPr>
          <w:color w:val="000000" w:themeColor="text1"/>
        </w:rPr>
        <w:t>Cellpose</w:t>
      </w:r>
      <w:proofErr w:type="spellEnd"/>
      <w:r w:rsidR="00332C12" w:rsidRPr="003B66F8">
        <w:rPr>
          <w:color w:val="000000" w:themeColor="text1"/>
        </w:rPr>
        <w:t xml:space="preserve"> с </w:t>
      </w:r>
      <w:proofErr w:type="spellStart"/>
      <w:r w:rsidR="00332C12" w:rsidRPr="003B66F8">
        <w:rPr>
          <w:color w:val="000000" w:themeColor="text1"/>
        </w:rPr>
        <w:t>attention</w:t>
      </w:r>
      <w:proofErr w:type="spellEnd"/>
      <w:r w:rsidR="00332C12" w:rsidRPr="003B66F8">
        <w:rPr>
          <w:color w:val="000000" w:themeColor="text1"/>
        </w:rPr>
        <w:t>-механизмами SAM, алгоритм демонстрирует: высокую точность выделения объектов различной формы, устойчивость к визуальным артефактам и способность обобщать знания на новые данные с минимальной аннотацией.</w:t>
      </w:r>
    </w:p>
    <w:p w:rsidR="001D67EB" w:rsidRPr="003B66F8" w:rsidRDefault="00332C12" w:rsidP="00332C1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Полученные метрики подтверждают практическую применимость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>-SAM в системах морфометрического анализа и цифровой патологии. Несмотря на отдельные ограничения в условиях слабого сигнала, модель остаётся надёжным компонентом автоматизированных решений для биомедицинской визуализации.</w:t>
      </w:r>
    </w:p>
    <w:p w:rsidR="009604A7" w:rsidRPr="003B66F8" w:rsidRDefault="00000000" w:rsidP="005D51D1">
      <w:pPr>
        <w:pStyle w:val="afb"/>
        <w:rPr>
          <w:color w:val="000000" w:themeColor="text1"/>
        </w:rPr>
      </w:pPr>
      <w:bookmarkStart w:id="43" w:name="_Toc192678938"/>
      <w:bookmarkStart w:id="44" w:name="_Toc200404749"/>
      <w:r w:rsidRPr="003B66F8">
        <w:rPr>
          <w:color w:val="000000" w:themeColor="text1"/>
        </w:rPr>
        <w:t>1.1.5 Требования предъявляемые к разрабатываемой системе</w:t>
      </w:r>
      <w:bookmarkEnd w:id="43"/>
      <w:bookmarkEnd w:id="44"/>
    </w:p>
    <w:p w:rsidR="001D4A1F" w:rsidRPr="003B66F8" w:rsidRDefault="001D4A1F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Так как разрабатываемая система предназначена для автоматического измерения размеров объектов на гистологических изображениях с использованием технологий компьютерного зрения и нейросетевых моделей, основными требованиями к ней являются:</w:t>
      </w:r>
    </w:p>
    <w:p w:rsidR="001D4A1F" w:rsidRPr="003B66F8" w:rsidRDefault="001D4A1F" w:rsidP="005D51D1">
      <w:pPr>
        <w:pStyle w:val="aff8"/>
        <w:numPr>
          <w:ilvl w:val="0"/>
          <w:numId w:val="50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Точность измерений – система должна обеспечивать точность вычисления расстояний между точками с погрешностью не более ±2 установленной единицы измерения.</w:t>
      </w:r>
    </w:p>
    <w:p w:rsidR="001D4A1F" w:rsidRPr="003B66F8" w:rsidRDefault="001D4A1F" w:rsidP="005D51D1">
      <w:pPr>
        <w:pStyle w:val="aff8"/>
        <w:numPr>
          <w:ilvl w:val="0"/>
          <w:numId w:val="50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Качество обнаружения объектов – точность сегментации объектов нейросетевой моделью должна составлять не менее 80% по метрике </w:t>
      </w:r>
      <w:proofErr w:type="spellStart"/>
      <w:r w:rsidRPr="003B66F8">
        <w:rPr>
          <w:color w:val="000000" w:themeColor="text1"/>
        </w:rPr>
        <w:t>IoU</w:t>
      </w:r>
      <w:proofErr w:type="spellEnd"/>
      <w:r w:rsidRPr="003B66F8">
        <w:rPr>
          <w:color w:val="000000" w:themeColor="text1"/>
        </w:rPr>
        <w:t xml:space="preserve"> (</w:t>
      </w:r>
      <w:proofErr w:type="spellStart"/>
      <w:r w:rsidRPr="003B66F8">
        <w:rPr>
          <w:color w:val="000000" w:themeColor="text1"/>
        </w:rPr>
        <w:t>Intersection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over</w:t>
      </w:r>
      <w:proofErr w:type="spellEnd"/>
      <w:r w:rsidRPr="003B66F8">
        <w:rPr>
          <w:color w:val="000000" w:themeColor="text1"/>
        </w:rPr>
        <w:t xml:space="preserve"> Union).</w:t>
      </w:r>
    </w:p>
    <w:p w:rsidR="001D4A1F" w:rsidRPr="003B66F8" w:rsidRDefault="001D4A1F" w:rsidP="005D51D1">
      <w:pPr>
        <w:pStyle w:val="aff8"/>
        <w:numPr>
          <w:ilvl w:val="0"/>
          <w:numId w:val="50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Удобство пользовательского интерфейса – пользователь должен иметь возможность нанести 2 точки для измерения за не более чем 5 секунд, а также просматривать и перемещать изображение без задержек.</w:t>
      </w:r>
    </w:p>
    <w:p w:rsidR="001D4A1F" w:rsidRPr="003B66F8" w:rsidRDefault="001D4A1F" w:rsidP="005D51D1">
      <w:pPr>
        <w:pStyle w:val="aff8"/>
        <w:numPr>
          <w:ilvl w:val="0"/>
          <w:numId w:val="50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Кроссплатформенность – система должна корректно работать в браузерах Google </w:t>
      </w:r>
      <w:proofErr w:type="spellStart"/>
      <w:r w:rsidRPr="003B66F8">
        <w:rPr>
          <w:color w:val="000000" w:themeColor="text1"/>
        </w:rPr>
        <w:t>Chrome</w:t>
      </w:r>
      <w:proofErr w:type="spellEnd"/>
      <w:r w:rsidRPr="003B66F8">
        <w:rPr>
          <w:color w:val="000000" w:themeColor="text1"/>
        </w:rPr>
        <w:t xml:space="preserve">, Mozilla Firefox, Safari и в десктопном приложении на Windows 10+, </w:t>
      </w:r>
      <w:proofErr w:type="spellStart"/>
      <w:r w:rsidRPr="003B66F8">
        <w:rPr>
          <w:color w:val="000000" w:themeColor="text1"/>
        </w:rPr>
        <w:t>macOS</w:t>
      </w:r>
      <w:proofErr w:type="spellEnd"/>
      <w:r w:rsidRPr="003B66F8">
        <w:rPr>
          <w:color w:val="000000" w:themeColor="text1"/>
        </w:rPr>
        <w:t xml:space="preserve"> 11+ и Linux.</w:t>
      </w:r>
    </w:p>
    <w:p w:rsidR="001D4A1F" w:rsidRPr="003B66F8" w:rsidRDefault="001D4A1F" w:rsidP="005D51D1">
      <w:pPr>
        <w:pStyle w:val="aff8"/>
        <w:numPr>
          <w:ilvl w:val="0"/>
          <w:numId w:val="50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Гибкость настроек – пользователь должен иметь возможность устанавливать и изменять масштаб изображения, включать/отключать отображение слоев и устанавливать активный цвет слоев.</w:t>
      </w:r>
    </w:p>
    <w:p w:rsidR="001D4A1F" w:rsidRPr="003B66F8" w:rsidRDefault="001D4A1F" w:rsidP="005D51D1">
      <w:pPr>
        <w:pStyle w:val="aff8"/>
        <w:numPr>
          <w:ilvl w:val="0"/>
          <w:numId w:val="50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Надёжность – система должна поддерживать форматы PNG, JPEG, JPG и не требовать перезагрузки при ошибках сети.</w:t>
      </w:r>
    </w:p>
    <w:p w:rsidR="0011503F" w:rsidRPr="003B66F8" w:rsidRDefault="001D4A1F" w:rsidP="005D51D1">
      <w:pPr>
        <w:pStyle w:val="aff8"/>
        <w:numPr>
          <w:ilvl w:val="0"/>
          <w:numId w:val="50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Интеграция с нейросетевым сервисом – время ответа от Python-сервиса с моделью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 не должно превышать </w:t>
      </w:r>
      <w:r w:rsidR="001C5812" w:rsidRPr="003B66F8">
        <w:rPr>
          <w:color w:val="000000" w:themeColor="text1"/>
        </w:rPr>
        <w:t>70</w:t>
      </w:r>
      <w:r w:rsidRPr="003B66F8">
        <w:rPr>
          <w:color w:val="000000" w:themeColor="text1"/>
        </w:rPr>
        <w:t xml:space="preserve"> секунд при стандартной нагрузке и размере изображения до 2048×2048 пикселей.</w:t>
      </w:r>
    </w:p>
    <w:p w:rsidR="009604A7" w:rsidRPr="003B66F8" w:rsidRDefault="0011503F" w:rsidP="005D51D1">
      <w:pPr>
        <w:pStyle w:val="aff8"/>
        <w:numPr>
          <w:ilvl w:val="0"/>
          <w:numId w:val="50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Экспорт результатов – система должна предоставлять возможность выгрузки результатов измерений в формате CSV для последующего анализа, документирования или передачи другим специалистам.</w:t>
      </w:r>
      <w:r w:rsidRPr="003B66F8">
        <w:rPr>
          <w:color w:val="000000" w:themeColor="text1"/>
        </w:rPr>
        <w:br w:type="page"/>
      </w:r>
    </w:p>
    <w:p w:rsidR="009604A7" w:rsidRPr="003B66F8" w:rsidRDefault="00000000" w:rsidP="005D51D1">
      <w:pPr>
        <w:pStyle w:val="af9"/>
        <w:spacing w:after="200"/>
        <w:rPr>
          <w:color w:val="000000" w:themeColor="text1"/>
        </w:rPr>
      </w:pPr>
      <w:bookmarkStart w:id="45" w:name="_Toc192678939"/>
      <w:bookmarkStart w:id="46" w:name="_Toc200404750"/>
      <w:r w:rsidRPr="003B66F8">
        <w:rPr>
          <w:color w:val="000000" w:themeColor="text1"/>
        </w:rPr>
        <w:lastRenderedPageBreak/>
        <w:t>2 КОНСТРУКТОРСКО-ТЕХНОЛОГИЧЕСКАЯ ЧАСТЬ</w:t>
      </w:r>
      <w:bookmarkEnd w:id="45"/>
      <w:bookmarkEnd w:id="46"/>
    </w:p>
    <w:p w:rsidR="009604A7" w:rsidRDefault="00000000" w:rsidP="005D51D1">
      <w:pPr>
        <w:pStyle w:val="af7"/>
        <w:rPr>
          <w:color w:val="000000" w:themeColor="text1"/>
        </w:rPr>
      </w:pPr>
      <w:bookmarkStart w:id="47" w:name="_Toc192678940"/>
      <w:bookmarkStart w:id="48" w:name="_Toc200404751"/>
      <w:r w:rsidRPr="003B66F8">
        <w:rPr>
          <w:color w:val="000000" w:themeColor="text1"/>
        </w:rPr>
        <w:t xml:space="preserve">2.1 </w:t>
      </w:r>
      <w:bookmarkEnd w:id="47"/>
      <w:r w:rsidR="00D95920" w:rsidRPr="003B66F8">
        <w:rPr>
          <w:color w:val="000000" w:themeColor="text1"/>
        </w:rPr>
        <w:t>Проектирование</w:t>
      </w:r>
      <w:r w:rsidR="00913495" w:rsidRPr="003B66F8">
        <w:rPr>
          <w:color w:val="000000" w:themeColor="text1"/>
        </w:rPr>
        <w:t xml:space="preserve"> системы</w:t>
      </w:r>
      <w:bookmarkEnd w:id="48"/>
    </w:p>
    <w:p w:rsidR="003C38F3" w:rsidRPr="003B66F8" w:rsidRDefault="003C38F3" w:rsidP="003C38F3">
      <w:pPr>
        <w:pStyle w:val="afb"/>
        <w:rPr>
          <w:color w:val="000000" w:themeColor="text1"/>
        </w:rPr>
      </w:pPr>
      <w:bookmarkStart w:id="49" w:name="_Toc192678943"/>
      <w:bookmarkStart w:id="50" w:name="_Toc200404752"/>
      <w:r w:rsidRPr="003B66F8">
        <w:rPr>
          <w:color w:val="000000" w:themeColor="text1"/>
        </w:rPr>
        <w:t>2.1.</w:t>
      </w:r>
      <w:r>
        <w:rPr>
          <w:color w:val="000000" w:themeColor="text1"/>
        </w:rPr>
        <w:t>1</w:t>
      </w:r>
      <w:r w:rsidRPr="003B66F8">
        <w:rPr>
          <w:color w:val="000000" w:themeColor="text1"/>
        </w:rPr>
        <w:t xml:space="preserve"> Функции</w:t>
      </w:r>
      <w:bookmarkEnd w:id="49"/>
      <w:bookmarkEnd w:id="50"/>
    </w:p>
    <w:p w:rsidR="003C38F3" w:rsidRPr="003B66F8" w:rsidRDefault="003C38F3" w:rsidP="003C38F3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Функциональность разрабатываемой системы показана на диаграмме прецедентов (приложение А.</w:t>
      </w:r>
      <w:r w:rsidR="009D41E0">
        <w:rPr>
          <w:color w:val="000000" w:themeColor="text1"/>
        </w:rPr>
        <w:t>4</w:t>
      </w:r>
      <w:r w:rsidRPr="003B66F8">
        <w:rPr>
          <w:color w:val="000000" w:themeColor="text1"/>
        </w:rPr>
        <w:t>), разделенной на два основных интерфейса: гостевой и для авторизованного пользователя. Она показывает, какие действия могут выполнять пользователи с разными уровнями доступа к приложению.</w:t>
      </w:r>
    </w:p>
    <w:p w:rsidR="003C38F3" w:rsidRPr="003B66F8" w:rsidRDefault="003C38F3" w:rsidP="003C38F3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Пользователь, не прошедший аутентификацию, имеет доступ к следующим функциям:</w:t>
      </w:r>
    </w:p>
    <w:p w:rsidR="003C38F3" w:rsidRPr="003B66F8" w:rsidRDefault="003C38F3" w:rsidP="003C38F3">
      <w:pPr>
        <w:pStyle w:val="aff8"/>
        <w:numPr>
          <w:ilvl w:val="0"/>
          <w:numId w:val="43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Регистрация: Создание новой учетной записи с указанием обязательных данных (ФИО, почта, пароль);</w:t>
      </w:r>
    </w:p>
    <w:p w:rsidR="003C38F3" w:rsidRPr="003B66F8" w:rsidRDefault="003C38F3" w:rsidP="003C38F3">
      <w:pPr>
        <w:pStyle w:val="aff8"/>
        <w:numPr>
          <w:ilvl w:val="0"/>
          <w:numId w:val="43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Авторизация: Вход в систему с использованием существующих учетных данных (почта, пароль).</w:t>
      </w:r>
    </w:p>
    <w:p w:rsidR="003C38F3" w:rsidRPr="003B66F8" w:rsidRDefault="003C38F3" w:rsidP="003C38F3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После успешной аутентификации пользователь получает доступ к полному функционалу системы: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Выход – завершение текущей сессии и возврат в статус "Гость";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Создание нового проекта с указанием названия;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Удаление проекта и всех связанных данных из БД;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Изменение названия проекта;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Загрузка файла изображения с указанием метаданных (название, ширина, единицы измерения);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Редактирование изображения – изменение метаданных;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Удаление изображения и всех связанных данных из БД;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Создание нового слоя с указанием названия;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Удаление слоя и всех связанных данных из БД;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Изменение названия и цвета слоя;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Создание объекта – создание прямой, ломаной, многоугольника, прямоугольника, окружности и эллипса;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Удаление объекта;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Редактирование объекта – масштабирование, параллельный перенос, изменение размеров;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Сохранение измерения/измерений;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Удаление всех сохраненных измерений;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Скачивание сохраненных измерений по типу объекта в формате </w:t>
      </w:r>
      <w:r w:rsidRPr="003B66F8">
        <w:rPr>
          <w:color w:val="000000" w:themeColor="text1"/>
          <w:lang w:val="en-US"/>
        </w:rPr>
        <w:t>CSV</w:t>
      </w:r>
      <w:r w:rsidRPr="003B66F8">
        <w:rPr>
          <w:color w:val="000000" w:themeColor="text1"/>
        </w:rPr>
        <w:t>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Скачивание всех сохраненных измерений в формате </w:t>
      </w:r>
      <w:r w:rsidRPr="003B66F8">
        <w:rPr>
          <w:color w:val="000000" w:themeColor="text1"/>
          <w:lang w:val="en-US"/>
        </w:rPr>
        <w:t>ZIP</w:t>
      </w:r>
      <w:r w:rsidRPr="003B66F8">
        <w:rPr>
          <w:color w:val="000000" w:themeColor="text1"/>
        </w:rPr>
        <w:t xml:space="preserve">-архива с файлами </w:t>
      </w:r>
      <w:r w:rsidRPr="003B66F8">
        <w:rPr>
          <w:color w:val="000000" w:themeColor="text1"/>
          <w:lang w:val="en-US"/>
        </w:rPr>
        <w:t>CSV</w:t>
      </w:r>
      <w:r w:rsidRPr="003B66F8">
        <w:rPr>
          <w:color w:val="000000" w:themeColor="text1"/>
        </w:rPr>
        <w:t>;</w:t>
      </w:r>
    </w:p>
    <w:p w:rsidR="003C38F3" w:rsidRPr="003B66F8" w:rsidRDefault="003C38F3" w:rsidP="003C38F3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Включение/выключение отображения отдельных параметров измерений.</w:t>
      </w:r>
    </w:p>
    <w:p w:rsidR="009604A7" w:rsidRPr="003B66F8" w:rsidRDefault="00000000" w:rsidP="005D51D1">
      <w:pPr>
        <w:pStyle w:val="afb"/>
        <w:rPr>
          <w:color w:val="000000" w:themeColor="text1"/>
        </w:rPr>
      </w:pPr>
      <w:bookmarkStart w:id="51" w:name="_Toc192678941"/>
      <w:bookmarkStart w:id="52" w:name="_Toc200404753"/>
      <w:r w:rsidRPr="003B66F8">
        <w:rPr>
          <w:color w:val="000000" w:themeColor="text1"/>
        </w:rPr>
        <w:t>2.1.</w:t>
      </w:r>
      <w:r w:rsidR="003C38F3">
        <w:rPr>
          <w:color w:val="000000" w:themeColor="text1"/>
        </w:rPr>
        <w:t>2</w:t>
      </w:r>
      <w:r w:rsidRPr="003B66F8">
        <w:rPr>
          <w:color w:val="000000" w:themeColor="text1"/>
        </w:rPr>
        <w:t xml:space="preserve"> </w:t>
      </w:r>
      <w:bookmarkEnd w:id="51"/>
      <w:r w:rsidR="003C38F3" w:rsidRPr="003C38F3">
        <w:rPr>
          <w:color w:val="000000" w:themeColor="text1"/>
        </w:rPr>
        <w:t>Архитектура</w:t>
      </w:r>
      <w:bookmarkEnd w:id="52"/>
    </w:p>
    <w:p w:rsidR="001753A8" w:rsidRDefault="001753A8" w:rsidP="005D51D1">
      <w:pPr>
        <w:pStyle w:val="aff8"/>
        <w:rPr>
          <w:color w:val="000000" w:themeColor="text1"/>
        </w:rPr>
      </w:pPr>
      <w:bookmarkStart w:id="53" w:name="_Toc192678942"/>
      <w:r>
        <w:rPr>
          <w:color w:val="000000" w:themeColor="text1"/>
        </w:rPr>
        <w:t>При проектировании</w:t>
      </w:r>
      <w:r w:rsidRPr="001753A8">
        <w:rPr>
          <w:color w:val="000000" w:themeColor="text1"/>
        </w:rPr>
        <w:t xml:space="preserve"> системы измерения объектов на гистологических изображениях было принято решение разделить </w:t>
      </w:r>
      <w:r>
        <w:rPr>
          <w:color w:val="000000" w:themeColor="text1"/>
        </w:rPr>
        <w:t>ее</w:t>
      </w:r>
      <w:r w:rsidRPr="001753A8">
        <w:rPr>
          <w:color w:val="000000" w:themeColor="text1"/>
        </w:rPr>
        <w:t xml:space="preserve"> на несколько взаимосвязанных модулей, каждый из которых выполняет отдельную функцию в рамках общей архитектуры:</w:t>
      </w:r>
    </w:p>
    <w:p w:rsidR="001C5812" w:rsidRPr="003B66F8" w:rsidRDefault="001C5812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Клиентский модуль – реализован на базе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и представляет собой веб-интерфейс системы. Он обеспечивает взаимодействие с пользователем, отображение созданных проектов, загруженных изображений, результаты нейросетевого анализа и измерения. Особое внимание уделено интуитивному интерфейсу и отзывчивости дизайна.</w:t>
      </w:r>
    </w:p>
    <w:p w:rsidR="001C5812" w:rsidRPr="003B66F8" w:rsidRDefault="001C5812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Серверный модуль, реализованный на языке Go, отвечает за обработку пользовательских запросов, маршрутизацию, управление сессиями, хранение данных и взаимодействие с модулем нейросетевого анализа. Он обеспечивает стабильную работу приложения, включая логирование и обработку ошибок.</w:t>
      </w:r>
    </w:p>
    <w:p w:rsidR="001C5812" w:rsidRPr="003B66F8" w:rsidRDefault="001C5812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Модуль нейросетевого анализа обеспечивает автоматическое обнаружение объектов с помощью </w:t>
      </w:r>
      <w:proofErr w:type="spellStart"/>
      <w:r w:rsidRPr="003B66F8">
        <w:rPr>
          <w:color w:val="000000" w:themeColor="text1"/>
        </w:rPr>
        <w:t>предобученной</w:t>
      </w:r>
      <w:proofErr w:type="spellEnd"/>
      <w:r w:rsidRPr="003B66F8">
        <w:rPr>
          <w:color w:val="000000" w:themeColor="text1"/>
        </w:rPr>
        <w:t xml:space="preserve"> модели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. Этот модуль работает через отдельный сервис, написанный на Python, и предоставляет пользователю </w:t>
      </w:r>
      <w:r w:rsidRPr="003B66F8">
        <w:rPr>
          <w:color w:val="000000" w:themeColor="text1"/>
        </w:rPr>
        <w:lastRenderedPageBreak/>
        <w:t>результат в виде сегментированных объектов, которые можно просматривать и использовать для измерений.</w:t>
      </w:r>
    </w:p>
    <w:p w:rsidR="001C5812" w:rsidRPr="003B66F8" w:rsidRDefault="001C5812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Модуль создания десктопной версии использует </w:t>
      </w:r>
      <w:proofErr w:type="spellStart"/>
      <w:r w:rsidRPr="003B66F8">
        <w:rPr>
          <w:color w:val="000000" w:themeColor="text1"/>
        </w:rPr>
        <w:t>Tauri</w:t>
      </w:r>
      <w:proofErr w:type="spellEnd"/>
      <w:r w:rsidRPr="003B66F8">
        <w:rPr>
          <w:color w:val="000000" w:themeColor="text1"/>
        </w:rPr>
        <w:t xml:space="preserve"> для упаковки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>-приложения в локальное приложение. Это позволяет запускать систему на пользовательском компьютере без подключения к интернету, сохраняя все основные функции.</w:t>
      </w:r>
    </w:p>
    <w:p w:rsidR="001C5812" w:rsidRPr="003B66F8" w:rsidRDefault="001C5812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Каждый из модулей играет ключевую роль в функционировании системы и разработан с учётом задач автоматизации анализа гистологических изображений, обеспечивая точность, производительность и удобство использования.</w:t>
      </w:r>
    </w:p>
    <w:bookmarkEnd w:id="53"/>
    <w:p w:rsidR="009E3339" w:rsidRPr="003B66F8" w:rsidRDefault="009E3339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Архитектура системы представлена на диаграмме развертывания (рисунок </w:t>
      </w:r>
      <w:r w:rsidR="005D51D1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3</w:t>
      </w:r>
      <w:r w:rsidRPr="003B66F8">
        <w:rPr>
          <w:color w:val="000000" w:themeColor="text1"/>
        </w:rPr>
        <w:t>).</w:t>
      </w:r>
    </w:p>
    <w:p w:rsidR="00A97DC8" w:rsidRPr="003B66F8" w:rsidRDefault="00B54745" w:rsidP="00F50725">
      <w:pPr>
        <w:pStyle w:val="affa"/>
        <w:rPr>
          <w:color w:val="000000" w:themeColor="text1"/>
        </w:rPr>
      </w:pPr>
      <w:r>
        <w:rPr>
          <w:color w:val="000000" w:themeColor="text1"/>
        </w:rPr>
        <w:drawing>
          <wp:inline distT="0" distB="0" distL="0" distR="0">
            <wp:extent cx="5410200" cy="5156200"/>
            <wp:effectExtent l="0" t="0" r="0" b="0"/>
            <wp:docPr id="146557653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576531" name="Рисунок 146557653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339" w:rsidRPr="003B66F8" w:rsidRDefault="009E3339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5D51D1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3</w:t>
      </w:r>
      <w:r w:rsidRPr="003B66F8">
        <w:rPr>
          <w:color w:val="000000" w:themeColor="text1"/>
        </w:rPr>
        <w:t xml:space="preserve"> – Диаграмма развертывания</w:t>
      </w:r>
    </w:p>
    <w:p w:rsidR="00B03C03" w:rsidRPr="003B66F8" w:rsidRDefault="00B03C03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lastRenderedPageBreak/>
        <w:t xml:space="preserve">Бэкенд разворачивается на самом устройстве, а база данных и S3-хранилище изображений работают в </w:t>
      </w:r>
      <w:proofErr w:type="spellStart"/>
      <w:r w:rsidRPr="003B66F8">
        <w:rPr>
          <w:color w:val="000000" w:themeColor="text1"/>
        </w:rPr>
        <w:t>Docker</w:t>
      </w:r>
      <w:proofErr w:type="spellEnd"/>
      <w:r w:rsidRPr="003B66F8">
        <w:rPr>
          <w:color w:val="000000" w:themeColor="text1"/>
        </w:rPr>
        <w:t>-контейнерах. Использование контейнеризации позволяет ускорить развертывание, упростить поддержку и обеспечить переносимость системы между различными устройствами.</w:t>
      </w:r>
    </w:p>
    <w:p w:rsidR="00B03C03" w:rsidRPr="003B66F8" w:rsidRDefault="00B03C03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Данные хранятся в СУБД </w:t>
      </w:r>
      <w:proofErr w:type="spellStart"/>
      <w:r w:rsidRPr="003B66F8">
        <w:rPr>
          <w:color w:val="000000" w:themeColor="text1"/>
        </w:rPr>
        <w:t>PostgreSQL</w:t>
      </w:r>
      <w:proofErr w:type="spellEnd"/>
      <w:r w:rsidR="00942FA7" w:rsidRPr="003B66F8">
        <w:rPr>
          <w:color w:val="000000" w:themeColor="text1"/>
        </w:rPr>
        <w:t xml:space="preserve"> [13]</w:t>
      </w:r>
      <w:r w:rsidRPr="003B66F8">
        <w:rPr>
          <w:color w:val="000000" w:themeColor="text1"/>
        </w:rPr>
        <w:t xml:space="preserve">, их структура отображена на ER-диаграмме (рисунок </w:t>
      </w:r>
      <w:r w:rsidR="005D51D1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4</w:t>
      </w:r>
      <w:r w:rsidRPr="003B66F8">
        <w:rPr>
          <w:color w:val="000000" w:themeColor="text1"/>
        </w:rPr>
        <w:t xml:space="preserve">). </w:t>
      </w:r>
      <w:proofErr w:type="spellStart"/>
      <w:r w:rsidRPr="003B66F8">
        <w:rPr>
          <w:color w:val="000000" w:themeColor="text1"/>
        </w:rPr>
        <w:t>PostgreSQL</w:t>
      </w:r>
      <w:proofErr w:type="spellEnd"/>
      <w:r w:rsidRPr="003B66F8">
        <w:rPr>
          <w:color w:val="000000" w:themeColor="text1"/>
        </w:rPr>
        <w:t xml:space="preserve"> был выбран благодаря его надежности, широким возможностям работы с геоданными и JSON, а также хорошей поддержке параллельных запросов. Гистологические снимки хранятся в </w:t>
      </w:r>
      <w:proofErr w:type="spellStart"/>
      <w:r w:rsidRPr="003B66F8">
        <w:rPr>
          <w:color w:val="000000" w:themeColor="text1"/>
        </w:rPr>
        <w:t>MinIO</w:t>
      </w:r>
      <w:proofErr w:type="spellEnd"/>
      <w:r w:rsidRPr="003B66F8">
        <w:rPr>
          <w:color w:val="000000" w:themeColor="text1"/>
        </w:rPr>
        <w:t xml:space="preserve"> — распределенном объектном хранилище, совместимом с S3 API</w:t>
      </w:r>
      <w:r w:rsidR="00942FA7" w:rsidRPr="003B66F8">
        <w:rPr>
          <w:color w:val="000000" w:themeColor="text1"/>
        </w:rPr>
        <w:t xml:space="preserve"> [14]</w:t>
      </w:r>
      <w:r w:rsidRPr="003B66F8">
        <w:rPr>
          <w:color w:val="000000" w:themeColor="text1"/>
        </w:rPr>
        <w:t xml:space="preserve">. </w:t>
      </w:r>
      <w:proofErr w:type="spellStart"/>
      <w:r w:rsidRPr="003B66F8">
        <w:rPr>
          <w:color w:val="000000" w:themeColor="text1"/>
        </w:rPr>
        <w:t>MinIO</w:t>
      </w:r>
      <w:proofErr w:type="spellEnd"/>
      <w:r w:rsidRPr="003B66F8">
        <w:rPr>
          <w:color w:val="000000" w:themeColor="text1"/>
        </w:rPr>
        <w:t xml:space="preserve"> обеспечивает высокую производительность и отказоустойчивость, что делает его удобным решением для работы с большими объемами изображений.</w:t>
      </w:r>
    </w:p>
    <w:p w:rsidR="00B03C03" w:rsidRPr="003B66F8" w:rsidRDefault="00B03C03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Веб-сервис реализован на языке </w:t>
      </w:r>
      <w:proofErr w:type="spellStart"/>
      <w:r w:rsidRPr="003B66F8">
        <w:rPr>
          <w:color w:val="000000" w:themeColor="text1"/>
        </w:rPr>
        <w:t>Golang</w:t>
      </w:r>
      <w:proofErr w:type="spellEnd"/>
      <w:r w:rsidRPr="003B66F8">
        <w:rPr>
          <w:color w:val="000000" w:themeColor="text1"/>
        </w:rPr>
        <w:t>. Выбор Go обусловлен его высокой производительностью, низким потреблением ресурсов и хорошей поддержкой многопоточных вычислений, что критично для обработки запросов в реальном времени. Кроме того, в экосистеме Go есть множество библиотек для работы с веб-сервисами, базами данных и обработкой изображений.</w:t>
      </w:r>
    </w:p>
    <w:p w:rsidR="00B03C03" w:rsidRPr="003B66F8" w:rsidRDefault="00B03C03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Фронтенд разработан на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с использованием </w:t>
      </w:r>
      <w:proofErr w:type="spellStart"/>
      <w:r w:rsidRPr="003B66F8">
        <w:rPr>
          <w:color w:val="000000" w:themeColor="text1"/>
        </w:rPr>
        <w:t>TypeScript</w:t>
      </w:r>
      <w:proofErr w:type="spellEnd"/>
      <w:r w:rsidRPr="003B66F8">
        <w:rPr>
          <w:color w:val="000000" w:themeColor="text1"/>
        </w:rPr>
        <w:t xml:space="preserve">.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обеспечивает удобную декларативную модель разработки пользовательских интерфейсов, а также хорошо масштабируется, что позволяет эффективно реализовывать сложные интерфейсы. </w:t>
      </w:r>
      <w:proofErr w:type="spellStart"/>
      <w:r w:rsidRPr="003B66F8">
        <w:rPr>
          <w:color w:val="000000" w:themeColor="text1"/>
        </w:rPr>
        <w:t>TypeScript</w:t>
      </w:r>
      <w:proofErr w:type="spellEnd"/>
      <w:r w:rsidRPr="003B66F8">
        <w:rPr>
          <w:color w:val="000000" w:themeColor="text1"/>
        </w:rPr>
        <w:t xml:space="preserve"> был выбран для повышения надежности кода за счет статической типизации и улучшенной поддержки инструментов разработки.</w:t>
      </w:r>
    </w:p>
    <w:p w:rsidR="00B03C03" w:rsidRPr="003B66F8" w:rsidRDefault="00B03C03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Также разработана десктопная версия приложения на </w:t>
      </w:r>
      <w:proofErr w:type="spellStart"/>
      <w:r w:rsidRPr="003B66F8">
        <w:rPr>
          <w:color w:val="000000" w:themeColor="text1"/>
        </w:rPr>
        <w:t>Tauri</w:t>
      </w:r>
      <w:proofErr w:type="spellEnd"/>
      <w:r w:rsidRPr="003B66F8">
        <w:rPr>
          <w:color w:val="000000" w:themeColor="text1"/>
        </w:rPr>
        <w:t xml:space="preserve">. Данный фреймворк использует </w:t>
      </w:r>
      <w:proofErr w:type="spellStart"/>
      <w:r w:rsidRPr="003B66F8">
        <w:rPr>
          <w:color w:val="000000" w:themeColor="text1"/>
        </w:rPr>
        <w:t>WebView</w:t>
      </w:r>
      <w:proofErr w:type="spellEnd"/>
      <w:r w:rsidRPr="003B66F8">
        <w:rPr>
          <w:color w:val="000000" w:themeColor="text1"/>
        </w:rPr>
        <w:t xml:space="preserve"> и </w:t>
      </w:r>
      <w:proofErr w:type="spellStart"/>
      <w:r w:rsidRPr="003B66F8">
        <w:rPr>
          <w:color w:val="000000" w:themeColor="text1"/>
        </w:rPr>
        <w:t>Rust</w:t>
      </w:r>
      <w:proofErr w:type="spellEnd"/>
      <w:r w:rsidRPr="003B66F8">
        <w:rPr>
          <w:color w:val="000000" w:themeColor="text1"/>
        </w:rPr>
        <w:t xml:space="preserve"> для обеспечения высокой производительности при минимальном потреблении ресурсов. В отличие от Electron, </w:t>
      </w:r>
      <w:proofErr w:type="spellStart"/>
      <w:r w:rsidRPr="003B66F8">
        <w:rPr>
          <w:color w:val="000000" w:themeColor="text1"/>
        </w:rPr>
        <w:t>Tauri</w:t>
      </w:r>
      <w:proofErr w:type="spellEnd"/>
      <w:r w:rsidRPr="003B66F8">
        <w:rPr>
          <w:color w:val="000000" w:themeColor="text1"/>
        </w:rPr>
        <w:t xml:space="preserve"> генерирует значительно меньшие исполняемые файлы и требует меньше оперативной памяти, что делает его оптимальным выбором для создания легковесных кроссплатформенных приложений.</w:t>
      </w:r>
    </w:p>
    <w:p w:rsidR="00012D91" w:rsidRPr="003B66F8" w:rsidRDefault="00012D91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В архитектуре системы также предусмотрен отдельный сервис на Python, отвечающий за нейросетевой анализ изображений. Этот модуль реализует </w:t>
      </w:r>
      <w:r w:rsidRPr="003B66F8">
        <w:rPr>
          <w:color w:val="000000" w:themeColor="text1"/>
        </w:rPr>
        <w:lastRenderedPageBreak/>
        <w:t xml:space="preserve">взаимодействие с моделью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 — специализированной нейросетью, предназначенной для сегментации и распознавания объектов на гистологических снимках.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 была выбрана благодаря своей высокой точности, способности работать с различными типами клеточных структур и открытости исходного кода, что позволяет адаптировать модель под конкретные задачи.</w:t>
      </w:r>
    </w:p>
    <w:p w:rsidR="00C85445" w:rsidRPr="003B66F8" w:rsidRDefault="00C85445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Сервис запускается в отдельном процессе и обменивается данными с Go-сервисом по </w:t>
      </w:r>
      <w:proofErr w:type="spellStart"/>
      <w:r w:rsidRPr="003B66F8">
        <w:rPr>
          <w:color w:val="000000" w:themeColor="text1"/>
        </w:rPr>
        <w:t>gRPC</w:t>
      </w:r>
      <w:proofErr w:type="spellEnd"/>
      <w:r w:rsidR="00942FA7" w:rsidRPr="003B66F8">
        <w:rPr>
          <w:color w:val="000000" w:themeColor="text1"/>
        </w:rPr>
        <w:t xml:space="preserve"> [15]</w:t>
      </w:r>
      <w:r w:rsidRPr="003B66F8">
        <w:rPr>
          <w:color w:val="000000" w:themeColor="text1"/>
        </w:rPr>
        <w:t xml:space="preserve">. Это позволяет разгрузить основной веб-сервер на Go и эффективно распределить ресурсы между обработкой пользовательских запросов и вычислениями нейросети. Дополнительно в составе Python-сервиса используется </w:t>
      </w:r>
      <w:proofErr w:type="spellStart"/>
      <w:r w:rsidRPr="003B66F8">
        <w:rPr>
          <w:color w:val="000000" w:themeColor="text1"/>
        </w:rPr>
        <w:t>Redis</w:t>
      </w:r>
      <w:proofErr w:type="spellEnd"/>
      <w:r w:rsidRPr="003B66F8">
        <w:rPr>
          <w:color w:val="000000" w:themeColor="text1"/>
        </w:rPr>
        <w:t xml:space="preserve"> — высокопроизводительное хранилище данных в памяти, применяемое для кэширования результатов сегментации и распознанных объектов на изображениях</w:t>
      </w:r>
      <w:r w:rsidR="00942FA7" w:rsidRPr="003B66F8">
        <w:rPr>
          <w:color w:val="000000" w:themeColor="text1"/>
        </w:rPr>
        <w:t xml:space="preserve"> [16]</w:t>
      </w:r>
      <w:r w:rsidRPr="003B66F8">
        <w:rPr>
          <w:color w:val="000000" w:themeColor="text1"/>
        </w:rPr>
        <w:t>. Это значительно ускоряет повторную обработку уже проанализированных данных, снижает нагрузку на модель и повышает общую отзывчивость системы. Отдельный сервис также облегчает масштабирование: при необходимости анализа большого объема изображений можно развернуть несколько экземпляров нейросетевого модуля на разных машинах.</w:t>
      </w:r>
    </w:p>
    <w:p w:rsidR="00012D91" w:rsidRPr="003B66F8" w:rsidRDefault="00012D91" w:rsidP="005D51D1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Таким образом, в состав архитектуры входят: фронтенд на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+ </w:t>
      </w:r>
      <w:proofErr w:type="spellStart"/>
      <w:r w:rsidRPr="003B66F8">
        <w:rPr>
          <w:color w:val="000000" w:themeColor="text1"/>
        </w:rPr>
        <w:t>TypeScript</w:t>
      </w:r>
      <w:proofErr w:type="spellEnd"/>
      <w:r w:rsidRPr="003B66F8">
        <w:rPr>
          <w:color w:val="000000" w:themeColor="text1"/>
        </w:rPr>
        <w:t xml:space="preserve">, десктопная обёртка на </w:t>
      </w:r>
      <w:proofErr w:type="spellStart"/>
      <w:r w:rsidRPr="003B66F8">
        <w:rPr>
          <w:color w:val="000000" w:themeColor="text1"/>
        </w:rPr>
        <w:t>Tauri</w:t>
      </w:r>
      <w:proofErr w:type="spellEnd"/>
      <w:r w:rsidRPr="003B66F8">
        <w:rPr>
          <w:color w:val="000000" w:themeColor="text1"/>
        </w:rPr>
        <w:t xml:space="preserve">, серверная часть на Go, база данных </w:t>
      </w:r>
      <w:proofErr w:type="spellStart"/>
      <w:r w:rsidRPr="003B66F8">
        <w:rPr>
          <w:color w:val="000000" w:themeColor="text1"/>
        </w:rPr>
        <w:t>PostgreSQL</w:t>
      </w:r>
      <w:proofErr w:type="spellEnd"/>
      <w:r w:rsidRPr="003B66F8">
        <w:rPr>
          <w:color w:val="000000" w:themeColor="text1"/>
        </w:rPr>
        <w:t xml:space="preserve">, хранилище изображений </w:t>
      </w:r>
      <w:proofErr w:type="spellStart"/>
      <w:r w:rsidRPr="003B66F8">
        <w:rPr>
          <w:color w:val="000000" w:themeColor="text1"/>
        </w:rPr>
        <w:t>MinIO</w:t>
      </w:r>
      <w:proofErr w:type="spellEnd"/>
      <w:r w:rsidRPr="003B66F8">
        <w:rPr>
          <w:color w:val="000000" w:themeColor="text1"/>
        </w:rPr>
        <w:t xml:space="preserve"> и модуль нейросетевого анализа на Python с использованием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>.</w:t>
      </w:r>
    </w:p>
    <w:p w:rsidR="009E3339" w:rsidRPr="003B66F8" w:rsidRDefault="00B54745" w:rsidP="00F50725">
      <w:pPr>
        <w:pStyle w:val="affa"/>
        <w:rPr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10200" cy="4089400"/>
            <wp:effectExtent l="0" t="0" r="0" b="0"/>
            <wp:docPr id="71650648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506481" name="Рисунок 71650648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339" w:rsidRPr="003B66F8" w:rsidRDefault="009E3339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5D51D1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4</w:t>
      </w:r>
      <w:r w:rsidRPr="003B66F8">
        <w:rPr>
          <w:color w:val="000000" w:themeColor="text1"/>
        </w:rPr>
        <w:t xml:space="preserve"> – </w:t>
      </w:r>
      <w:r w:rsidRPr="003B66F8">
        <w:rPr>
          <w:color w:val="000000" w:themeColor="text1"/>
          <w:lang w:val="en-US"/>
        </w:rPr>
        <w:t>ER</w:t>
      </w:r>
      <w:r w:rsidRPr="003B66F8">
        <w:rPr>
          <w:color w:val="000000" w:themeColor="text1"/>
        </w:rPr>
        <w:t xml:space="preserve"> диаграмма</w:t>
      </w:r>
    </w:p>
    <w:p w:rsidR="005D51D1" w:rsidRPr="003B66F8" w:rsidRDefault="005D51D1" w:rsidP="001D67EB">
      <w:pPr>
        <w:pStyle w:val="aff9"/>
        <w:rPr>
          <w:color w:val="000000" w:themeColor="text1"/>
        </w:rPr>
      </w:pPr>
    </w:p>
    <w:p w:rsidR="00012D91" w:rsidRPr="003B66F8" w:rsidRDefault="00012D91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В разработанной базе данных предусмотрены четыре основные сущности: Пользователь, Проект, Изображение и Слой. Таблица Пользователь хранит данные, необходимые для аутентификации, авторизации и идентификации пользователя, включая логин (в виде электронной почты), пароль, имя, фамилию и отчество. Таблица Проект связана с конкретным пользователем и содержит информацию о его проектах: название и дату последнего.</w:t>
      </w:r>
    </w:p>
    <w:p w:rsidR="00012D91" w:rsidRPr="003B66F8" w:rsidRDefault="00012D91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Каждому проекту могут соответствовать одно или несколько изображений, что реализовано через таблицу Изображение. В ней хранятся уникальный идентификатор изображения, идентификатор проекта, к которому оно принадлежит, название, ширина, единицы измерения и ссылка на изображение.</w:t>
      </w:r>
    </w:p>
    <w:p w:rsidR="00012D91" w:rsidRPr="003B66F8" w:rsidRDefault="00012D91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Для более детальной организации и анализа данных введена дополнительная сущность – Слой. Каждый слой связан с конкретным изображением через связь "многие к одному": одно изображение может содержать несколько слоёв, представляющих различные этапы обработки или </w:t>
      </w:r>
      <w:r w:rsidRPr="003B66F8">
        <w:rPr>
          <w:color w:val="000000" w:themeColor="text1"/>
        </w:rPr>
        <w:lastRenderedPageBreak/>
        <w:t xml:space="preserve">разные типы измерений. Таблица Слой содержит идентификатор слоя, идентификатор изображения, к которому он относится, название, цвет слоя и </w:t>
      </w:r>
      <w:r w:rsidR="00B7018F" w:rsidRPr="003B66F8">
        <w:rPr>
          <w:color w:val="000000" w:themeColor="text1"/>
        </w:rPr>
        <w:t xml:space="preserve">геометрические измерения (рисунок </w:t>
      </w:r>
      <w:r w:rsidR="004A323B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5</w:t>
      </w:r>
      <w:r w:rsidR="00B7018F" w:rsidRPr="003B66F8">
        <w:rPr>
          <w:color w:val="000000" w:themeColor="text1"/>
        </w:rPr>
        <w:t>)</w:t>
      </w:r>
      <w:r w:rsidRPr="003B66F8">
        <w:rPr>
          <w:color w:val="000000" w:themeColor="text1"/>
        </w:rPr>
        <w:t>.</w:t>
      </w:r>
    </w:p>
    <w:p w:rsidR="00947FA3" w:rsidRPr="003B66F8" w:rsidRDefault="00480D79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09B38B43" wp14:editId="47F24210">
            <wp:extent cx="6120000" cy="4071749"/>
            <wp:effectExtent l="0" t="0" r="1905" b="5080"/>
            <wp:docPr id="2167133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7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18F" w:rsidRPr="003B66F8" w:rsidRDefault="00B7018F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4A323B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5</w:t>
      </w:r>
      <w:r w:rsidRPr="003B66F8">
        <w:rPr>
          <w:color w:val="000000" w:themeColor="text1"/>
        </w:rPr>
        <w:t xml:space="preserve"> – Диаграмма классов для геометрических измерений в слоях</w:t>
      </w:r>
    </w:p>
    <w:p w:rsidR="004A323B" w:rsidRPr="003B66F8" w:rsidRDefault="004A323B" w:rsidP="001D67EB">
      <w:pPr>
        <w:pStyle w:val="aff9"/>
        <w:rPr>
          <w:color w:val="000000" w:themeColor="text1"/>
        </w:rPr>
      </w:pPr>
    </w:p>
    <w:p w:rsidR="00511469" w:rsidRPr="003B66F8" w:rsidRDefault="00511469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Диаграмма отображает структуру данных, хранимых в JSON-поле геометрические измерения (</w:t>
      </w:r>
      <w:proofErr w:type="spellStart"/>
      <w:r w:rsidRPr="003B66F8">
        <w:rPr>
          <w:color w:val="000000" w:themeColor="text1"/>
        </w:rPr>
        <w:t>measurements</w:t>
      </w:r>
      <w:proofErr w:type="spellEnd"/>
      <w:r w:rsidRPr="003B66F8">
        <w:rPr>
          <w:color w:val="000000" w:themeColor="text1"/>
        </w:rPr>
        <w:t>) таблицы Слой базы данных. Классы представляют типы геометрических объектов (линии, многоугольники, окружности и др.), используемых для аннотирования гистологических изображений. Каждый объект содержит параметры, необходимые для его отрисовки и вычисления морфометрических характеристик.</w:t>
      </w:r>
    </w:p>
    <w:p w:rsidR="00012D91" w:rsidRPr="003B66F8" w:rsidRDefault="00012D91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Такая структура базы данных обеспечивает удобное и гибкое хранение информации, позволяя пользователям вести проекты, загружать и организовывать изображения, а также работать с их различными слоями в рамках единой системы.</w:t>
      </w:r>
    </w:p>
    <w:p w:rsidR="00D95920" w:rsidRPr="003B66F8" w:rsidRDefault="00D95920" w:rsidP="004A323B">
      <w:pPr>
        <w:pStyle w:val="af7"/>
        <w:rPr>
          <w:color w:val="000000" w:themeColor="text1"/>
        </w:rPr>
      </w:pPr>
      <w:bookmarkStart w:id="54" w:name="_Toc200404754"/>
      <w:r w:rsidRPr="003B66F8">
        <w:rPr>
          <w:color w:val="000000" w:themeColor="text1"/>
        </w:rPr>
        <w:t xml:space="preserve">2.2 </w:t>
      </w:r>
      <w:r w:rsidR="00913495" w:rsidRPr="003B66F8">
        <w:rPr>
          <w:color w:val="000000" w:themeColor="text1"/>
        </w:rPr>
        <w:t>Реализация системы</w:t>
      </w:r>
      <w:bookmarkEnd w:id="54"/>
    </w:p>
    <w:p w:rsidR="00913495" w:rsidRPr="003B66F8" w:rsidRDefault="00913495" w:rsidP="004A323B">
      <w:pPr>
        <w:pStyle w:val="afb"/>
        <w:spacing w:after="200"/>
        <w:rPr>
          <w:color w:val="000000" w:themeColor="text1"/>
        </w:rPr>
      </w:pPr>
      <w:bookmarkStart w:id="55" w:name="_Toc200404755"/>
      <w:r w:rsidRPr="003B66F8">
        <w:rPr>
          <w:color w:val="000000" w:themeColor="text1"/>
        </w:rPr>
        <w:lastRenderedPageBreak/>
        <w:t xml:space="preserve">2.2.1 </w:t>
      </w:r>
      <w:r w:rsidR="00214006" w:rsidRPr="003B66F8">
        <w:rPr>
          <w:color w:val="000000" w:themeColor="text1"/>
        </w:rPr>
        <w:t>Технологический стек и обоснование выбора</w:t>
      </w:r>
      <w:bookmarkEnd w:id="55"/>
    </w:p>
    <w:p w:rsidR="005D62E9" w:rsidRPr="003B66F8" w:rsidRDefault="00446200" w:rsidP="004A323B">
      <w:pPr>
        <w:pStyle w:val="affe"/>
      </w:pPr>
      <w:r w:rsidRPr="003B66F8">
        <w:t>Фронтенд</w:t>
      </w:r>
    </w:p>
    <w:p w:rsidR="00AF55A4" w:rsidRPr="003B66F8" w:rsidRDefault="00AF55A4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Фронтенд-часть приложения реализована с применением библиотеки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и надстройки над языком JavaScript, </w:t>
      </w:r>
      <w:proofErr w:type="spellStart"/>
      <w:r w:rsidRPr="003B66F8">
        <w:rPr>
          <w:color w:val="000000" w:themeColor="text1"/>
        </w:rPr>
        <w:t>TypeScript</w:t>
      </w:r>
      <w:proofErr w:type="spellEnd"/>
      <w:r w:rsidRPr="003B66F8">
        <w:rPr>
          <w:color w:val="000000" w:themeColor="text1"/>
        </w:rPr>
        <w:t xml:space="preserve">. </w:t>
      </w:r>
      <w:r w:rsidR="00942FA7" w:rsidRPr="003B66F8">
        <w:rPr>
          <w:color w:val="000000" w:themeColor="text1"/>
        </w:rPr>
        <w:t>Последний</w:t>
      </w:r>
      <w:r w:rsidRPr="003B66F8">
        <w:rPr>
          <w:color w:val="000000" w:themeColor="text1"/>
        </w:rPr>
        <w:t xml:space="preserve"> обеспечивает строгую типизацию и минимизацию </w:t>
      </w:r>
      <w:proofErr w:type="spellStart"/>
      <w:r w:rsidRPr="003B66F8">
        <w:rPr>
          <w:color w:val="000000" w:themeColor="text1"/>
        </w:rPr>
        <w:t>runtime</w:t>
      </w:r>
      <w:proofErr w:type="spellEnd"/>
      <w:r w:rsidRPr="003B66F8">
        <w:rPr>
          <w:color w:val="000000" w:themeColor="text1"/>
        </w:rPr>
        <w:t xml:space="preserve">-ошибок.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позволяет сформировать модульную архитектуру, которая легка в масштабировании, отдельные компоненты отвечают за отображение проектов, работу со слоями и инструментами разметки гистологических снимков.</w:t>
      </w:r>
    </w:p>
    <w:p w:rsidR="00AF55A4" w:rsidRPr="003B66F8" w:rsidRDefault="00AF55A4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В качестве фреймворка для реализации десктопной версии приложения был использован </w:t>
      </w:r>
      <w:proofErr w:type="spellStart"/>
      <w:r w:rsidRPr="003B66F8">
        <w:rPr>
          <w:color w:val="000000" w:themeColor="text1"/>
        </w:rPr>
        <w:t>Tauri</w:t>
      </w:r>
      <w:proofErr w:type="spellEnd"/>
      <w:r w:rsidRPr="003B66F8">
        <w:rPr>
          <w:color w:val="000000" w:themeColor="text1"/>
        </w:rPr>
        <w:t xml:space="preserve"> – фреймворк, реализованный с применением языка </w:t>
      </w:r>
      <w:proofErr w:type="spellStart"/>
      <w:r w:rsidRPr="003B66F8">
        <w:rPr>
          <w:color w:val="000000" w:themeColor="text1"/>
        </w:rPr>
        <w:t>Rust</w:t>
      </w:r>
      <w:proofErr w:type="spellEnd"/>
      <w:r w:rsidRPr="003B66F8">
        <w:rPr>
          <w:color w:val="000000" w:themeColor="text1"/>
        </w:rPr>
        <w:t xml:space="preserve">. Также рассматривался Electron, фреймворк, разработанный компанией </w:t>
      </w:r>
      <w:proofErr w:type="spellStart"/>
      <w:r w:rsidRPr="003B66F8">
        <w:rPr>
          <w:color w:val="000000" w:themeColor="text1"/>
        </w:rPr>
        <w:t>GitHub</w:t>
      </w:r>
      <w:proofErr w:type="spellEnd"/>
      <w:r w:rsidR="00942FA7" w:rsidRPr="003B66F8">
        <w:rPr>
          <w:color w:val="000000" w:themeColor="text1"/>
        </w:rPr>
        <w:t xml:space="preserve"> [17]</w:t>
      </w:r>
      <w:r w:rsidRPr="003B66F8">
        <w:rPr>
          <w:color w:val="000000" w:themeColor="text1"/>
        </w:rPr>
        <w:t>. Не смотря на большое сообщество и обилие приложений, реализованных с его использованием, данный инструмент обладает рядом недостатков:</w:t>
      </w:r>
    </w:p>
    <w:p w:rsidR="00AF55A4" w:rsidRPr="003B66F8" w:rsidRDefault="004A323B" w:rsidP="004A323B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м</w:t>
      </w:r>
      <w:r w:rsidR="00AF55A4" w:rsidRPr="003B66F8">
        <w:rPr>
          <w:color w:val="000000" w:themeColor="text1"/>
        </w:rPr>
        <w:t xml:space="preserve">инимальная сборка </w:t>
      </w:r>
      <w:r w:rsidR="00AF55A4" w:rsidRPr="003B66F8">
        <w:rPr>
          <w:color w:val="000000" w:themeColor="text1"/>
          <w:lang w:val="en-US"/>
        </w:rPr>
        <w:t>Electron</w:t>
      </w:r>
      <w:r w:rsidR="00AF55A4" w:rsidRPr="003B66F8">
        <w:rPr>
          <w:color w:val="000000" w:themeColor="text1"/>
        </w:rPr>
        <w:t xml:space="preserve"> (т.е. после инициализации приложения) занимает 500 МБ, что в 10 раз больше, чем минимальная сборка приложения на </w:t>
      </w:r>
      <w:r w:rsidR="00AF55A4" w:rsidRPr="003B66F8">
        <w:rPr>
          <w:color w:val="000000" w:themeColor="text1"/>
          <w:lang w:val="en-US"/>
        </w:rPr>
        <w:t>Tauri</w:t>
      </w:r>
      <w:r w:rsidRPr="003B66F8">
        <w:rPr>
          <w:color w:val="000000" w:themeColor="text1"/>
        </w:rPr>
        <w:t>;</w:t>
      </w:r>
    </w:p>
    <w:p w:rsidR="002C564D" w:rsidRPr="003B66F8" w:rsidRDefault="004A323B" w:rsidP="004A323B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в</w:t>
      </w:r>
      <w:r w:rsidR="002C564D" w:rsidRPr="003B66F8">
        <w:rPr>
          <w:color w:val="000000" w:themeColor="text1"/>
        </w:rPr>
        <w:t>ысокое потребление памяти устройства</w:t>
      </w:r>
      <w:r w:rsidRPr="003B66F8">
        <w:rPr>
          <w:color w:val="000000" w:themeColor="text1"/>
        </w:rPr>
        <w:t>;</w:t>
      </w:r>
    </w:p>
    <w:p w:rsidR="002C564D" w:rsidRPr="003B66F8" w:rsidRDefault="004A323B" w:rsidP="004A323B">
      <w:pPr>
        <w:pStyle w:val="aff8"/>
        <w:numPr>
          <w:ilvl w:val="0"/>
          <w:numId w:val="4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д</w:t>
      </w:r>
      <w:r w:rsidR="002C564D" w:rsidRPr="003B66F8">
        <w:rPr>
          <w:color w:val="000000" w:themeColor="text1"/>
        </w:rPr>
        <w:t xml:space="preserve">ля отображения клиентской части, </w:t>
      </w:r>
      <w:r w:rsidR="002C564D" w:rsidRPr="003B66F8">
        <w:rPr>
          <w:color w:val="000000" w:themeColor="text1"/>
          <w:lang w:val="en-US"/>
        </w:rPr>
        <w:t>Electron</w:t>
      </w:r>
      <w:r w:rsidR="002C564D" w:rsidRPr="003B66F8">
        <w:rPr>
          <w:color w:val="000000" w:themeColor="text1"/>
        </w:rPr>
        <w:t xml:space="preserve"> использует </w:t>
      </w:r>
      <w:r w:rsidR="002C564D" w:rsidRPr="003B66F8">
        <w:rPr>
          <w:color w:val="000000" w:themeColor="text1"/>
          <w:lang w:val="en-US"/>
        </w:rPr>
        <w:t>Chromium</w:t>
      </w:r>
      <w:r w:rsidR="002C564D" w:rsidRPr="003B66F8">
        <w:rPr>
          <w:color w:val="000000" w:themeColor="text1"/>
        </w:rPr>
        <w:t xml:space="preserve">, что означает создание нового экземпляра браузера при запуске приложения, </w:t>
      </w:r>
      <w:r w:rsidR="002C564D" w:rsidRPr="003B66F8">
        <w:rPr>
          <w:color w:val="000000" w:themeColor="text1"/>
          <w:lang w:val="en-US"/>
        </w:rPr>
        <w:t>Rust</w:t>
      </w:r>
      <w:r w:rsidR="002C564D" w:rsidRPr="003B66F8">
        <w:rPr>
          <w:color w:val="000000" w:themeColor="text1"/>
        </w:rPr>
        <w:t xml:space="preserve">, в свою очередь, использует нативные инструменты операционной системы, </w:t>
      </w:r>
      <w:r w:rsidR="002C564D" w:rsidRPr="003B66F8">
        <w:rPr>
          <w:color w:val="000000" w:themeColor="text1"/>
          <w:lang w:val="en-US"/>
        </w:rPr>
        <w:t>WebView</w:t>
      </w:r>
      <w:r w:rsidRPr="003B66F8">
        <w:rPr>
          <w:color w:val="000000" w:themeColor="text1"/>
        </w:rPr>
        <w:t>.</w:t>
      </w:r>
    </w:p>
    <w:p w:rsidR="002C564D" w:rsidRPr="003B66F8" w:rsidRDefault="002C564D" w:rsidP="002C564D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Данные недостатки являются достаточным основанием для выбора в сторону </w:t>
      </w:r>
      <w:r w:rsidRPr="003B66F8">
        <w:rPr>
          <w:color w:val="000000" w:themeColor="text1"/>
          <w:lang w:val="en-US"/>
        </w:rPr>
        <w:t>Tauri</w:t>
      </w:r>
      <w:r w:rsidRPr="003B66F8">
        <w:rPr>
          <w:color w:val="000000" w:themeColor="text1"/>
        </w:rPr>
        <w:t xml:space="preserve">, так как для работы с объемными гистологическими изображениями, производительность критична. Также </w:t>
      </w:r>
      <w:r w:rsidRPr="003B66F8">
        <w:rPr>
          <w:color w:val="000000" w:themeColor="text1"/>
          <w:lang w:val="en-US"/>
        </w:rPr>
        <w:t>Tauri</w:t>
      </w:r>
      <w:r w:rsidRPr="003B66F8">
        <w:rPr>
          <w:color w:val="000000" w:themeColor="text1"/>
        </w:rPr>
        <w:t xml:space="preserve"> обеспечивает куда более удобную и нативную интеграцию с файловой системой для сохранения измерений в </w:t>
      </w:r>
      <w:r w:rsidRPr="003B66F8">
        <w:rPr>
          <w:color w:val="000000" w:themeColor="text1"/>
          <w:lang w:val="en-US"/>
        </w:rPr>
        <w:t>CSV</w:t>
      </w:r>
      <w:r w:rsidRPr="003B66F8">
        <w:rPr>
          <w:color w:val="000000" w:themeColor="text1"/>
        </w:rPr>
        <w:t xml:space="preserve"> и </w:t>
      </w:r>
      <w:r w:rsidRPr="003B66F8">
        <w:rPr>
          <w:color w:val="000000" w:themeColor="text1"/>
          <w:lang w:val="en-US"/>
        </w:rPr>
        <w:t>ZIP</w:t>
      </w:r>
      <w:r w:rsidRPr="003B66F8">
        <w:rPr>
          <w:color w:val="000000" w:themeColor="text1"/>
        </w:rPr>
        <w:t>.</w:t>
      </w:r>
    </w:p>
    <w:p w:rsidR="002C564D" w:rsidRPr="003B66F8" w:rsidRDefault="002C564D" w:rsidP="002C564D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В качестве стейт-менеджера рассматривались два инструмента, </w:t>
      </w:r>
      <w:r w:rsidRPr="003B66F8">
        <w:rPr>
          <w:color w:val="000000" w:themeColor="text1"/>
          <w:lang w:val="en-US"/>
        </w:rPr>
        <w:t>Redux</w:t>
      </w:r>
      <w:r w:rsidR="00942FA7" w:rsidRPr="003B66F8">
        <w:rPr>
          <w:color w:val="000000" w:themeColor="text1"/>
        </w:rPr>
        <w:t xml:space="preserve"> [18]</w:t>
      </w:r>
      <w:r w:rsidRPr="003B66F8">
        <w:rPr>
          <w:color w:val="000000" w:themeColor="text1"/>
        </w:rPr>
        <w:t xml:space="preserve"> и </w:t>
      </w:r>
      <w:proofErr w:type="spellStart"/>
      <w:r w:rsidRPr="003B66F8">
        <w:rPr>
          <w:color w:val="000000" w:themeColor="text1"/>
          <w:lang w:val="en-US"/>
        </w:rPr>
        <w:t>Zustand</w:t>
      </w:r>
      <w:proofErr w:type="spellEnd"/>
      <w:r w:rsidR="00942FA7" w:rsidRPr="003B66F8">
        <w:rPr>
          <w:color w:val="000000" w:themeColor="text1"/>
        </w:rPr>
        <w:t xml:space="preserve"> [19]</w:t>
      </w:r>
      <w:r w:rsidRPr="003B66F8">
        <w:rPr>
          <w:color w:val="000000" w:themeColor="text1"/>
        </w:rPr>
        <w:t xml:space="preserve">, последний является легковесной альтернативой первого. Большего функционала, кроме как сохранения информации о проектах, слоях и </w:t>
      </w:r>
      <w:r w:rsidRPr="003B66F8">
        <w:rPr>
          <w:color w:val="000000" w:themeColor="text1"/>
        </w:rPr>
        <w:lastRenderedPageBreak/>
        <w:t xml:space="preserve">инструментах в рамках сессии пользователя не требуется. По этой причине был выбран </w:t>
      </w:r>
      <w:proofErr w:type="spellStart"/>
      <w:r w:rsidRPr="003B66F8">
        <w:rPr>
          <w:color w:val="000000" w:themeColor="text1"/>
          <w:lang w:val="en-US"/>
        </w:rPr>
        <w:t>Zustand</w:t>
      </w:r>
      <w:proofErr w:type="spellEnd"/>
      <w:r w:rsidRPr="003B66F8">
        <w:rPr>
          <w:color w:val="000000" w:themeColor="text1"/>
        </w:rPr>
        <w:t xml:space="preserve">. Для отрисовки геометрических объектов (линии, кривые, полигоны, эллипсы и т.д.) была использована библиотека </w:t>
      </w:r>
      <w:r w:rsidRPr="003B66F8">
        <w:rPr>
          <w:color w:val="000000" w:themeColor="text1"/>
          <w:lang w:val="en-US"/>
        </w:rPr>
        <w:t>React</w:t>
      </w:r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  <w:lang w:val="en-US"/>
        </w:rPr>
        <w:t>Konva</w:t>
      </w:r>
      <w:proofErr w:type="spellEnd"/>
      <w:r w:rsidRPr="003B66F8">
        <w:rPr>
          <w:color w:val="000000" w:themeColor="text1"/>
        </w:rPr>
        <w:t xml:space="preserve">, которая предоставляет </w:t>
      </w:r>
      <w:r w:rsidRPr="003B66F8">
        <w:rPr>
          <w:color w:val="000000" w:themeColor="text1"/>
          <w:lang w:val="en-US"/>
        </w:rPr>
        <w:t>Canvas</w:t>
      </w:r>
      <w:r w:rsidRPr="003B66F8">
        <w:rPr>
          <w:color w:val="000000" w:themeColor="text1"/>
        </w:rPr>
        <w:t xml:space="preserve"> </w:t>
      </w:r>
      <w:r w:rsidRPr="003B66F8">
        <w:rPr>
          <w:color w:val="000000" w:themeColor="text1"/>
          <w:lang w:val="en-US"/>
        </w:rPr>
        <w:t>API</w:t>
      </w:r>
      <w:r w:rsidRPr="003B66F8">
        <w:rPr>
          <w:color w:val="000000" w:themeColor="text1"/>
        </w:rPr>
        <w:t xml:space="preserve">. Функционал перемещения, масштабирования, редактирования объектов на снимках был реализован через надстройку над </w:t>
      </w:r>
      <w:r w:rsidRPr="003B66F8">
        <w:rPr>
          <w:color w:val="000000" w:themeColor="text1"/>
          <w:lang w:val="en-US"/>
        </w:rPr>
        <w:t>React</w:t>
      </w:r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  <w:lang w:val="en-US"/>
        </w:rPr>
        <w:t>Konva</w:t>
      </w:r>
      <w:proofErr w:type="spellEnd"/>
      <w:r w:rsidRPr="003B66F8">
        <w:rPr>
          <w:color w:val="000000" w:themeColor="text1"/>
        </w:rPr>
        <w:t>.</w:t>
      </w:r>
    </w:p>
    <w:p w:rsidR="00E114B0" w:rsidRDefault="002C564D" w:rsidP="002C564D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Загрузка и экспорт данных организованы с помощью </w:t>
      </w:r>
      <w:proofErr w:type="spellStart"/>
      <w:r w:rsidRPr="003B66F8">
        <w:rPr>
          <w:color w:val="000000" w:themeColor="text1"/>
          <w:lang w:val="en-US"/>
        </w:rPr>
        <w:t>FileSaver</w:t>
      </w:r>
      <w:proofErr w:type="spellEnd"/>
      <w:r w:rsidR="00FF55E4" w:rsidRPr="003B66F8">
        <w:rPr>
          <w:color w:val="000000" w:themeColor="text1"/>
        </w:rPr>
        <w:t xml:space="preserve"> [20]</w:t>
      </w:r>
      <w:r w:rsidRPr="003B66F8">
        <w:rPr>
          <w:color w:val="000000" w:themeColor="text1"/>
        </w:rPr>
        <w:t xml:space="preserve"> (сохранение </w:t>
      </w:r>
      <w:r w:rsidRPr="003B66F8">
        <w:rPr>
          <w:color w:val="000000" w:themeColor="text1"/>
          <w:lang w:val="en-US"/>
        </w:rPr>
        <w:t>CSV</w:t>
      </w:r>
      <w:r w:rsidRPr="003B66F8">
        <w:rPr>
          <w:color w:val="000000" w:themeColor="text1"/>
        </w:rPr>
        <w:t>/</w:t>
      </w:r>
      <w:r w:rsidRPr="003B66F8">
        <w:rPr>
          <w:color w:val="000000" w:themeColor="text1"/>
          <w:lang w:val="en-US"/>
        </w:rPr>
        <w:t>ZIP</w:t>
      </w:r>
      <w:r w:rsidRPr="003B66F8">
        <w:rPr>
          <w:color w:val="000000" w:themeColor="text1"/>
        </w:rPr>
        <w:t xml:space="preserve">) и </w:t>
      </w:r>
      <w:proofErr w:type="spellStart"/>
      <w:r w:rsidRPr="003B66F8">
        <w:rPr>
          <w:color w:val="000000" w:themeColor="text1"/>
          <w:lang w:val="en-US"/>
        </w:rPr>
        <w:t>JSZip</w:t>
      </w:r>
      <w:proofErr w:type="spellEnd"/>
      <w:r w:rsidR="00FF55E4" w:rsidRPr="003B66F8">
        <w:rPr>
          <w:color w:val="000000" w:themeColor="text1"/>
        </w:rPr>
        <w:t xml:space="preserve"> [21]</w:t>
      </w:r>
      <w:r w:rsidRPr="003B66F8">
        <w:rPr>
          <w:color w:val="000000" w:themeColor="text1"/>
        </w:rPr>
        <w:t xml:space="preserve"> для упаковки файлов. В качестве библио</w:t>
      </w:r>
      <w:r w:rsidR="00B50150" w:rsidRPr="003B66F8">
        <w:rPr>
          <w:color w:val="000000" w:themeColor="text1"/>
        </w:rPr>
        <w:t xml:space="preserve">теки готовых </w:t>
      </w:r>
      <w:r w:rsidR="00B50150" w:rsidRPr="003B66F8">
        <w:rPr>
          <w:color w:val="000000" w:themeColor="text1"/>
          <w:lang w:val="en-US"/>
        </w:rPr>
        <w:t>UI</w:t>
      </w:r>
      <w:r w:rsidR="00B50150" w:rsidRPr="003B66F8">
        <w:rPr>
          <w:color w:val="000000" w:themeColor="text1"/>
        </w:rPr>
        <w:t xml:space="preserve">-компонентов была использована </w:t>
      </w:r>
      <w:proofErr w:type="spellStart"/>
      <w:r w:rsidR="00B50150" w:rsidRPr="003B66F8">
        <w:rPr>
          <w:color w:val="000000" w:themeColor="text1"/>
          <w:lang w:val="en-US"/>
        </w:rPr>
        <w:t>antd</w:t>
      </w:r>
      <w:proofErr w:type="spellEnd"/>
      <w:r w:rsidR="00FF55E4" w:rsidRPr="003B66F8">
        <w:rPr>
          <w:color w:val="000000" w:themeColor="text1"/>
        </w:rPr>
        <w:t xml:space="preserve"> [22]</w:t>
      </w:r>
      <w:r w:rsidR="00B50150" w:rsidRPr="003B66F8">
        <w:rPr>
          <w:color w:val="000000" w:themeColor="text1"/>
        </w:rPr>
        <w:t xml:space="preserve">, что позволило ускорить разработку за счет минимизации временных затрат на верстку и стилизацию собственных блоков. Формы авторизации, модальные окна подтверждения удаления и таблицы измерений были построены на основе готовых компонентов из данной библиотеки. Кроме того, были использованы библиотеки </w:t>
      </w:r>
      <w:proofErr w:type="spellStart"/>
      <w:r w:rsidR="00B50150" w:rsidRPr="003B66F8">
        <w:rPr>
          <w:color w:val="000000" w:themeColor="text1"/>
          <w:lang w:val="en-US"/>
        </w:rPr>
        <w:t>lodash</w:t>
      </w:r>
      <w:proofErr w:type="spellEnd"/>
      <w:r w:rsidR="00FF55E4" w:rsidRPr="003B66F8">
        <w:rPr>
          <w:color w:val="000000" w:themeColor="text1"/>
        </w:rPr>
        <w:t xml:space="preserve"> [23]</w:t>
      </w:r>
      <w:r w:rsidR="00B50150" w:rsidRPr="003B66F8">
        <w:rPr>
          <w:color w:val="000000" w:themeColor="text1"/>
        </w:rPr>
        <w:t xml:space="preserve"> для оперирования с большими массивами сложно структурированных объектов, </w:t>
      </w:r>
      <w:proofErr w:type="spellStart"/>
      <w:r w:rsidR="00B50150" w:rsidRPr="003B66F8">
        <w:rPr>
          <w:color w:val="000000" w:themeColor="text1"/>
          <w:lang w:val="en-US"/>
        </w:rPr>
        <w:t>classnames</w:t>
      </w:r>
      <w:proofErr w:type="spellEnd"/>
      <w:r w:rsidR="00FF55E4" w:rsidRPr="003B66F8">
        <w:rPr>
          <w:color w:val="000000" w:themeColor="text1"/>
        </w:rPr>
        <w:t xml:space="preserve"> [24]</w:t>
      </w:r>
      <w:r w:rsidR="00B50150" w:rsidRPr="003B66F8">
        <w:rPr>
          <w:color w:val="000000" w:themeColor="text1"/>
        </w:rPr>
        <w:t xml:space="preserve"> для более простого взаимодействия с условной стилизацией компонентов и </w:t>
      </w:r>
      <w:proofErr w:type="spellStart"/>
      <w:r w:rsidR="00B50150" w:rsidRPr="003B66F8">
        <w:rPr>
          <w:color w:val="000000" w:themeColor="text1"/>
          <w:lang w:val="en-US"/>
        </w:rPr>
        <w:t>eslint</w:t>
      </w:r>
      <w:proofErr w:type="spellEnd"/>
      <w:r w:rsidR="00FF55E4" w:rsidRPr="003B66F8">
        <w:rPr>
          <w:color w:val="000000" w:themeColor="text1"/>
        </w:rPr>
        <w:t xml:space="preserve"> [25]</w:t>
      </w:r>
      <w:r w:rsidR="00B50150" w:rsidRPr="003B66F8">
        <w:rPr>
          <w:color w:val="000000" w:themeColor="text1"/>
        </w:rPr>
        <w:t xml:space="preserve"> в сочетании с </w:t>
      </w:r>
      <w:r w:rsidR="00B50150" w:rsidRPr="003B66F8">
        <w:rPr>
          <w:color w:val="000000" w:themeColor="text1"/>
          <w:lang w:val="en-US"/>
        </w:rPr>
        <w:t>prettier</w:t>
      </w:r>
      <w:r w:rsidR="00B50150" w:rsidRPr="003B66F8">
        <w:rPr>
          <w:color w:val="000000" w:themeColor="text1"/>
        </w:rPr>
        <w:t xml:space="preserve"> для формирования единообразия кодовой базы.</w:t>
      </w:r>
    </w:p>
    <w:p w:rsidR="005F08C8" w:rsidRPr="003B66F8" w:rsidRDefault="005F08C8" w:rsidP="004A323B">
      <w:pPr>
        <w:pStyle w:val="affe"/>
      </w:pPr>
      <w:r w:rsidRPr="003B66F8">
        <w:t>Б</w:t>
      </w:r>
      <w:r w:rsidR="00B50150" w:rsidRPr="003B66F8">
        <w:t>э</w:t>
      </w:r>
      <w:r w:rsidRPr="003B66F8">
        <w:t>кенд</w:t>
      </w:r>
    </w:p>
    <w:p w:rsidR="00B50150" w:rsidRPr="003B66F8" w:rsidRDefault="00B50150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Бэкенд-часть системы распознавания объектов на гистологических снимках была разработана на языке </w:t>
      </w:r>
      <w:proofErr w:type="spellStart"/>
      <w:r w:rsidRPr="003B66F8">
        <w:rPr>
          <w:color w:val="000000" w:themeColor="text1"/>
        </w:rPr>
        <w:t>Golang</w:t>
      </w:r>
      <w:proofErr w:type="spellEnd"/>
      <w:r w:rsidRPr="003B66F8">
        <w:rPr>
          <w:color w:val="000000" w:themeColor="text1"/>
        </w:rPr>
        <w:t xml:space="preserve">. Go был выбран по причине высокой производительности и нативной поддержки программного интерфейса для реализации REST API. Данные характеристики важны для приложения, так как необходимо обрабатывать большое количество одновременных операций – от работы с изображениями, до выполнения сложных измерений. Бэкенд-сервер был реализован по архитектуре монолита, так как в разделении его на </w:t>
      </w:r>
      <w:proofErr w:type="spellStart"/>
      <w:r w:rsidRPr="003B66F8">
        <w:rPr>
          <w:color w:val="000000" w:themeColor="text1"/>
        </w:rPr>
        <w:t>микросервисы</w:t>
      </w:r>
      <w:proofErr w:type="spellEnd"/>
      <w:r w:rsidRPr="003B66F8">
        <w:rPr>
          <w:color w:val="000000" w:themeColor="text1"/>
        </w:rPr>
        <w:t xml:space="preserve"> не было выявлено потребности. Кроме того, использовался архитектурный паттерн «</w:t>
      </w:r>
      <w:proofErr w:type="spellStart"/>
      <w:r w:rsidRPr="003B66F8">
        <w:rPr>
          <w:color w:val="000000" w:themeColor="text1"/>
        </w:rPr>
        <w:t>Clean</w:t>
      </w:r>
      <w:proofErr w:type="spellEnd"/>
      <w:r w:rsidRPr="003B66F8">
        <w:rPr>
          <w:color w:val="000000" w:themeColor="text1"/>
        </w:rPr>
        <w:t xml:space="preserve"> Architecture», что позволило обеспечить слабую связанность элементов сервера. Данный подход позволяет обеспечить высокую масштабируемость и легкость в дальнейших доработках.</w:t>
      </w:r>
    </w:p>
    <w:p w:rsidR="00184E3A" w:rsidRPr="003B66F8" w:rsidRDefault="00184E3A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lastRenderedPageBreak/>
        <w:t xml:space="preserve">Для реализации REST API использовался фреймворк </w:t>
      </w:r>
      <w:proofErr w:type="spellStart"/>
      <w:r w:rsidRPr="003B66F8">
        <w:rPr>
          <w:color w:val="000000" w:themeColor="text1"/>
        </w:rPr>
        <w:t>Gin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Gonic</w:t>
      </w:r>
      <w:proofErr w:type="spellEnd"/>
      <w:r w:rsidR="00E91E53" w:rsidRPr="003B66F8">
        <w:rPr>
          <w:color w:val="000000" w:themeColor="text1"/>
        </w:rPr>
        <w:t xml:space="preserve"> [26]</w:t>
      </w:r>
      <w:r w:rsidRPr="003B66F8">
        <w:rPr>
          <w:color w:val="000000" w:themeColor="text1"/>
        </w:rPr>
        <w:t>, который является легковесной надстройкой над нативным интерфейсом для реализации REST API «</w:t>
      </w:r>
      <w:proofErr w:type="spellStart"/>
      <w:r w:rsidRPr="003B66F8">
        <w:rPr>
          <w:color w:val="000000" w:themeColor="text1"/>
        </w:rPr>
        <w:t>net</w:t>
      </w:r>
      <w:proofErr w:type="spellEnd"/>
      <w:r w:rsidRPr="003B66F8">
        <w:rPr>
          <w:color w:val="000000" w:themeColor="text1"/>
        </w:rPr>
        <w:t>/</w:t>
      </w:r>
      <w:proofErr w:type="spellStart"/>
      <w:r w:rsidRPr="003B66F8">
        <w:rPr>
          <w:color w:val="000000" w:themeColor="text1"/>
        </w:rPr>
        <w:t>http</w:t>
      </w:r>
      <w:proofErr w:type="spellEnd"/>
      <w:r w:rsidRPr="003B66F8">
        <w:rPr>
          <w:color w:val="000000" w:themeColor="text1"/>
        </w:rPr>
        <w:t>». Данный инструмент предоставляет большой и простой функционал для реализации быстрого и эффективного HTTP-сервера. Особенно полезными являются встроенные инструменты для работы с JSON.</w:t>
      </w:r>
    </w:p>
    <w:p w:rsidR="00810D1E" w:rsidRPr="003B66F8" w:rsidRDefault="00184E3A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Для работы с базой данных применяется ORM GORM</w:t>
      </w:r>
      <w:r w:rsidR="00E91E53" w:rsidRPr="003B66F8">
        <w:rPr>
          <w:color w:val="000000" w:themeColor="text1"/>
        </w:rPr>
        <w:t xml:space="preserve"> [27]</w:t>
      </w:r>
      <w:r w:rsidRPr="003B66F8">
        <w:rPr>
          <w:color w:val="000000" w:themeColor="text1"/>
        </w:rPr>
        <w:t xml:space="preserve">, который предоставляет широкий инструментарий для работы </w:t>
      </w:r>
      <w:proofErr w:type="gramStart"/>
      <w:r w:rsidRPr="003B66F8">
        <w:rPr>
          <w:color w:val="000000" w:themeColor="text1"/>
        </w:rPr>
        <w:t>с описаниям</w:t>
      </w:r>
      <w:proofErr w:type="gramEnd"/>
      <w:r w:rsidRPr="003B66F8">
        <w:rPr>
          <w:color w:val="000000" w:themeColor="text1"/>
        </w:rPr>
        <w:t xml:space="preserve"> моделей базы данных, легкой реализации миграций БД, а также встроенные механизмы по защите данных пользователей от SQL-инъекций. Применение данной ORM сильно упростило реализацию CRUD-операций, связанных с транзакциями, а также сложными запросами, построенными на основе большого количества вложенных подзапросов. Особенно ценным оказалось поддержка использования пользовательских типов данных, что позволило эффективно работать с JSON данными</w:t>
      </w:r>
      <w:r w:rsidR="00810D1E" w:rsidRPr="003B66F8">
        <w:rPr>
          <w:color w:val="000000" w:themeColor="text1"/>
        </w:rPr>
        <w:t>.</w:t>
      </w:r>
    </w:p>
    <w:p w:rsidR="00810D1E" w:rsidRPr="003B66F8" w:rsidRDefault="00810D1E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Интеграция с сервисом компьютерного зрения основана на основе класса технологий RPC (Remote </w:t>
      </w:r>
      <w:proofErr w:type="spellStart"/>
      <w:r w:rsidRPr="003B66F8">
        <w:rPr>
          <w:color w:val="000000" w:themeColor="text1"/>
        </w:rPr>
        <w:t>Procedure</w:t>
      </w:r>
      <w:proofErr w:type="spellEnd"/>
      <w:r w:rsidRPr="003B66F8">
        <w:rPr>
          <w:color w:val="000000" w:themeColor="text1"/>
        </w:rPr>
        <w:t xml:space="preserve"> Call). Конкретно была использована технология </w:t>
      </w:r>
      <w:proofErr w:type="spellStart"/>
      <w:r w:rsidRPr="003B66F8">
        <w:rPr>
          <w:color w:val="000000" w:themeColor="text1"/>
        </w:rPr>
        <w:t>gRPC</w:t>
      </w:r>
      <w:proofErr w:type="spellEnd"/>
      <w:r w:rsidRPr="003B66F8">
        <w:rPr>
          <w:color w:val="000000" w:themeColor="text1"/>
        </w:rPr>
        <w:t>, разработанная компанией Google. Данный выбор был обусловлен несколькими факторами:</w:t>
      </w:r>
    </w:p>
    <w:p w:rsidR="00810D1E" w:rsidRPr="003B66F8" w:rsidRDefault="004A323B" w:rsidP="004A323B">
      <w:pPr>
        <w:pStyle w:val="aff8"/>
        <w:numPr>
          <w:ilvl w:val="0"/>
          <w:numId w:val="47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п</w:t>
      </w:r>
      <w:r w:rsidR="00810D1E" w:rsidRPr="003B66F8">
        <w:rPr>
          <w:color w:val="000000" w:themeColor="text1"/>
        </w:rPr>
        <w:t>ростота интеграции</w:t>
      </w:r>
      <w:r w:rsidRPr="003B66F8">
        <w:rPr>
          <w:color w:val="000000" w:themeColor="text1"/>
        </w:rPr>
        <w:t>;</w:t>
      </w:r>
    </w:p>
    <w:p w:rsidR="00810D1E" w:rsidRPr="003B66F8" w:rsidRDefault="004A323B" w:rsidP="004A323B">
      <w:pPr>
        <w:pStyle w:val="aff8"/>
        <w:numPr>
          <w:ilvl w:val="0"/>
          <w:numId w:val="47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в</w:t>
      </w:r>
      <w:r w:rsidR="00810D1E" w:rsidRPr="003B66F8">
        <w:rPr>
          <w:color w:val="000000" w:themeColor="text1"/>
        </w:rPr>
        <w:t xml:space="preserve">озможность строгой типизации интерфейсов на основе описания </w:t>
      </w:r>
      <w:r w:rsidR="00810D1E" w:rsidRPr="003B66F8">
        <w:rPr>
          <w:color w:val="000000" w:themeColor="text1"/>
          <w:lang w:val="en-US"/>
        </w:rPr>
        <w:t>proto</w:t>
      </w:r>
      <w:r w:rsidR="00810D1E" w:rsidRPr="003B66F8">
        <w:rPr>
          <w:color w:val="000000" w:themeColor="text1"/>
        </w:rPr>
        <w:t>-файлов</w:t>
      </w:r>
      <w:r w:rsidRPr="003B66F8">
        <w:rPr>
          <w:color w:val="000000" w:themeColor="text1"/>
        </w:rPr>
        <w:t>;</w:t>
      </w:r>
    </w:p>
    <w:p w:rsidR="00810D1E" w:rsidRPr="003B66F8" w:rsidRDefault="004A323B" w:rsidP="004A323B">
      <w:pPr>
        <w:pStyle w:val="aff8"/>
        <w:numPr>
          <w:ilvl w:val="0"/>
          <w:numId w:val="47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а</w:t>
      </w:r>
      <w:r w:rsidR="00810D1E" w:rsidRPr="003B66F8">
        <w:rPr>
          <w:color w:val="000000" w:themeColor="text1"/>
        </w:rPr>
        <w:t>втоматическая генерация кода для сторон «инициатора» и «исполнителя»</w:t>
      </w:r>
      <w:r w:rsidRPr="003B66F8">
        <w:rPr>
          <w:color w:val="000000" w:themeColor="text1"/>
        </w:rPr>
        <w:t>.</w:t>
      </w:r>
    </w:p>
    <w:p w:rsidR="005F46AB" w:rsidRPr="003B66F8" w:rsidRDefault="00810D1E" w:rsidP="005F46A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На основе данной технологии была реализована синхронная модель взаимодействия </w:t>
      </w:r>
      <w:r w:rsidRPr="003B66F8">
        <w:rPr>
          <w:color w:val="000000" w:themeColor="text1"/>
          <w:lang w:val="en-US"/>
        </w:rPr>
        <w:t>Go</w:t>
      </w:r>
      <w:r w:rsidRPr="003B66F8">
        <w:rPr>
          <w:color w:val="000000" w:themeColor="text1"/>
        </w:rPr>
        <w:t xml:space="preserve"> и </w:t>
      </w:r>
      <w:r w:rsidRPr="003B66F8">
        <w:rPr>
          <w:color w:val="000000" w:themeColor="text1"/>
          <w:lang w:val="en-US"/>
        </w:rPr>
        <w:t>Python</w:t>
      </w:r>
      <w:r w:rsidRPr="003B66F8">
        <w:rPr>
          <w:color w:val="000000" w:themeColor="text1"/>
        </w:rPr>
        <w:t xml:space="preserve"> серверов (основной сервис и сервис компьютерного зрения соответственно). Основной сервер формирует </w:t>
      </w:r>
      <w:proofErr w:type="spellStart"/>
      <w:r w:rsidRPr="003B66F8">
        <w:rPr>
          <w:color w:val="000000" w:themeColor="text1"/>
          <w:lang w:val="en-US"/>
        </w:rPr>
        <w:t>gRPC</w:t>
      </w:r>
      <w:proofErr w:type="spellEnd"/>
      <w:r w:rsidRPr="003B66F8">
        <w:rPr>
          <w:color w:val="000000" w:themeColor="text1"/>
        </w:rPr>
        <w:t xml:space="preserve">-запрос к сервису компьютерного зрения. </w:t>
      </w:r>
      <w:r w:rsidRPr="003B66F8">
        <w:rPr>
          <w:color w:val="000000" w:themeColor="text1"/>
          <w:lang w:val="en-US"/>
        </w:rPr>
        <w:t>Python</w:t>
      </w:r>
      <w:r w:rsidRPr="003B66F8">
        <w:rPr>
          <w:color w:val="000000" w:themeColor="text1"/>
        </w:rPr>
        <w:t xml:space="preserve">-сервис выполняет детектирование объектов на отправленном снимке и по окончанию отправляет ответ </w:t>
      </w:r>
      <w:r w:rsidRPr="003B66F8">
        <w:rPr>
          <w:color w:val="000000" w:themeColor="text1"/>
          <w:lang w:val="en-US"/>
        </w:rPr>
        <w:t>Go</w:t>
      </w:r>
      <w:r w:rsidRPr="003B66F8">
        <w:rPr>
          <w:color w:val="000000" w:themeColor="text1"/>
        </w:rPr>
        <w:t xml:space="preserve"> серверу, который в свою очередь отдает результат на клиент без всякого преобразования. </w:t>
      </w:r>
      <w:r w:rsidRPr="003B66F8">
        <w:rPr>
          <w:color w:val="000000" w:themeColor="text1"/>
          <w:lang w:val="en-US"/>
        </w:rPr>
        <w:t>Python</w:t>
      </w:r>
      <w:r w:rsidRPr="003B66F8">
        <w:rPr>
          <w:color w:val="000000" w:themeColor="text1"/>
        </w:rPr>
        <w:t xml:space="preserve">-сервис кеширует результаты вычисления в </w:t>
      </w:r>
      <w:r w:rsidRPr="003B66F8">
        <w:rPr>
          <w:color w:val="000000" w:themeColor="text1"/>
          <w:lang w:val="en-US"/>
        </w:rPr>
        <w:t>Redis</w:t>
      </w:r>
      <w:r w:rsidRPr="003B66F8">
        <w:rPr>
          <w:color w:val="000000" w:themeColor="text1"/>
        </w:rPr>
        <w:t xml:space="preserve">. В случае, если </w:t>
      </w:r>
      <w:r w:rsidRPr="003B66F8">
        <w:rPr>
          <w:color w:val="000000" w:themeColor="text1"/>
          <w:lang w:val="en-US"/>
        </w:rPr>
        <w:t>Python</w:t>
      </w:r>
      <w:r w:rsidRPr="003B66F8">
        <w:rPr>
          <w:color w:val="000000" w:themeColor="text1"/>
        </w:rPr>
        <w:t xml:space="preserve">-сервис </w:t>
      </w:r>
      <w:r w:rsidRPr="003B66F8">
        <w:rPr>
          <w:color w:val="000000" w:themeColor="text1"/>
        </w:rPr>
        <w:lastRenderedPageBreak/>
        <w:t>прекратил свою работу или производит детектирование объектов слишком долго, основной сервер разрывает соединение по окончанию определенного количества времени, указанного в параметрах запуска.</w:t>
      </w:r>
    </w:p>
    <w:p w:rsidR="005F08C8" w:rsidRPr="003B66F8" w:rsidRDefault="005F08C8" w:rsidP="005F46AB">
      <w:pPr>
        <w:pStyle w:val="aff8"/>
        <w:ind w:left="709" w:firstLine="0"/>
        <w:rPr>
          <w:color w:val="000000" w:themeColor="text1"/>
        </w:rPr>
      </w:pPr>
      <w:r w:rsidRPr="003B66F8">
        <w:rPr>
          <w:color w:val="000000" w:themeColor="text1"/>
        </w:rPr>
        <w:t>Для обеспечения надежности были реализованы:</w:t>
      </w:r>
    </w:p>
    <w:p w:rsidR="005F08C8" w:rsidRPr="003B66F8" w:rsidRDefault="004A323B" w:rsidP="005F08C8">
      <w:pPr>
        <w:pStyle w:val="aff8"/>
        <w:numPr>
          <w:ilvl w:val="0"/>
          <w:numId w:val="4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т</w:t>
      </w:r>
      <w:r w:rsidR="005F08C8" w:rsidRPr="003B66F8">
        <w:rPr>
          <w:color w:val="000000" w:themeColor="text1"/>
        </w:rPr>
        <w:t>ранзакционные операции при работе с базой данных</w:t>
      </w:r>
      <w:r w:rsidRPr="003B66F8">
        <w:rPr>
          <w:color w:val="000000" w:themeColor="text1"/>
        </w:rPr>
        <w:t>;</w:t>
      </w:r>
    </w:p>
    <w:p w:rsidR="005F08C8" w:rsidRPr="003B66F8" w:rsidRDefault="004A323B" w:rsidP="005F08C8">
      <w:pPr>
        <w:pStyle w:val="aff8"/>
        <w:numPr>
          <w:ilvl w:val="0"/>
          <w:numId w:val="4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п</w:t>
      </w:r>
      <w:r w:rsidR="005F08C8" w:rsidRPr="003B66F8">
        <w:rPr>
          <w:color w:val="000000" w:themeColor="text1"/>
        </w:rPr>
        <w:t xml:space="preserve">овторные попытки при временных сбоях </w:t>
      </w:r>
      <w:proofErr w:type="spellStart"/>
      <w:r w:rsidR="005F08C8" w:rsidRPr="003B66F8">
        <w:rPr>
          <w:color w:val="000000" w:themeColor="text1"/>
        </w:rPr>
        <w:t>gRPC</w:t>
      </w:r>
      <w:proofErr w:type="spellEnd"/>
      <w:r w:rsidR="005F08C8" w:rsidRPr="003B66F8">
        <w:rPr>
          <w:color w:val="000000" w:themeColor="text1"/>
        </w:rPr>
        <w:t>-соединения</w:t>
      </w:r>
      <w:r w:rsidRPr="003B66F8">
        <w:rPr>
          <w:color w:val="000000" w:themeColor="text1"/>
        </w:rPr>
        <w:t>;</w:t>
      </w:r>
    </w:p>
    <w:p w:rsidR="005F46AB" w:rsidRPr="003B66F8" w:rsidRDefault="004A323B" w:rsidP="005F08C8">
      <w:pPr>
        <w:pStyle w:val="aff8"/>
        <w:numPr>
          <w:ilvl w:val="0"/>
          <w:numId w:val="4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</w:t>
      </w:r>
      <w:r w:rsidR="005F46AB" w:rsidRPr="003B66F8">
        <w:rPr>
          <w:color w:val="000000" w:themeColor="text1"/>
        </w:rPr>
        <w:t>азрыв соединения при слишком долгом ожидании ответа или непредвиденной остановке сервиса компьютерного зрения</w:t>
      </w:r>
      <w:r w:rsidRPr="003B66F8">
        <w:rPr>
          <w:color w:val="000000" w:themeColor="text1"/>
        </w:rPr>
        <w:t>;</w:t>
      </w:r>
    </w:p>
    <w:p w:rsidR="005F08C8" w:rsidRPr="003B66F8" w:rsidRDefault="004A323B" w:rsidP="005F08C8">
      <w:pPr>
        <w:pStyle w:val="aff8"/>
        <w:numPr>
          <w:ilvl w:val="0"/>
          <w:numId w:val="4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п</w:t>
      </w:r>
      <w:r w:rsidR="005F08C8" w:rsidRPr="003B66F8">
        <w:rPr>
          <w:color w:val="000000" w:themeColor="text1"/>
        </w:rPr>
        <w:t>одробное логирование всех критических операций</w:t>
      </w:r>
      <w:r w:rsidRPr="003B66F8">
        <w:rPr>
          <w:color w:val="000000" w:themeColor="text1"/>
        </w:rPr>
        <w:t>;</w:t>
      </w:r>
    </w:p>
    <w:p w:rsidR="005F08C8" w:rsidRPr="003B66F8" w:rsidRDefault="004A323B" w:rsidP="005F08C8">
      <w:pPr>
        <w:pStyle w:val="aff8"/>
        <w:numPr>
          <w:ilvl w:val="0"/>
          <w:numId w:val="46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в</w:t>
      </w:r>
      <w:r w:rsidR="005F08C8" w:rsidRPr="003B66F8">
        <w:rPr>
          <w:color w:val="000000" w:themeColor="text1"/>
        </w:rPr>
        <w:t>алидация входящих данных на нескольких уровнях (</w:t>
      </w:r>
      <w:proofErr w:type="spellStart"/>
      <w:r w:rsidR="005F08C8" w:rsidRPr="003B66F8">
        <w:rPr>
          <w:color w:val="000000" w:themeColor="text1"/>
        </w:rPr>
        <w:t>middleware</w:t>
      </w:r>
      <w:proofErr w:type="spellEnd"/>
      <w:r w:rsidR="005F08C8" w:rsidRPr="003B66F8">
        <w:rPr>
          <w:color w:val="000000" w:themeColor="text1"/>
        </w:rPr>
        <w:t xml:space="preserve">, </w:t>
      </w:r>
      <w:proofErr w:type="spellStart"/>
      <w:r w:rsidR="005F08C8" w:rsidRPr="003B66F8">
        <w:rPr>
          <w:color w:val="000000" w:themeColor="text1"/>
        </w:rPr>
        <w:t>handlers</w:t>
      </w:r>
      <w:proofErr w:type="spellEnd"/>
      <w:r w:rsidR="005F08C8" w:rsidRPr="003B66F8">
        <w:rPr>
          <w:color w:val="000000" w:themeColor="text1"/>
        </w:rPr>
        <w:t>)</w:t>
      </w:r>
      <w:r w:rsidRPr="003B66F8">
        <w:rPr>
          <w:color w:val="000000" w:themeColor="text1"/>
        </w:rPr>
        <w:t>.</w:t>
      </w:r>
    </w:p>
    <w:p w:rsidR="007127C1" w:rsidRPr="003B66F8" w:rsidRDefault="007127C1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ab/>
        <w:t xml:space="preserve">Устройство </w:t>
      </w:r>
      <w:proofErr w:type="spellStart"/>
      <w:r w:rsidRPr="003B66F8">
        <w:rPr>
          <w:color w:val="000000" w:themeColor="text1"/>
        </w:rPr>
        <w:t>бекенда</w:t>
      </w:r>
      <w:proofErr w:type="spellEnd"/>
      <w:r w:rsidRPr="003B66F8">
        <w:rPr>
          <w:color w:val="000000" w:themeColor="text1"/>
        </w:rPr>
        <w:t xml:space="preserve"> представлено на диаграмме классов </w:t>
      </w:r>
      <w:proofErr w:type="spellStart"/>
      <w:r w:rsidRPr="003B66F8">
        <w:rPr>
          <w:color w:val="000000" w:themeColor="text1"/>
        </w:rPr>
        <w:t>бекенда</w:t>
      </w:r>
      <w:proofErr w:type="spellEnd"/>
      <w:r w:rsidRPr="003B66F8">
        <w:rPr>
          <w:color w:val="000000" w:themeColor="text1"/>
        </w:rPr>
        <w:t xml:space="preserve"> (рисунок </w:t>
      </w:r>
      <w:r w:rsidR="004A323B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6</w:t>
      </w:r>
      <w:r w:rsidRPr="003B66F8">
        <w:rPr>
          <w:color w:val="000000" w:themeColor="text1"/>
        </w:rPr>
        <w:t xml:space="preserve">). Модели используют таблицы базы данных. Домены – группа методов, объединенных началом URL. Домены используют соответствующие модели, но домен </w:t>
      </w:r>
      <w:proofErr w:type="spellStart"/>
      <w:r w:rsidRPr="003B66F8">
        <w:rPr>
          <w:color w:val="000000" w:themeColor="text1"/>
        </w:rPr>
        <w:t>project</w:t>
      </w:r>
      <w:proofErr w:type="spellEnd"/>
      <w:r w:rsidRPr="003B66F8">
        <w:rPr>
          <w:color w:val="000000" w:themeColor="text1"/>
        </w:rPr>
        <w:t xml:space="preserve"> также использует модели Image и Layer, а домен </w:t>
      </w:r>
      <w:proofErr w:type="spellStart"/>
      <w:r w:rsidRPr="003B66F8">
        <w:rPr>
          <w:color w:val="000000" w:themeColor="text1"/>
        </w:rPr>
        <w:t>image</w:t>
      </w:r>
      <w:proofErr w:type="spellEnd"/>
      <w:r w:rsidRPr="003B66F8">
        <w:rPr>
          <w:color w:val="000000" w:themeColor="text1"/>
        </w:rPr>
        <w:t xml:space="preserve">, кроме своей модели, использует модель Layer. Домены веб-сервиса по соответствующему интерфейсу связаны с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или </w:t>
      </w:r>
      <w:proofErr w:type="spellStart"/>
      <w:r w:rsidRPr="003B66F8">
        <w:rPr>
          <w:color w:val="000000" w:themeColor="text1"/>
        </w:rPr>
        <w:t>Tauri</w:t>
      </w:r>
      <w:proofErr w:type="spellEnd"/>
      <w:r w:rsidRPr="003B66F8">
        <w:rPr>
          <w:color w:val="000000" w:themeColor="text1"/>
        </w:rPr>
        <w:t xml:space="preserve"> приложением.</w:t>
      </w:r>
    </w:p>
    <w:p w:rsidR="002B2420" w:rsidRPr="003B66F8" w:rsidRDefault="002B2420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lastRenderedPageBreak/>
        <w:drawing>
          <wp:inline distT="0" distB="0" distL="0" distR="0">
            <wp:extent cx="6120000" cy="4969247"/>
            <wp:effectExtent l="0" t="0" r="1905" b="0"/>
            <wp:docPr id="88123332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96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420" w:rsidRPr="003B66F8" w:rsidRDefault="002B2420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4A323B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6</w:t>
      </w:r>
      <w:r w:rsidRPr="003B66F8">
        <w:rPr>
          <w:color w:val="000000" w:themeColor="text1"/>
        </w:rPr>
        <w:t xml:space="preserve"> – Диаграмма классов </w:t>
      </w:r>
      <w:proofErr w:type="spellStart"/>
      <w:r w:rsidRPr="003B66F8">
        <w:rPr>
          <w:color w:val="000000" w:themeColor="text1"/>
        </w:rPr>
        <w:t>бекенда</w:t>
      </w:r>
      <w:proofErr w:type="spellEnd"/>
    </w:p>
    <w:p w:rsidR="004A323B" w:rsidRPr="003B66F8" w:rsidRDefault="004A323B" w:rsidP="001D67EB">
      <w:pPr>
        <w:pStyle w:val="aff9"/>
        <w:rPr>
          <w:color w:val="000000" w:themeColor="text1"/>
        </w:rPr>
      </w:pPr>
    </w:p>
    <w:p w:rsidR="005F08C8" w:rsidRPr="003B66F8" w:rsidRDefault="005F08C8" w:rsidP="004A323B">
      <w:pPr>
        <w:pStyle w:val="affe"/>
        <w:spacing w:before="0"/>
      </w:pPr>
      <w:r w:rsidRPr="003B66F8">
        <w:t>Нейросетевой модуль</w:t>
      </w:r>
    </w:p>
    <w:p w:rsidR="005F46AB" w:rsidRPr="003B66F8" w:rsidRDefault="005F46AB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Нейросетевой модуль был реализован на языке программирования Python с использованием библиотеки «</w:t>
      </w:r>
      <w:proofErr w:type="spellStart"/>
      <w:r w:rsidRPr="003B66F8">
        <w:rPr>
          <w:color w:val="000000" w:themeColor="text1"/>
        </w:rPr>
        <w:t>grpc</w:t>
      </w:r>
      <w:proofErr w:type="spellEnd"/>
      <w:r w:rsidRPr="003B66F8">
        <w:rPr>
          <w:color w:val="000000" w:themeColor="text1"/>
        </w:rPr>
        <w:t xml:space="preserve">» для запуска </w:t>
      </w:r>
      <w:proofErr w:type="spellStart"/>
      <w:r w:rsidRPr="003B66F8">
        <w:rPr>
          <w:color w:val="000000" w:themeColor="text1"/>
        </w:rPr>
        <w:t>gRPC</w:t>
      </w:r>
      <w:proofErr w:type="spellEnd"/>
      <w:r w:rsidRPr="003B66F8">
        <w:rPr>
          <w:color w:val="000000" w:themeColor="text1"/>
        </w:rPr>
        <w:t xml:space="preserve">-сервера, что обеспечивает удобный интерфейс для реализации интеграции с использованием класса технологий RPC. Выбор Python был обусловлен его доминирующим положением в области машинного обучения и компьютерного зрения, а также богатой экосистеме инструментария специализированных библиотек. В качестве основной модели для сегментации гистологических изображений была выбрана модель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-SAM, который реализован на основе алгоритма анатомической сегментации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. Данная модель предоставляет возможность достаточно точно сегментировать различные биологические структуры без необходимости </w:t>
      </w:r>
      <w:r w:rsidRPr="003B66F8">
        <w:rPr>
          <w:color w:val="000000" w:themeColor="text1"/>
        </w:rPr>
        <w:lastRenderedPageBreak/>
        <w:t>предварительной разметки под конкретный тип, что важно для разрабатываемой системы.</w:t>
      </w:r>
    </w:p>
    <w:p w:rsidR="005F46AB" w:rsidRPr="003B66F8" w:rsidRDefault="005F46AB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Для более качественной обработки запросов и снижения нагрузки на нейросетевой модуль была реализована система кэширования с использованием </w:t>
      </w:r>
      <w:proofErr w:type="spellStart"/>
      <w:r w:rsidRPr="003B66F8">
        <w:rPr>
          <w:color w:val="000000" w:themeColor="text1"/>
        </w:rPr>
        <w:t>Redis</w:t>
      </w:r>
      <w:proofErr w:type="spellEnd"/>
      <w:r w:rsidRPr="003B66F8">
        <w:rPr>
          <w:color w:val="000000" w:themeColor="text1"/>
        </w:rPr>
        <w:t xml:space="preserve">. Данный инструмент представляет собой резидентную систему управления базами данных класса </w:t>
      </w:r>
      <w:proofErr w:type="spellStart"/>
      <w:r w:rsidRPr="003B66F8">
        <w:rPr>
          <w:color w:val="000000" w:themeColor="text1"/>
        </w:rPr>
        <w:t>NoSQL</w:t>
      </w:r>
      <w:proofErr w:type="spellEnd"/>
      <w:r w:rsidRPr="003B66F8">
        <w:rPr>
          <w:color w:val="000000" w:themeColor="text1"/>
        </w:rPr>
        <w:t xml:space="preserve">, которая работает со структурами данных типа «ключ-значение». </w:t>
      </w:r>
      <w:proofErr w:type="spellStart"/>
      <w:r w:rsidRPr="003B66F8">
        <w:rPr>
          <w:color w:val="000000" w:themeColor="text1"/>
        </w:rPr>
        <w:t>Redis</w:t>
      </w:r>
      <w:proofErr w:type="spellEnd"/>
      <w:r w:rsidRPr="003B66F8">
        <w:rPr>
          <w:color w:val="000000" w:themeColor="text1"/>
        </w:rPr>
        <w:t xml:space="preserve"> выполняет </w:t>
      </w:r>
      <w:r w:rsidR="00E21CA4" w:rsidRPr="003B66F8">
        <w:rPr>
          <w:color w:val="000000" w:themeColor="text1"/>
        </w:rPr>
        <w:t xml:space="preserve">важную функцию, он сохраняет результаты сегментации изображения, в результате чего если поступает повторный запрос на сегментации уже ранее обработанного изображения, будет возвращен </w:t>
      </w:r>
      <w:proofErr w:type="gramStart"/>
      <w:r w:rsidR="00E21CA4" w:rsidRPr="003B66F8">
        <w:rPr>
          <w:color w:val="000000" w:themeColor="text1"/>
        </w:rPr>
        <w:t>результат</w:t>
      </w:r>
      <w:proofErr w:type="gramEnd"/>
      <w:r w:rsidR="00E21CA4" w:rsidRPr="003B66F8">
        <w:rPr>
          <w:color w:val="000000" w:themeColor="text1"/>
        </w:rPr>
        <w:t xml:space="preserve"> записанный в кеш. Важно отметить, что данные сохраняются на определенное количество времени, указанное в конфигурации при запуске сервера. </w:t>
      </w:r>
      <w:proofErr w:type="spellStart"/>
      <w:r w:rsidR="00E21CA4" w:rsidRPr="003B66F8">
        <w:rPr>
          <w:color w:val="000000" w:themeColor="text1"/>
        </w:rPr>
        <w:t>Redis</w:t>
      </w:r>
      <w:proofErr w:type="spellEnd"/>
      <w:r w:rsidR="00E21CA4" w:rsidRPr="003B66F8">
        <w:rPr>
          <w:color w:val="000000" w:themeColor="text1"/>
        </w:rPr>
        <w:t xml:space="preserve"> сократил время отклика системы в среднем на 30-40%.</w:t>
      </w:r>
    </w:p>
    <w:p w:rsidR="005F08C8" w:rsidRPr="003B66F8" w:rsidRDefault="00E21CA4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Для обеспечения воспроизводимости и простоты развертывания весь нейросетевой модуль был </w:t>
      </w:r>
      <w:proofErr w:type="spellStart"/>
      <w:r w:rsidRPr="003B66F8">
        <w:rPr>
          <w:color w:val="000000" w:themeColor="text1"/>
        </w:rPr>
        <w:t>контейнеризирован</w:t>
      </w:r>
      <w:proofErr w:type="spellEnd"/>
      <w:r w:rsidRPr="003B66F8">
        <w:rPr>
          <w:color w:val="000000" w:themeColor="text1"/>
        </w:rPr>
        <w:t xml:space="preserve"> с использованием </w:t>
      </w:r>
      <w:proofErr w:type="spellStart"/>
      <w:r w:rsidRPr="003B66F8">
        <w:rPr>
          <w:color w:val="000000" w:themeColor="text1"/>
        </w:rPr>
        <w:t>Docker</w:t>
      </w:r>
      <w:proofErr w:type="spellEnd"/>
      <w:r w:rsidRPr="003B66F8">
        <w:rPr>
          <w:color w:val="000000" w:themeColor="text1"/>
        </w:rPr>
        <w:t>. Данное решение упростило интеграцию с основной системой и обеспечило идентичное поведение при развертывании на различных окружениях (DEV-среда, QA-среда, PROD-среда).</w:t>
      </w:r>
    </w:p>
    <w:p w:rsidR="009F0842" w:rsidRPr="003B66F8" w:rsidRDefault="009F0842" w:rsidP="007127C1">
      <w:pPr>
        <w:pStyle w:val="affe"/>
      </w:pPr>
      <w:r w:rsidRPr="003B66F8">
        <w:t>Взаимодействие между компонентами системы</w:t>
      </w:r>
    </w:p>
    <w:p w:rsidR="00913495" w:rsidRPr="003B66F8" w:rsidRDefault="00913495" w:rsidP="00913495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Для наглядного представления взаимодействия между компонентами системы разработана диаграмма последовательности (</w:t>
      </w:r>
      <w:r w:rsidR="003764C2" w:rsidRPr="003B66F8">
        <w:rPr>
          <w:color w:val="000000" w:themeColor="text1"/>
        </w:rPr>
        <w:t>приложение А.</w:t>
      </w:r>
      <w:r w:rsidR="009D41E0">
        <w:rPr>
          <w:color w:val="000000" w:themeColor="text1"/>
        </w:rPr>
        <w:t>5</w:t>
      </w:r>
      <w:r w:rsidRPr="003B66F8">
        <w:rPr>
          <w:color w:val="000000" w:themeColor="text1"/>
        </w:rPr>
        <w:t>), которая отражает основные этапы работы приложения:</w:t>
      </w:r>
    </w:p>
    <w:p w:rsidR="00E21CA4" w:rsidRPr="003B66F8" w:rsidRDefault="00913495" w:rsidP="00E21CA4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В начале пользователь авторизуется: клиентское приложение отправляет запрос на сервер, который проверяет учетные данные и возвращает токены доступа вместе с информацией о пользователе. После успешной аутентификации пользователь получает список своих проектов, хранящихся в базе данных. При выборе конкретного проекта загружаются его детали, включая связанные изображения.</w:t>
      </w:r>
    </w:p>
    <w:p w:rsidR="00913495" w:rsidRPr="003B66F8" w:rsidRDefault="00913495" w:rsidP="00913495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Для работы с изображением пользователь запрашивает его данные, а также </w:t>
      </w:r>
      <w:proofErr w:type="gramStart"/>
      <w:r w:rsidRPr="003B66F8">
        <w:rPr>
          <w:color w:val="000000" w:themeColor="text1"/>
        </w:rPr>
        <w:t>может  запустить</w:t>
      </w:r>
      <w:proofErr w:type="gramEnd"/>
      <w:r w:rsidRPr="003B66F8">
        <w:rPr>
          <w:color w:val="000000" w:themeColor="text1"/>
        </w:rPr>
        <w:t xml:space="preserve"> анализ с помощью нейросетевого модуля. </w:t>
      </w:r>
      <w:r w:rsidR="00E21CA4" w:rsidRPr="003B66F8">
        <w:rPr>
          <w:color w:val="000000" w:themeColor="text1"/>
        </w:rPr>
        <w:t xml:space="preserve">Запрос на обработку </w:t>
      </w:r>
      <w:r w:rsidR="00E21CA4" w:rsidRPr="003B66F8">
        <w:rPr>
          <w:color w:val="000000" w:themeColor="text1"/>
        </w:rPr>
        <w:lastRenderedPageBreak/>
        <w:t xml:space="preserve">изображения направляется на бэкенд-сервер, где происходит получение данных об изображении, далее с использованием </w:t>
      </w:r>
      <w:proofErr w:type="spellStart"/>
      <w:r w:rsidR="00E21CA4" w:rsidRPr="003B66F8">
        <w:rPr>
          <w:color w:val="000000" w:themeColor="text1"/>
          <w:lang w:val="en-US"/>
        </w:rPr>
        <w:t>gRPC</w:t>
      </w:r>
      <w:proofErr w:type="spellEnd"/>
      <w:r w:rsidR="00E21CA4" w:rsidRPr="003B66F8">
        <w:rPr>
          <w:color w:val="000000" w:themeColor="text1"/>
        </w:rPr>
        <w:t xml:space="preserve"> происходит запрос к </w:t>
      </w:r>
      <w:r w:rsidR="00E21CA4" w:rsidRPr="003B66F8">
        <w:rPr>
          <w:color w:val="000000" w:themeColor="text1"/>
          <w:lang w:val="en-US"/>
        </w:rPr>
        <w:t>Python</w:t>
      </w:r>
      <w:r w:rsidR="00E21CA4" w:rsidRPr="003B66F8">
        <w:rPr>
          <w:color w:val="000000" w:themeColor="text1"/>
        </w:rPr>
        <w:t>-сервису</w:t>
      </w:r>
      <w:r w:rsidRPr="003B66F8">
        <w:rPr>
          <w:color w:val="000000" w:themeColor="text1"/>
        </w:rPr>
        <w:t xml:space="preserve">, где модель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 xml:space="preserve"> выполняет сегментацию и обнаружение объектов. Результаты анализа возвращаются в виде списка контуров, которые пользователь может просматривать и редактировать.</w:t>
      </w:r>
    </w:p>
    <w:p w:rsidR="00913495" w:rsidRPr="003B66F8" w:rsidRDefault="00913495" w:rsidP="00913495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Изменения, внесенные в слои изображения, сохраняются в базе данных, обеспечивая согласованность данных при последующих сеансах работы. Кроме того, клиентское приложение может запрашивать актуальные данные пользователя для обновления интерфейса или проверки активности сессии.</w:t>
      </w:r>
    </w:p>
    <w:p w:rsidR="00913495" w:rsidRPr="003B66F8" w:rsidRDefault="00913495" w:rsidP="00913495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Диаграмма последовательности демонстрирует четкое разделение ответственностей между компонентами системы. Клиентская часть, реализованная на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и </w:t>
      </w:r>
      <w:proofErr w:type="spellStart"/>
      <w:r w:rsidRPr="003B66F8">
        <w:rPr>
          <w:color w:val="000000" w:themeColor="text1"/>
        </w:rPr>
        <w:t>Tauri</w:t>
      </w:r>
      <w:proofErr w:type="spellEnd"/>
      <w:r w:rsidRPr="003B66F8">
        <w:rPr>
          <w:color w:val="000000" w:themeColor="text1"/>
        </w:rPr>
        <w:t>, обеспечивает интерактивный интерфейс, в то время как сервер на Go обрабатывает бизнес-логику и управляет данными, а нейросетевой модуль на Python выполняет ресурсоемкие вычисления.</w:t>
      </w:r>
    </w:p>
    <w:p w:rsidR="003B0493" w:rsidRPr="003B66F8" w:rsidRDefault="003B0493" w:rsidP="003B0493">
      <w:pPr>
        <w:pStyle w:val="aff8"/>
        <w:rPr>
          <w:color w:val="000000" w:themeColor="text1"/>
        </w:rPr>
      </w:pPr>
      <w:r w:rsidRPr="003B66F8">
        <w:rPr>
          <w:noProof/>
          <w:color w:val="000000" w:themeColor="text1"/>
        </w:rPr>
        <w:t>Связь бекенда и фронтенда изображена на диаграмме классов фронтенда (рисунок</w:t>
      </w:r>
      <w:r w:rsidR="004A323B" w:rsidRPr="003B66F8">
        <w:rPr>
          <w:noProof/>
          <w:color w:val="000000" w:themeColor="text1"/>
        </w:rPr>
        <w:t xml:space="preserve"> 1</w:t>
      </w:r>
      <w:r w:rsidR="003B66F8" w:rsidRPr="003B66F8">
        <w:rPr>
          <w:noProof/>
          <w:color w:val="000000" w:themeColor="text1"/>
        </w:rPr>
        <w:t>7</w:t>
      </w:r>
      <w:r w:rsidRPr="003B66F8">
        <w:rPr>
          <w:noProof/>
          <w:color w:val="000000" w:themeColor="text1"/>
        </w:rPr>
        <w:t xml:space="preserve">). </w:t>
      </w:r>
    </w:p>
    <w:p w:rsidR="003B0493" w:rsidRPr="003B66F8" w:rsidRDefault="00992D7D" w:rsidP="00992D7D">
      <w:pPr>
        <w:pStyle w:val="affa"/>
      </w:pPr>
      <w:r w:rsidRPr="00992D7D">
        <w:lastRenderedPageBreak/>
        <w:drawing>
          <wp:inline distT="0" distB="0" distL="0" distR="0" wp14:anchorId="59E16886" wp14:editId="3773C8F4">
            <wp:extent cx="6120000" cy="4972423"/>
            <wp:effectExtent l="0" t="0" r="1905" b="0"/>
            <wp:docPr id="178201429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97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493" w:rsidRDefault="003B0493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4A323B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7</w:t>
      </w:r>
      <w:r w:rsidRPr="003B66F8">
        <w:rPr>
          <w:color w:val="000000" w:themeColor="text1"/>
        </w:rPr>
        <w:t xml:space="preserve"> – Диаграмма классов фронтенда</w:t>
      </w:r>
    </w:p>
    <w:p w:rsidR="00E114B0" w:rsidRPr="003B66F8" w:rsidRDefault="00E114B0" w:rsidP="001D67EB">
      <w:pPr>
        <w:pStyle w:val="aff9"/>
        <w:rPr>
          <w:color w:val="000000" w:themeColor="text1"/>
        </w:rPr>
      </w:pPr>
    </w:p>
    <w:p w:rsidR="003B0493" w:rsidRPr="003B66F8" w:rsidRDefault="003B0493" w:rsidP="004A323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Приложение состоит из нескольких основных компонентов пользовательского интерфейса: Страницы регистрации, Страницы авторизации, Главной страницы, Боковой панели проектов, Боковой панели изображений, Списка слоев, Меню и Боковой панели измерений. Все эти компоненты взаимодействуют с различными доменами веб-сервиса через соответствующие API. Боковая панель измерений не взаимодействуют с каким-либо веб-сервисом.</w:t>
      </w:r>
    </w:p>
    <w:p w:rsidR="00214006" w:rsidRPr="003B66F8" w:rsidRDefault="00214006" w:rsidP="004A323B">
      <w:pPr>
        <w:pStyle w:val="afb"/>
        <w:rPr>
          <w:color w:val="000000" w:themeColor="text1"/>
        </w:rPr>
      </w:pPr>
      <w:bookmarkStart w:id="56" w:name="_Toc200404756"/>
      <w:r w:rsidRPr="003B66F8">
        <w:rPr>
          <w:color w:val="000000" w:themeColor="text1"/>
        </w:rPr>
        <w:t>2.2.</w:t>
      </w:r>
      <w:r w:rsidR="009F0842" w:rsidRPr="003B66F8">
        <w:rPr>
          <w:color w:val="000000" w:themeColor="text1"/>
        </w:rPr>
        <w:t>2</w:t>
      </w:r>
      <w:r w:rsidRPr="003B66F8">
        <w:rPr>
          <w:color w:val="000000" w:themeColor="text1"/>
        </w:rPr>
        <w:t xml:space="preserve"> Интерфейсы и примеры работы</w:t>
      </w:r>
      <w:bookmarkEnd w:id="56"/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Авторизация пользователя в системе – рисунок </w:t>
      </w:r>
      <w:r w:rsidR="004A323B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8</w:t>
      </w:r>
      <w:r w:rsidRPr="003B66F8">
        <w:rPr>
          <w:color w:val="000000" w:themeColor="text1"/>
        </w:rPr>
        <w:t xml:space="preserve">. </w:t>
      </w:r>
    </w:p>
    <w:p w:rsidR="00454DB2" w:rsidRPr="003B66F8" w:rsidRDefault="004C2667" w:rsidP="00F50725">
      <w:pPr>
        <w:pStyle w:val="affa"/>
        <w:rPr>
          <w:b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6120000" cy="3965071"/>
            <wp:effectExtent l="0" t="0" r="1905" b="0"/>
            <wp:docPr id="211783486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834861" name="Рисунок 211783486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96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4DB2" w:rsidRPr="003B66F8">
        <w:rPr>
          <w:color w:val="000000" w:themeColor="text1"/>
        </w:rPr>
        <w:t xml:space="preserve"> </w:t>
      </w:r>
    </w:p>
    <w:p w:rsidR="00454DB2" w:rsidRPr="003B66F8" w:rsidRDefault="00454DB2" w:rsidP="00454DB2">
      <w:pPr>
        <w:pStyle w:val="aff8"/>
        <w:jc w:val="center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4A323B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8</w:t>
      </w:r>
      <w:r w:rsidRPr="003B66F8">
        <w:rPr>
          <w:color w:val="000000" w:themeColor="text1"/>
        </w:rPr>
        <w:t xml:space="preserve"> – Форма авторизации пользователя в системе.</w:t>
      </w:r>
    </w:p>
    <w:p w:rsidR="004A323B" w:rsidRPr="003B66F8" w:rsidRDefault="004A323B" w:rsidP="00454DB2">
      <w:pPr>
        <w:pStyle w:val="aff8"/>
        <w:jc w:val="center"/>
        <w:rPr>
          <w:b/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При корректном заполнении полей формы авторизации пользователь успешно авторизуется в системе и переходит на главную страницу.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Регистрация пользователя в системе – рисунок </w:t>
      </w:r>
      <w:r w:rsidR="004A323B" w:rsidRPr="003B66F8">
        <w:rPr>
          <w:bCs/>
          <w:color w:val="000000" w:themeColor="text1"/>
        </w:rPr>
        <w:t>1</w:t>
      </w:r>
      <w:r w:rsidR="003B66F8" w:rsidRPr="003B66F8">
        <w:rPr>
          <w:bCs/>
          <w:color w:val="000000" w:themeColor="text1"/>
        </w:rPr>
        <w:t>9</w:t>
      </w:r>
      <w:r w:rsidRPr="003B66F8">
        <w:rPr>
          <w:bCs/>
          <w:color w:val="000000" w:themeColor="text1"/>
        </w:rPr>
        <w:t>:</w:t>
      </w:r>
    </w:p>
    <w:p w:rsidR="00454DB2" w:rsidRPr="003B66F8" w:rsidRDefault="00744F73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lastRenderedPageBreak/>
        <w:drawing>
          <wp:inline distT="0" distB="0" distL="0" distR="0" wp14:anchorId="4821AF9F" wp14:editId="003F950C">
            <wp:extent cx="6120000" cy="4010181"/>
            <wp:effectExtent l="0" t="0" r="1905" b="3175"/>
            <wp:docPr id="5044007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400739" name="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010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4A323B" w:rsidRPr="003B66F8">
        <w:rPr>
          <w:color w:val="000000" w:themeColor="text1"/>
        </w:rPr>
        <w:t>1</w:t>
      </w:r>
      <w:r w:rsidR="003B66F8" w:rsidRPr="003B66F8">
        <w:rPr>
          <w:color w:val="000000" w:themeColor="text1"/>
        </w:rPr>
        <w:t>9</w:t>
      </w:r>
      <w:r w:rsidRPr="003B66F8">
        <w:rPr>
          <w:color w:val="000000" w:themeColor="text1"/>
        </w:rPr>
        <w:t xml:space="preserve"> – Форма регистрации пользователя в системе.</w:t>
      </w:r>
    </w:p>
    <w:p w:rsidR="0051495E" w:rsidRPr="003B66F8" w:rsidRDefault="0051495E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При корректном заполнении полей формы регистрации пользователь успешно регистрируется в системе и переходит на главную.</w:t>
      </w:r>
    </w:p>
    <w:p w:rsidR="0051495E" w:rsidRDefault="00454DB2" w:rsidP="0051495E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Создание проектов – рисунок </w:t>
      </w:r>
      <w:r w:rsidR="003B66F8" w:rsidRPr="003B66F8">
        <w:rPr>
          <w:bCs/>
          <w:color w:val="000000" w:themeColor="text1"/>
        </w:rPr>
        <w:t>20</w:t>
      </w:r>
      <w:r w:rsidRPr="003B66F8">
        <w:rPr>
          <w:bCs/>
          <w:color w:val="000000" w:themeColor="text1"/>
        </w:rPr>
        <w:t>.</w:t>
      </w:r>
    </w:p>
    <w:p w:rsidR="0051495E" w:rsidRPr="0051495E" w:rsidRDefault="0051495E" w:rsidP="0051495E">
      <w:pPr>
        <w:pStyle w:val="aff8"/>
        <w:ind w:left="709" w:firstLine="0"/>
        <w:rPr>
          <w:bCs/>
          <w:color w:val="000000" w:themeColor="text1"/>
        </w:rPr>
      </w:pP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lastRenderedPageBreak/>
        <w:drawing>
          <wp:inline distT="0" distB="0" distL="0" distR="0" wp14:anchorId="656CD79F" wp14:editId="1B98E633">
            <wp:extent cx="6120000" cy="3396403"/>
            <wp:effectExtent l="0" t="0" r="1905" b="0"/>
            <wp:docPr id="4890731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073182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9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3B66F8" w:rsidRPr="003B66F8">
        <w:rPr>
          <w:color w:val="000000" w:themeColor="text1"/>
        </w:rPr>
        <w:t>20</w:t>
      </w:r>
      <w:r w:rsidRPr="003B66F8">
        <w:rPr>
          <w:color w:val="000000" w:themeColor="text1"/>
        </w:rPr>
        <w:t xml:space="preserve"> – </w:t>
      </w:r>
      <w:r w:rsidR="004A323B" w:rsidRPr="003B66F8">
        <w:rPr>
          <w:color w:val="000000" w:themeColor="text1"/>
        </w:rPr>
        <w:t>М</w:t>
      </w:r>
      <w:r w:rsidRPr="003B66F8">
        <w:rPr>
          <w:color w:val="000000" w:themeColor="text1"/>
        </w:rPr>
        <w:t>одальное окно создания проекта.</w:t>
      </w:r>
    </w:p>
    <w:p w:rsidR="004A323B" w:rsidRPr="003B66F8" w:rsidRDefault="004A323B" w:rsidP="001D67EB">
      <w:pPr>
        <w:pStyle w:val="aff9"/>
        <w:rPr>
          <w:color w:val="000000" w:themeColor="text1"/>
        </w:rPr>
      </w:pPr>
    </w:p>
    <w:p w:rsidR="003B66F8" w:rsidRPr="003B66F8" w:rsidRDefault="00744F73" w:rsidP="003B66F8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После нажатия на кнопку создания проекта,</w:t>
      </w:r>
      <w:r w:rsidR="00454DB2" w:rsidRPr="003B66F8">
        <w:rPr>
          <w:color w:val="000000" w:themeColor="text1"/>
        </w:rPr>
        <w:t xml:space="preserve"> заполнени</w:t>
      </w:r>
      <w:r w:rsidRPr="003B66F8">
        <w:rPr>
          <w:color w:val="000000" w:themeColor="text1"/>
        </w:rPr>
        <w:t>я</w:t>
      </w:r>
      <w:r w:rsidR="00454DB2" w:rsidRPr="003B66F8">
        <w:rPr>
          <w:color w:val="000000" w:themeColor="text1"/>
        </w:rPr>
        <w:t xml:space="preserve"> поля названия проекта </w:t>
      </w:r>
      <w:r w:rsidRPr="003B66F8">
        <w:rPr>
          <w:bCs/>
          <w:color w:val="000000" w:themeColor="text1"/>
        </w:rPr>
        <w:t>и подтверждения пользователем своего действия</w:t>
      </w:r>
      <w:r w:rsidRPr="003B66F8">
        <w:rPr>
          <w:color w:val="000000" w:themeColor="text1"/>
        </w:rPr>
        <w:t xml:space="preserve"> </w:t>
      </w:r>
      <w:r w:rsidR="00454DB2" w:rsidRPr="003B66F8">
        <w:rPr>
          <w:color w:val="000000" w:themeColor="text1"/>
        </w:rPr>
        <w:t>создается новый проект.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Добавление гистологического снимка в проект – рисунок </w:t>
      </w:r>
      <w:r w:rsidR="004A323B" w:rsidRPr="003B66F8">
        <w:rPr>
          <w:bCs/>
          <w:color w:val="000000" w:themeColor="text1"/>
        </w:rPr>
        <w:t>2</w:t>
      </w:r>
      <w:r w:rsidR="003B66F8" w:rsidRPr="003B66F8">
        <w:rPr>
          <w:bCs/>
          <w:color w:val="000000" w:themeColor="text1"/>
        </w:rPr>
        <w:t>1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53C3FA88" wp14:editId="206F229A">
            <wp:extent cx="6120000" cy="3389421"/>
            <wp:effectExtent l="0" t="0" r="1905" b="1905"/>
            <wp:docPr id="4215524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552482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4A323B" w:rsidRPr="003B66F8">
        <w:rPr>
          <w:color w:val="000000" w:themeColor="text1"/>
        </w:rPr>
        <w:t>2</w:t>
      </w:r>
      <w:r w:rsidR="003B66F8" w:rsidRPr="003B66F8">
        <w:rPr>
          <w:color w:val="000000" w:themeColor="text1"/>
        </w:rPr>
        <w:t>1</w:t>
      </w:r>
      <w:r w:rsidRPr="003B66F8">
        <w:rPr>
          <w:color w:val="000000" w:themeColor="text1"/>
        </w:rPr>
        <w:t xml:space="preserve"> – </w:t>
      </w:r>
      <w:r w:rsidR="004A323B" w:rsidRPr="003B66F8">
        <w:rPr>
          <w:color w:val="000000" w:themeColor="text1"/>
        </w:rPr>
        <w:t>М</w:t>
      </w:r>
      <w:r w:rsidRPr="003B66F8">
        <w:rPr>
          <w:color w:val="000000" w:themeColor="text1"/>
        </w:rPr>
        <w:t>одальное окно добавления снимка в проект.</w:t>
      </w:r>
    </w:p>
    <w:p w:rsidR="00454DB2" w:rsidRPr="003B66F8" w:rsidRDefault="00744F73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lastRenderedPageBreak/>
        <w:t xml:space="preserve">После нажатия на кнопку добавления изображения, </w:t>
      </w:r>
      <w:r w:rsidR="00454DB2" w:rsidRPr="003B66F8">
        <w:rPr>
          <w:bCs/>
          <w:color w:val="000000" w:themeColor="text1"/>
        </w:rPr>
        <w:t>успешной загрузк</w:t>
      </w:r>
      <w:r w:rsidRPr="003B66F8">
        <w:rPr>
          <w:bCs/>
          <w:color w:val="000000" w:themeColor="text1"/>
        </w:rPr>
        <w:t>и</w:t>
      </w:r>
      <w:r w:rsidR="00454DB2" w:rsidRPr="003B66F8">
        <w:rPr>
          <w:bCs/>
          <w:color w:val="000000" w:themeColor="text1"/>
        </w:rPr>
        <w:t xml:space="preserve"> изображения в систему, заполнения полей ширины и единиц измерения и подтверждения пользователем своего действия снимок добавляется в проект.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Переключение между изображениями в проекте и выбор снимка для отображения в рабочей области</w:t>
      </w:r>
      <w:r w:rsidR="00913495" w:rsidRPr="003B66F8">
        <w:rPr>
          <w:bCs/>
          <w:color w:val="000000" w:themeColor="text1"/>
        </w:rPr>
        <w:t xml:space="preserve"> </w:t>
      </w:r>
      <w:r w:rsidRPr="003B66F8">
        <w:rPr>
          <w:bCs/>
          <w:color w:val="000000" w:themeColor="text1"/>
        </w:rPr>
        <w:t xml:space="preserve">– рисунок </w:t>
      </w:r>
      <w:r w:rsidR="004A323B" w:rsidRPr="003B66F8">
        <w:rPr>
          <w:bCs/>
          <w:color w:val="000000" w:themeColor="text1"/>
        </w:rPr>
        <w:t>2</w:t>
      </w:r>
      <w:r w:rsidR="003B66F8" w:rsidRPr="003B66F8">
        <w:rPr>
          <w:bCs/>
          <w:color w:val="000000" w:themeColor="text1"/>
        </w:rPr>
        <w:t>2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628F36B3" wp14:editId="2B32592E">
            <wp:extent cx="6120000" cy="3389421"/>
            <wp:effectExtent l="0" t="0" r="1905" b="1905"/>
            <wp:docPr id="16768212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821223" name="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4A323B" w:rsidRPr="003B66F8">
        <w:rPr>
          <w:color w:val="000000" w:themeColor="text1"/>
        </w:rPr>
        <w:t>2</w:t>
      </w:r>
      <w:r w:rsidR="003B66F8" w:rsidRPr="003B66F8">
        <w:rPr>
          <w:color w:val="000000" w:themeColor="text1"/>
        </w:rPr>
        <w:t>2</w:t>
      </w:r>
      <w:r w:rsidRPr="003B66F8">
        <w:rPr>
          <w:color w:val="000000" w:themeColor="text1"/>
        </w:rPr>
        <w:t xml:space="preserve"> – </w:t>
      </w:r>
      <w:r w:rsidR="004A323B" w:rsidRPr="003B66F8">
        <w:rPr>
          <w:color w:val="000000" w:themeColor="text1"/>
        </w:rPr>
        <w:t>В</w:t>
      </w:r>
      <w:r w:rsidRPr="003B66F8">
        <w:rPr>
          <w:color w:val="000000" w:themeColor="text1"/>
        </w:rPr>
        <w:t>ид системы при выбранном снимке.</w:t>
      </w:r>
    </w:p>
    <w:p w:rsidR="004A323B" w:rsidRPr="003B66F8" w:rsidRDefault="004A323B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При выборе пользователем гистологического снимка в рабочей области экрана открывается снимок.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Переключение между слоями изображения и отображение объектов выбранного слоя в режиме редактирования – рисунок </w:t>
      </w:r>
      <w:r w:rsidR="004A323B" w:rsidRPr="003B66F8">
        <w:rPr>
          <w:bCs/>
          <w:color w:val="000000" w:themeColor="text1"/>
        </w:rPr>
        <w:t>2</w:t>
      </w:r>
      <w:r w:rsidR="003B66F8" w:rsidRPr="003B66F8">
        <w:rPr>
          <w:bCs/>
          <w:color w:val="000000" w:themeColor="text1"/>
        </w:rPr>
        <w:t>3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lastRenderedPageBreak/>
        <w:drawing>
          <wp:inline distT="0" distB="0" distL="0" distR="0" wp14:anchorId="4593FF9E" wp14:editId="59C23C4B">
            <wp:extent cx="6120000" cy="3389421"/>
            <wp:effectExtent l="0" t="0" r="1905" b="1905"/>
            <wp:docPr id="16583735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373527" name="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4A323B" w:rsidRPr="003B66F8">
        <w:rPr>
          <w:color w:val="000000" w:themeColor="text1"/>
        </w:rPr>
        <w:t>2</w:t>
      </w:r>
      <w:r w:rsidR="003B66F8" w:rsidRPr="003B66F8">
        <w:rPr>
          <w:color w:val="000000" w:themeColor="text1"/>
        </w:rPr>
        <w:t>3</w:t>
      </w:r>
      <w:r w:rsidRPr="003B66F8">
        <w:rPr>
          <w:color w:val="000000" w:themeColor="text1"/>
        </w:rPr>
        <w:t xml:space="preserve"> – </w:t>
      </w:r>
      <w:r w:rsidR="004A323B" w:rsidRPr="003B66F8">
        <w:rPr>
          <w:color w:val="000000" w:themeColor="text1"/>
        </w:rPr>
        <w:t>В</w:t>
      </w:r>
      <w:r w:rsidRPr="003B66F8">
        <w:rPr>
          <w:color w:val="000000" w:themeColor="text1"/>
        </w:rPr>
        <w:t>ид системы при выбранном слое «Второй слой».</w:t>
      </w:r>
    </w:p>
    <w:p w:rsidR="00744F73" w:rsidRPr="003B66F8" w:rsidRDefault="00744F73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При выборе пользователем слоя в рабочей области экрана отображаются объекты выбранного слоя в режиме редактирования.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Формирование метрики на основе измерений пользователя – рисунок </w:t>
      </w:r>
      <w:r w:rsidR="004A323B" w:rsidRPr="003B66F8">
        <w:rPr>
          <w:bCs/>
          <w:color w:val="000000" w:themeColor="text1"/>
        </w:rPr>
        <w:t>2</w:t>
      </w:r>
      <w:r w:rsidR="003B66F8" w:rsidRPr="003B66F8">
        <w:rPr>
          <w:bCs/>
          <w:color w:val="000000" w:themeColor="text1"/>
        </w:rPr>
        <w:t>4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0B8FF8AB" wp14:editId="2D436F6B">
            <wp:extent cx="6120000" cy="3389426"/>
            <wp:effectExtent l="0" t="0" r="1905" b="1905"/>
            <wp:docPr id="14749879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987930" name="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4A323B" w:rsidRPr="003B66F8">
        <w:rPr>
          <w:color w:val="000000" w:themeColor="text1"/>
        </w:rPr>
        <w:t>2</w:t>
      </w:r>
      <w:r w:rsidR="003B66F8" w:rsidRPr="003B66F8">
        <w:rPr>
          <w:color w:val="000000" w:themeColor="text1"/>
        </w:rPr>
        <w:t>4</w:t>
      </w:r>
      <w:r w:rsidRPr="003B66F8">
        <w:rPr>
          <w:color w:val="000000" w:themeColor="text1"/>
        </w:rPr>
        <w:t xml:space="preserve"> – </w:t>
      </w:r>
      <w:r w:rsidR="004A323B" w:rsidRPr="003B66F8">
        <w:rPr>
          <w:color w:val="000000" w:themeColor="text1"/>
        </w:rPr>
        <w:t>З</w:t>
      </w:r>
      <w:r w:rsidRPr="003B66F8">
        <w:rPr>
          <w:color w:val="000000" w:themeColor="text1"/>
        </w:rPr>
        <w:t>аполненная панель измерений.</w:t>
      </w: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lastRenderedPageBreak/>
        <w:t>При выборе пункта «Сохранить измерение» в контекстном меню объекта измерение добавляется в соответствующую таблицу в панели Измерения.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Редактирование объектов на слое – рисунок </w:t>
      </w:r>
      <w:r w:rsidR="004A323B" w:rsidRPr="003B66F8">
        <w:rPr>
          <w:bCs/>
          <w:color w:val="000000" w:themeColor="text1"/>
        </w:rPr>
        <w:t>2</w:t>
      </w:r>
      <w:r w:rsidR="003B66F8" w:rsidRPr="003B66F8">
        <w:rPr>
          <w:bCs/>
          <w:color w:val="000000" w:themeColor="text1"/>
        </w:rPr>
        <w:t>5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0F1637A9" wp14:editId="6262156D">
            <wp:extent cx="6120000" cy="3389421"/>
            <wp:effectExtent l="0" t="0" r="1905" b="1905"/>
            <wp:docPr id="21367049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704973" name="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4A323B" w:rsidRPr="003B66F8">
        <w:rPr>
          <w:color w:val="000000" w:themeColor="text1"/>
        </w:rPr>
        <w:t>2</w:t>
      </w:r>
      <w:r w:rsidR="003B66F8" w:rsidRPr="003B66F8">
        <w:rPr>
          <w:color w:val="000000" w:themeColor="text1"/>
        </w:rPr>
        <w:t>5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Р</w:t>
      </w:r>
      <w:r w:rsidRPr="003B66F8">
        <w:rPr>
          <w:color w:val="000000" w:themeColor="text1"/>
        </w:rPr>
        <w:t>абочая область с объектами в режиме редактирования.</w:t>
      </w:r>
    </w:p>
    <w:p w:rsidR="004A323B" w:rsidRPr="003B66F8" w:rsidRDefault="004A323B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Объект редактируется при перемещении точек изменения объекта.</w:t>
      </w:r>
    </w:p>
    <w:p w:rsidR="00454DB2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Удаление объектов на слое – рисунок </w:t>
      </w:r>
      <w:r w:rsidR="004A323B" w:rsidRPr="003B66F8">
        <w:rPr>
          <w:bCs/>
          <w:color w:val="000000" w:themeColor="text1"/>
        </w:rPr>
        <w:t>2</w:t>
      </w:r>
      <w:r w:rsidR="003B66F8" w:rsidRPr="003B66F8">
        <w:rPr>
          <w:bCs/>
          <w:color w:val="000000" w:themeColor="text1"/>
        </w:rPr>
        <w:t>6</w:t>
      </w:r>
      <w:r w:rsidRPr="003B66F8">
        <w:rPr>
          <w:bCs/>
          <w:color w:val="000000" w:themeColor="text1"/>
        </w:rPr>
        <w:t>.</w:t>
      </w:r>
    </w:p>
    <w:p w:rsidR="0051495E" w:rsidRPr="003B66F8" w:rsidRDefault="0051495E" w:rsidP="0051495E">
      <w:pPr>
        <w:pStyle w:val="aff8"/>
        <w:ind w:left="709" w:firstLine="0"/>
        <w:rPr>
          <w:bCs/>
          <w:color w:val="000000" w:themeColor="text1"/>
        </w:rPr>
      </w:pP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lastRenderedPageBreak/>
        <w:drawing>
          <wp:inline distT="0" distB="0" distL="0" distR="0" wp14:anchorId="67DCD7ED" wp14:editId="1E549D6E">
            <wp:extent cx="6120000" cy="3389421"/>
            <wp:effectExtent l="0" t="0" r="1905" b="1905"/>
            <wp:docPr id="1076805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80517" name="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2</w:t>
      </w:r>
      <w:r w:rsidR="003B66F8" w:rsidRPr="003B66F8">
        <w:rPr>
          <w:color w:val="000000" w:themeColor="text1"/>
        </w:rPr>
        <w:t>6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К</w:t>
      </w:r>
      <w:r w:rsidRPr="003B66F8">
        <w:rPr>
          <w:color w:val="000000" w:themeColor="text1"/>
        </w:rPr>
        <w:t>онтекстное меню с пунктом «Удалить многоугольник».</w:t>
      </w:r>
    </w:p>
    <w:p w:rsidR="00975F0B" w:rsidRPr="003B66F8" w:rsidRDefault="00975F0B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При нажатии «Удалить …» в контекстном меню объект удаляется.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Автоматическое распознавание объектов – рисунок </w:t>
      </w:r>
      <w:r w:rsidR="00975F0B" w:rsidRPr="003B66F8">
        <w:rPr>
          <w:bCs/>
          <w:color w:val="000000" w:themeColor="text1"/>
        </w:rPr>
        <w:t>2</w:t>
      </w:r>
      <w:r w:rsidR="003B66F8" w:rsidRPr="003B66F8">
        <w:rPr>
          <w:bCs/>
          <w:color w:val="000000" w:themeColor="text1"/>
        </w:rPr>
        <w:t>7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2F2841E1" wp14:editId="36742211">
            <wp:extent cx="6120000" cy="3389421"/>
            <wp:effectExtent l="0" t="0" r="1905" b="1905"/>
            <wp:docPr id="19881747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174797" name=""/>
                    <pic:cNvPicPr/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2</w:t>
      </w:r>
      <w:r w:rsidR="003B66F8" w:rsidRPr="003B66F8">
        <w:rPr>
          <w:color w:val="000000" w:themeColor="text1"/>
        </w:rPr>
        <w:t>7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С</w:t>
      </w:r>
      <w:r w:rsidRPr="003B66F8">
        <w:rPr>
          <w:color w:val="000000" w:themeColor="text1"/>
        </w:rPr>
        <w:t>лой с распознанными объектами на изображении</w:t>
      </w:r>
    </w:p>
    <w:p w:rsidR="00975F0B" w:rsidRPr="003B66F8" w:rsidRDefault="00975F0B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lastRenderedPageBreak/>
        <w:t>При нажатии «Найти объекты» в меню начинается распознавание объектов, после открывается слой «Найденные объекты» со всеми распознанными объектами.</w:t>
      </w:r>
    </w:p>
    <w:p w:rsidR="00975F0B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Изменения цвета слоя– рисунок </w:t>
      </w:r>
      <w:r w:rsidR="00975F0B" w:rsidRPr="003B66F8">
        <w:rPr>
          <w:bCs/>
          <w:color w:val="000000" w:themeColor="text1"/>
        </w:rPr>
        <w:t>2</w:t>
      </w:r>
      <w:r w:rsidR="003B66F8" w:rsidRPr="003B66F8">
        <w:rPr>
          <w:bCs/>
          <w:color w:val="000000" w:themeColor="text1"/>
        </w:rPr>
        <w:t>8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204BAB0A" wp14:editId="11ED4F57">
            <wp:extent cx="6120000" cy="3389421"/>
            <wp:effectExtent l="0" t="0" r="1905" b="1905"/>
            <wp:docPr id="18938207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820797" name=""/>
                    <pic:cNvPicPr/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2</w:t>
      </w:r>
      <w:r w:rsidR="003B66F8" w:rsidRPr="003B66F8">
        <w:rPr>
          <w:color w:val="000000" w:themeColor="text1"/>
        </w:rPr>
        <w:t>8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О</w:t>
      </w:r>
      <w:r w:rsidRPr="003B66F8">
        <w:rPr>
          <w:color w:val="000000" w:themeColor="text1"/>
        </w:rPr>
        <w:t>ткрытая панель выбора цвета слоя</w:t>
      </w:r>
    </w:p>
    <w:p w:rsidR="00975F0B" w:rsidRPr="003B66F8" w:rsidRDefault="00975F0B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При нажатии в меню на поле выбора цвета и выборе активный слой меняет цвет.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Очищение слоя– рисунок </w:t>
      </w:r>
      <w:r w:rsidR="00975F0B" w:rsidRPr="003B66F8">
        <w:rPr>
          <w:bCs/>
          <w:color w:val="000000" w:themeColor="text1"/>
        </w:rPr>
        <w:t>2</w:t>
      </w:r>
      <w:r w:rsidR="003B66F8" w:rsidRPr="003B66F8">
        <w:rPr>
          <w:bCs/>
          <w:color w:val="000000" w:themeColor="text1"/>
        </w:rPr>
        <w:t>9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lastRenderedPageBreak/>
        <w:drawing>
          <wp:inline distT="0" distB="0" distL="0" distR="0" wp14:anchorId="580972A1" wp14:editId="7D7F62E6">
            <wp:extent cx="6120000" cy="3389421"/>
            <wp:effectExtent l="0" t="0" r="1905" b="1905"/>
            <wp:docPr id="15051744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174470" name="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2</w:t>
      </w:r>
      <w:r w:rsidR="003B66F8" w:rsidRPr="003B66F8">
        <w:rPr>
          <w:color w:val="000000" w:themeColor="text1"/>
        </w:rPr>
        <w:t>9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В</w:t>
      </w:r>
      <w:r w:rsidRPr="003B66F8">
        <w:rPr>
          <w:color w:val="000000" w:themeColor="text1"/>
        </w:rPr>
        <w:t>ид системы после очищения слоя</w:t>
      </w:r>
    </w:p>
    <w:p w:rsidR="00744F73" w:rsidRPr="003B66F8" w:rsidRDefault="00744F73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При нажатии в меню на кнопку «Очистить выбранный слой» активный слой очищается, а элементы управления слоем в меню исчезают.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Перенос всех распознанных измерений на слой – рисунок </w:t>
      </w:r>
      <w:r w:rsidR="003B66F8" w:rsidRPr="003B66F8">
        <w:rPr>
          <w:bCs/>
          <w:color w:val="000000" w:themeColor="text1"/>
        </w:rPr>
        <w:t>30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1B021EA6" wp14:editId="3B5E7AFB">
            <wp:extent cx="6120000" cy="3389421"/>
            <wp:effectExtent l="0" t="0" r="1905" b="1905"/>
            <wp:docPr id="15660675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067525" name="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3B66F8" w:rsidRPr="003B66F8">
        <w:rPr>
          <w:color w:val="000000" w:themeColor="text1"/>
        </w:rPr>
        <w:t>30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М</w:t>
      </w:r>
      <w:r w:rsidRPr="003B66F8">
        <w:rPr>
          <w:color w:val="000000" w:themeColor="text1"/>
        </w:rPr>
        <w:t>одальное окно выбора слоя, на который переносятся распознанные объекты</w:t>
      </w:r>
    </w:p>
    <w:p w:rsidR="00454DB2" w:rsidRPr="003B66F8" w:rsidRDefault="00744F73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lastRenderedPageBreak/>
        <w:t xml:space="preserve">После нажатия на пункт «Перенести все измерения в слой» в </w:t>
      </w:r>
      <w:r w:rsidR="00454DB2" w:rsidRPr="003B66F8">
        <w:rPr>
          <w:bCs/>
          <w:color w:val="000000" w:themeColor="text1"/>
        </w:rPr>
        <w:t>контекстно</w:t>
      </w:r>
      <w:r w:rsidRPr="003B66F8">
        <w:rPr>
          <w:bCs/>
          <w:color w:val="000000" w:themeColor="text1"/>
        </w:rPr>
        <w:t>м</w:t>
      </w:r>
      <w:r w:rsidR="00454DB2" w:rsidRPr="003B66F8">
        <w:rPr>
          <w:bCs/>
          <w:color w:val="000000" w:themeColor="text1"/>
        </w:rPr>
        <w:t xml:space="preserve"> меню слоя «Найденные объекты» открывается модальное окно </w:t>
      </w:r>
      <w:r w:rsidR="00454DB2" w:rsidRPr="003B66F8">
        <w:rPr>
          <w:color w:val="000000" w:themeColor="text1"/>
        </w:rPr>
        <w:t>выбора слоя, на который переносятся распознанные объекты</w:t>
      </w:r>
      <w:r w:rsidR="00454DB2" w:rsidRPr="003B66F8">
        <w:rPr>
          <w:bCs/>
          <w:color w:val="000000" w:themeColor="text1"/>
        </w:rPr>
        <w:t xml:space="preserve">. После выбора слоя и </w:t>
      </w:r>
      <w:r w:rsidRPr="003B66F8">
        <w:rPr>
          <w:bCs/>
          <w:color w:val="000000" w:themeColor="text1"/>
        </w:rPr>
        <w:t>подтверждения пользователем своего действия</w:t>
      </w:r>
      <w:r w:rsidR="00454DB2" w:rsidRPr="003B66F8">
        <w:rPr>
          <w:bCs/>
          <w:color w:val="000000" w:themeColor="text1"/>
        </w:rPr>
        <w:t xml:space="preserve"> все распознанные объекты переносятся на выбранны</w:t>
      </w:r>
      <w:r w:rsidRPr="003B66F8">
        <w:rPr>
          <w:bCs/>
          <w:color w:val="000000" w:themeColor="text1"/>
        </w:rPr>
        <w:t>й</w:t>
      </w:r>
      <w:r w:rsidR="00454DB2" w:rsidRPr="003B66F8">
        <w:rPr>
          <w:bCs/>
          <w:color w:val="000000" w:themeColor="text1"/>
        </w:rPr>
        <w:t xml:space="preserve"> слой.</w:t>
      </w:r>
    </w:p>
    <w:p w:rsidR="00744F73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Перенос всех распознанных измерений на слой – рисунок </w:t>
      </w:r>
      <w:r w:rsidR="00975F0B" w:rsidRPr="003B66F8">
        <w:rPr>
          <w:bCs/>
          <w:color w:val="000000" w:themeColor="text1"/>
        </w:rPr>
        <w:t>3</w:t>
      </w:r>
      <w:r w:rsidR="003B66F8" w:rsidRPr="003B66F8">
        <w:rPr>
          <w:bCs/>
          <w:color w:val="000000" w:themeColor="text1"/>
        </w:rPr>
        <w:t>1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32A0BD43" wp14:editId="5B897128">
            <wp:extent cx="6120000" cy="3389421"/>
            <wp:effectExtent l="0" t="0" r="1905" b="1905"/>
            <wp:docPr id="5215458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545808" name="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3</w:t>
      </w:r>
      <w:r w:rsidR="003B66F8" w:rsidRPr="003B66F8">
        <w:rPr>
          <w:color w:val="000000" w:themeColor="text1"/>
        </w:rPr>
        <w:t>1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К</w:t>
      </w:r>
      <w:r w:rsidRPr="003B66F8">
        <w:rPr>
          <w:color w:val="000000" w:themeColor="text1"/>
        </w:rPr>
        <w:t>онтекстное меню, с пунктом «Использовать измерение на слое»</w:t>
      </w:r>
    </w:p>
    <w:p w:rsidR="00975F0B" w:rsidRPr="003B66F8" w:rsidRDefault="00975F0B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Через контекстное меню объекта после выбора пункта </w:t>
      </w:r>
      <w:r w:rsidRPr="003B66F8">
        <w:rPr>
          <w:color w:val="000000" w:themeColor="text1"/>
        </w:rPr>
        <w:t>«Использовать измерение на слое»</w:t>
      </w:r>
      <w:r w:rsidRPr="003B66F8">
        <w:rPr>
          <w:bCs/>
          <w:color w:val="000000" w:themeColor="text1"/>
        </w:rPr>
        <w:t xml:space="preserve"> открывается модальное окно </w:t>
      </w:r>
      <w:r w:rsidRPr="003B66F8">
        <w:rPr>
          <w:color w:val="000000" w:themeColor="text1"/>
        </w:rPr>
        <w:t xml:space="preserve">выбора слоя, на который переносится выбранный объект (рисунок </w:t>
      </w:r>
      <w:r w:rsidR="003B66F8" w:rsidRPr="003B66F8">
        <w:rPr>
          <w:color w:val="000000" w:themeColor="text1"/>
        </w:rPr>
        <w:t>30</w:t>
      </w:r>
      <w:r w:rsidRPr="003B66F8">
        <w:rPr>
          <w:color w:val="000000" w:themeColor="text1"/>
        </w:rPr>
        <w:t>)</w:t>
      </w:r>
      <w:r w:rsidRPr="003B66F8">
        <w:rPr>
          <w:bCs/>
          <w:color w:val="000000" w:themeColor="text1"/>
        </w:rPr>
        <w:t>. После выбора слоя и сохранения объект переносится на выбранные слой.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Изменение ширины и единиц измерения изображения – рисунок </w:t>
      </w:r>
      <w:r w:rsidR="00975F0B" w:rsidRPr="003B66F8">
        <w:rPr>
          <w:bCs/>
          <w:color w:val="000000" w:themeColor="text1"/>
        </w:rPr>
        <w:t>3</w:t>
      </w:r>
      <w:r w:rsidR="003B66F8" w:rsidRPr="003B66F8">
        <w:rPr>
          <w:bCs/>
          <w:color w:val="000000" w:themeColor="text1"/>
        </w:rPr>
        <w:t>2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lastRenderedPageBreak/>
        <w:drawing>
          <wp:inline distT="0" distB="0" distL="0" distR="0" wp14:anchorId="42C6DFC0" wp14:editId="6282A8E2">
            <wp:extent cx="6120000" cy="3389421"/>
            <wp:effectExtent l="0" t="0" r="1905" b="1905"/>
            <wp:docPr id="9544259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425990" name=""/>
                    <pic:cNvPicPr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3</w:t>
      </w:r>
      <w:r w:rsidR="003B66F8" w:rsidRPr="003B66F8">
        <w:rPr>
          <w:color w:val="000000" w:themeColor="text1"/>
        </w:rPr>
        <w:t>2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Н</w:t>
      </w:r>
      <w:r w:rsidRPr="003B66F8">
        <w:rPr>
          <w:color w:val="000000" w:themeColor="text1"/>
        </w:rPr>
        <w:t>езаполненное поле «Единицы измерения» в меню</w:t>
      </w:r>
    </w:p>
    <w:p w:rsidR="00975F0B" w:rsidRPr="003B66F8" w:rsidRDefault="00975F0B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После редактирования полей «Ширина» и «Единицы измерения» параметры объектов пересчитываются.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Редактирование проекта – рисунок </w:t>
      </w:r>
      <w:r w:rsidR="00975F0B" w:rsidRPr="003B66F8">
        <w:rPr>
          <w:bCs/>
          <w:color w:val="000000" w:themeColor="text1"/>
        </w:rPr>
        <w:t>3</w:t>
      </w:r>
      <w:r w:rsidR="003B66F8" w:rsidRPr="003B66F8">
        <w:rPr>
          <w:bCs/>
          <w:color w:val="000000" w:themeColor="text1"/>
        </w:rPr>
        <w:t>3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4995C1AA" wp14:editId="11336F40">
            <wp:extent cx="6120000" cy="3389421"/>
            <wp:effectExtent l="0" t="0" r="1905" b="1905"/>
            <wp:docPr id="6610619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061949" name="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3</w:t>
      </w:r>
      <w:r w:rsidR="003B66F8" w:rsidRPr="003B66F8">
        <w:rPr>
          <w:color w:val="000000" w:themeColor="text1"/>
        </w:rPr>
        <w:t>3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М</w:t>
      </w:r>
      <w:r w:rsidRPr="003B66F8">
        <w:rPr>
          <w:color w:val="000000" w:themeColor="text1"/>
        </w:rPr>
        <w:t>одальное окно редактирования проекта</w:t>
      </w:r>
    </w:p>
    <w:p w:rsidR="00744F73" w:rsidRPr="003B66F8" w:rsidRDefault="00744F73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lastRenderedPageBreak/>
        <w:t>После редактирования поля «Названия» и сохранения название проекта изменяется. При нажатии на кнопку удаления проект удаляется.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Редактирование проекта – рисунок </w:t>
      </w:r>
      <w:r w:rsidR="00975F0B" w:rsidRPr="003B66F8">
        <w:rPr>
          <w:bCs/>
          <w:color w:val="000000" w:themeColor="text1"/>
        </w:rPr>
        <w:t>3</w:t>
      </w:r>
      <w:r w:rsidR="003B66F8" w:rsidRPr="003B66F8">
        <w:rPr>
          <w:bCs/>
          <w:color w:val="000000" w:themeColor="text1"/>
        </w:rPr>
        <w:t>4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F50725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7D3FB194" wp14:editId="0F8C77F9">
            <wp:extent cx="6120000" cy="3389421"/>
            <wp:effectExtent l="0" t="0" r="1905" b="1905"/>
            <wp:docPr id="16633641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64182" name=""/>
                    <pic:cNvPicPr/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38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3</w:t>
      </w:r>
      <w:r w:rsidR="003B66F8" w:rsidRPr="003B66F8">
        <w:rPr>
          <w:color w:val="000000" w:themeColor="text1"/>
        </w:rPr>
        <w:t>4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М</w:t>
      </w:r>
      <w:r w:rsidRPr="003B66F8">
        <w:rPr>
          <w:color w:val="000000" w:themeColor="text1"/>
        </w:rPr>
        <w:t>одальное окно редактирования изображения</w:t>
      </w:r>
    </w:p>
    <w:p w:rsidR="00975F0B" w:rsidRPr="003B66F8" w:rsidRDefault="00975F0B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После редактирования поля «Названия» и сохранения название изображения изменяется. При нажатии на кнопку удаления изображение удаляется.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Редактирование слоя– рисунок </w:t>
      </w:r>
      <w:r w:rsidR="00975F0B" w:rsidRPr="003B66F8">
        <w:rPr>
          <w:bCs/>
          <w:color w:val="000000" w:themeColor="text1"/>
        </w:rPr>
        <w:t>3</w:t>
      </w:r>
      <w:r w:rsidR="003B66F8" w:rsidRPr="003B66F8">
        <w:rPr>
          <w:bCs/>
          <w:color w:val="000000" w:themeColor="text1"/>
        </w:rPr>
        <w:t>5</w:t>
      </w:r>
      <w:r w:rsidRPr="003B66F8">
        <w:rPr>
          <w:bCs/>
          <w:color w:val="000000" w:themeColor="text1"/>
        </w:rPr>
        <w:t>.</w:t>
      </w:r>
    </w:p>
    <w:p w:rsidR="00454DB2" w:rsidRPr="003B66F8" w:rsidRDefault="007F301C" w:rsidP="00F50725">
      <w:pPr>
        <w:pStyle w:val="affa"/>
        <w:rPr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6120000" cy="3404789"/>
            <wp:effectExtent l="0" t="0" r="1905" b="0"/>
            <wp:docPr id="146181086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810868" name="Рисунок 1461810868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40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3</w:t>
      </w:r>
      <w:r w:rsidR="003B66F8" w:rsidRPr="003B66F8">
        <w:rPr>
          <w:color w:val="000000" w:themeColor="text1"/>
        </w:rPr>
        <w:t>5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М</w:t>
      </w:r>
      <w:r w:rsidRPr="003B66F8">
        <w:rPr>
          <w:color w:val="000000" w:themeColor="text1"/>
        </w:rPr>
        <w:t>одальное окно редактирования слоя</w:t>
      </w:r>
    </w:p>
    <w:p w:rsidR="00975F0B" w:rsidRPr="003B66F8" w:rsidRDefault="00975F0B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После редактирования поля «Названия» и сохранения название слоя изменяется. При нажатии на кнопку удаления слой удаляется.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Сохранение всех объектов в панель измерений – рисунок </w:t>
      </w:r>
      <w:r w:rsidR="00975F0B" w:rsidRPr="003B66F8">
        <w:rPr>
          <w:bCs/>
          <w:color w:val="000000" w:themeColor="text1"/>
        </w:rPr>
        <w:t>3</w:t>
      </w:r>
      <w:r w:rsidR="003B66F8" w:rsidRPr="003B66F8">
        <w:rPr>
          <w:bCs/>
          <w:color w:val="000000" w:themeColor="text1"/>
        </w:rPr>
        <w:t>6</w:t>
      </w:r>
      <w:r w:rsidRPr="003B66F8">
        <w:rPr>
          <w:bCs/>
          <w:color w:val="000000" w:themeColor="text1"/>
        </w:rPr>
        <w:t>.</w:t>
      </w:r>
    </w:p>
    <w:p w:rsidR="00454DB2" w:rsidRPr="003B66F8" w:rsidRDefault="007F301C" w:rsidP="00F50725">
      <w:pPr>
        <w:pStyle w:val="affa"/>
        <w:rPr>
          <w:color w:val="000000" w:themeColor="text1"/>
        </w:rPr>
      </w:pPr>
      <w:r>
        <w:rPr>
          <w:color w:val="000000" w:themeColor="text1"/>
        </w:rPr>
        <w:drawing>
          <wp:inline distT="0" distB="0" distL="0" distR="0">
            <wp:extent cx="6120000" cy="3404789"/>
            <wp:effectExtent l="0" t="0" r="1905" b="0"/>
            <wp:docPr id="1522252875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252875" name="Рисунок 1522252875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40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3</w:t>
      </w:r>
      <w:r w:rsidR="003B66F8" w:rsidRPr="003B66F8">
        <w:rPr>
          <w:color w:val="000000" w:themeColor="text1"/>
        </w:rPr>
        <w:t>6</w:t>
      </w:r>
      <w:r w:rsidRPr="003B66F8">
        <w:rPr>
          <w:color w:val="000000" w:themeColor="text1"/>
        </w:rPr>
        <w:t xml:space="preserve"> – </w:t>
      </w:r>
      <w:r w:rsidR="00744F73" w:rsidRPr="003B66F8">
        <w:rPr>
          <w:color w:val="000000" w:themeColor="text1"/>
        </w:rPr>
        <w:t>П</w:t>
      </w:r>
      <w:r w:rsidRPr="003B66F8">
        <w:rPr>
          <w:color w:val="000000" w:themeColor="text1"/>
        </w:rPr>
        <w:t>анель измерений после сохранения всех объектов слоя</w:t>
      </w:r>
    </w:p>
    <w:p w:rsidR="00E114B0" w:rsidRPr="003B66F8" w:rsidRDefault="00E114B0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lastRenderedPageBreak/>
        <w:t>При нажатии на пункт «Сохранить все объекты» в контекстном меню слоя параметры всех объектов на выбранном слое сохраняются в панель измерений.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Скачивание измерений одного типа объектов в формате </w:t>
      </w:r>
      <w:r w:rsidRPr="003B66F8">
        <w:rPr>
          <w:bCs/>
          <w:color w:val="000000" w:themeColor="text1"/>
          <w:lang w:val="en-US"/>
        </w:rPr>
        <w:t>CSV</w:t>
      </w:r>
      <w:r w:rsidRPr="003B66F8">
        <w:rPr>
          <w:bCs/>
          <w:color w:val="000000" w:themeColor="text1"/>
        </w:rPr>
        <w:t xml:space="preserve"> – рисунок </w:t>
      </w:r>
      <w:r w:rsidR="00975F0B" w:rsidRPr="003B66F8">
        <w:rPr>
          <w:bCs/>
          <w:color w:val="000000" w:themeColor="text1"/>
        </w:rPr>
        <w:t>3</w:t>
      </w:r>
      <w:r w:rsidR="003B66F8" w:rsidRPr="003B66F8">
        <w:rPr>
          <w:bCs/>
          <w:color w:val="000000" w:themeColor="text1"/>
        </w:rPr>
        <w:t>7</w:t>
      </w:r>
      <w:r w:rsidRPr="003B66F8">
        <w:rPr>
          <w:bCs/>
          <w:color w:val="000000" w:themeColor="text1"/>
        </w:rPr>
        <w:t>.</w:t>
      </w:r>
    </w:p>
    <w:p w:rsidR="00454DB2" w:rsidRPr="003B66F8" w:rsidRDefault="007F301C" w:rsidP="00F50725">
      <w:pPr>
        <w:pStyle w:val="affa"/>
        <w:rPr>
          <w:color w:val="000000" w:themeColor="text1"/>
        </w:rPr>
      </w:pPr>
      <w:r>
        <w:rPr>
          <w:color w:val="000000" w:themeColor="text1"/>
        </w:rPr>
        <w:drawing>
          <wp:inline distT="0" distB="0" distL="0" distR="0">
            <wp:extent cx="6120000" cy="3404789"/>
            <wp:effectExtent l="0" t="0" r="1905" b="0"/>
            <wp:docPr id="170014639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146396" name="Рисунок 1700146396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40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3</w:t>
      </w:r>
      <w:r w:rsidR="003B66F8" w:rsidRPr="003B66F8">
        <w:rPr>
          <w:color w:val="000000" w:themeColor="text1"/>
        </w:rPr>
        <w:t>7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С</w:t>
      </w:r>
      <w:r w:rsidRPr="003B66F8">
        <w:rPr>
          <w:color w:val="000000" w:themeColor="text1"/>
        </w:rPr>
        <w:t>качивание одного файла измерений в панели измерений</w:t>
      </w:r>
    </w:p>
    <w:p w:rsidR="00975F0B" w:rsidRPr="003B66F8" w:rsidRDefault="00975F0B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При нажатии на кнопку скачивания в таблице измерений какого-либо объекта начнется скачивание файла в формате </w:t>
      </w:r>
      <w:r w:rsidRPr="003B66F8">
        <w:rPr>
          <w:bCs/>
          <w:color w:val="000000" w:themeColor="text1"/>
          <w:lang w:val="en-US"/>
        </w:rPr>
        <w:t>CSV</w:t>
      </w:r>
      <w:r w:rsidRPr="003B66F8">
        <w:rPr>
          <w:bCs/>
          <w:color w:val="000000" w:themeColor="text1"/>
        </w:rPr>
        <w:t>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Скачивание всех измерений </w:t>
      </w:r>
      <w:r w:rsidRPr="003B66F8">
        <w:rPr>
          <w:bCs/>
          <w:color w:val="000000" w:themeColor="text1"/>
          <w:lang w:val="en-US"/>
        </w:rPr>
        <w:t>ZIP</w:t>
      </w:r>
      <w:r w:rsidRPr="003B66F8">
        <w:rPr>
          <w:bCs/>
          <w:color w:val="000000" w:themeColor="text1"/>
        </w:rPr>
        <w:t xml:space="preserve">-архивом – рисунок </w:t>
      </w:r>
      <w:r w:rsidR="00975F0B" w:rsidRPr="003B66F8">
        <w:rPr>
          <w:bCs/>
          <w:color w:val="000000" w:themeColor="text1"/>
        </w:rPr>
        <w:t>3</w:t>
      </w:r>
      <w:r w:rsidR="003B66F8" w:rsidRPr="003B66F8">
        <w:rPr>
          <w:bCs/>
          <w:color w:val="000000" w:themeColor="text1"/>
        </w:rPr>
        <w:t>8</w:t>
      </w:r>
      <w:r w:rsidRPr="003B66F8">
        <w:rPr>
          <w:bCs/>
          <w:color w:val="000000" w:themeColor="text1"/>
        </w:rPr>
        <w:t>.</w:t>
      </w:r>
    </w:p>
    <w:p w:rsidR="00454DB2" w:rsidRPr="003B66F8" w:rsidRDefault="007F301C" w:rsidP="00F50725">
      <w:pPr>
        <w:pStyle w:val="affa"/>
        <w:rPr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6120000" cy="3404789"/>
            <wp:effectExtent l="0" t="0" r="1905" b="0"/>
            <wp:docPr id="55932408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324081" name="Рисунок 559324081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40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3</w:t>
      </w:r>
      <w:r w:rsidR="003B66F8" w:rsidRPr="003B66F8">
        <w:rPr>
          <w:color w:val="000000" w:themeColor="text1"/>
        </w:rPr>
        <w:t>8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С</w:t>
      </w:r>
      <w:r w:rsidRPr="003B66F8">
        <w:rPr>
          <w:color w:val="000000" w:themeColor="text1"/>
        </w:rPr>
        <w:t xml:space="preserve">качивание </w:t>
      </w:r>
      <w:r w:rsidRPr="003B66F8">
        <w:rPr>
          <w:color w:val="000000" w:themeColor="text1"/>
          <w:lang w:val="en-US"/>
        </w:rPr>
        <w:t>ZIP</w:t>
      </w:r>
      <w:r w:rsidRPr="003B66F8">
        <w:rPr>
          <w:color w:val="000000" w:themeColor="text1"/>
        </w:rPr>
        <w:t>-архив</w:t>
      </w:r>
      <w:r w:rsidR="006740E3" w:rsidRPr="003B66F8">
        <w:rPr>
          <w:color w:val="000000" w:themeColor="text1"/>
        </w:rPr>
        <w:t>а</w:t>
      </w:r>
      <w:r w:rsidRPr="003B66F8">
        <w:rPr>
          <w:color w:val="000000" w:themeColor="text1"/>
        </w:rPr>
        <w:t xml:space="preserve"> в панели измерений</w:t>
      </w:r>
    </w:p>
    <w:p w:rsidR="003B66F8" w:rsidRPr="003B66F8" w:rsidRDefault="003B66F8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При нажатии на кнопку «Скачать все </w:t>
      </w:r>
      <w:r w:rsidRPr="003B66F8">
        <w:rPr>
          <w:bCs/>
          <w:color w:val="000000" w:themeColor="text1"/>
          <w:lang w:val="en-US"/>
        </w:rPr>
        <w:t>CSV</w:t>
      </w:r>
      <w:r w:rsidRPr="003B66F8">
        <w:rPr>
          <w:bCs/>
          <w:color w:val="000000" w:themeColor="text1"/>
        </w:rPr>
        <w:t xml:space="preserve">» начнется формирование </w:t>
      </w:r>
      <w:r w:rsidRPr="003B66F8">
        <w:rPr>
          <w:bCs/>
          <w:color w:val="000000" w:themeColor="text1"/>
          <w:lang w:val="en-US"/>
        </w:rPr>
        <w:t>ZIP</w:t>
      </w:r>
      <w:r w:rsidRPr="003B66F8">
        <w:rPr>
          <w:bCs/>
          <w:color w:val="000000" w:themeColor="text1"/>
        </w:rPr>
        <w:t xml:space="preserve">-архива с файлами измерений, после сформированный </w:t>
      </w:r>
      <w:r w:rsidRPr="003B66F8">
        <w:rPr>
          <w:bCs/>
          <w:color w:val="000000" w:themeColor="text1"/>
          <w:lang w:val="en-US"/>
        </w:rPr>
        <w:t>ZIP</w:t>
      </w:r>
      <w:r w:rsidRPr="003B66F8">
        <w:rPr>
          <w:bCs/>
          <w:color w:val="000000" w:themeColor="text1"/>
        </w:rPr>
        <w:t>-архив скачивается.</w:t>
      </w:r>
    </w:p>
    <w:p w:rsidR="00454DB2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Очищение панели измерений – рисунок </w:t>
      </w:r>
      <w:r w:rsidR="00975F0B" w:rsidRPr="003B66F8">
        <w:rPr>
          <w:bCs/>
          <w:color w:val="000000" w:themeColor="text1"/>
        </w:rPr>
        <w:t>3</w:t>
      </w:r>
      <w:r w:rsidR="003B66F8" w:rsidRPr="003B66F8">
        <w:rPr>
          <w:bCs/>
          <w:color w:val="000000" w:themeColor="text1"/>
        </w:rPr>
        <w:t>9</w:t>
      </w:r>
      <w:r w:rsidRPr="003B66F8">
        <w:rPr>
          <w:bCs/>
          <w:color w:val="000000" w:themeColor="text1"/>
        </w:rPr>
        <w:t>.</w:t>
      </w:r>
    </w:p>
    <w:p w:rsidR="00454DB2" w:rsidRPr="003B66F8" w:rsidRDefault="007F301C" w:rsidP="00F50725">
      <w:pPr>
        <w:pStyle w:val="affa"/>
        <w:rPr>
          <w:color w:val="000000" w:themeColor="text1"/>
        </w:rPr>
      </w:pPr>
      <w:r>
        <w:rPr>
          <w:color w:val="000000" w:themeColor="text1"/>
        </w:rPr>
        <w:drawing>
          <wp:inline distT="0" distB="0" distL="0" distR="0">
            <wp:extent cx="6120000" cy="3404789"/>
            <wp:effectExtent l="0" t="0" r="1905" b="0"/>
            <wp:docPr id="1276906706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906706" name="Рисунок 1276906706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40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975F0B" w:rsidRPr="003B66F8">
        <w:rPr>
          <w:color w:val="000000" w:themeColor="text1"/>
        </w:rPr>
        <w:t>3</w:t>
      </w:r>
      <w:r w:rsidR="003B66F8" w:rsidRPr="003B66F8">
        <w:rPr>
          <w:color w:val="000000" w:themeColor="text1"/>
        </w:rPr>
        <w:t>9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О</w:t>
      </w:r>
      <w:r w:rsidRPr="003B66F8">
        <w:rPr>
          <w:color w:val="000000" w:themeColor="text1"/>
        </w:rPr>
        <w:t>чищенная панель измерений</w:t>
      </w:r>
    </w:p>
    <w:p w:rsidR="006740E3" w:rsidRPr="003B66F8" w:rsidRDefault="006740E3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lastRenderedPageBreak/>
        <w:t>При нажатии на кнопку «Очистить все» сохраненные измерения удаляются.</w:t>
      </w:r>
    </w:p>
    <w:p w:rsidR="006740E3" w:rsidRPr="003B66F8" w:rsidRDefault="00454DB2" w:rsidP="00454DB2">
      <w:pPr>
        <w:pStyle w:val="aff8"/>
        <w:numPr>
          <w:ilvl w:val="0"/>
          <w:numId w:val="24"/>
        </w:numPr>
        <w:ind w:left="0" w:firstLine="709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 xml:space="preserve">Управление столбцами таблиц </w:t>
      </w:r>
      <w:r w:rsidR="006740E3" w:rsidRPr="003B66F8">
        <w:rPr>
          <w:bCs/>
          <w:color w:val="000000" w:themeColor="text1"/>
        </w:rPr>
        <w:t xml:space="preserve">сохраненных </w:t>
      </w:r>
      <w:r w:rsidRPr="003B66F8">
        <w:rPr>
          <w:bCs/>
          <w:color w:val="000000" w:themeColor="text1"/>
        </w:rPr>
        <w:t xml:space="preserve">измерений в панели измерений – рисунок </w:t>
      </w:r>
      <w:r w:rsidR="003B66F8" w:rsidRPr="003B66F8">
        <w:rPr>
          <w:bCs/>
          <w:color w:val="000000" w:themeColor="text1"/>
        </w:rPr>
        <w:t>40</w:t>
      </w:r>
      <w:r w:rsidRPr="003B66F8">
        <w:rPr>
          <w:bCs/>
          <w:color w:val="000000" w:themeColor="text1"/>
        </w:rPr>
        <w:t>.</w:t>
      </w:r>
    </w:p>
    <w:p w:rsidR="00454DB2" w:rsidRPr="003B66F8" w:rsidRDefault="007F301C" w:rsidP="00F50725">
      <w:pPr>
        <w:pStyle w:val="affa"/>
        <w:rPr>
          <w:color w:val="000000" w:themeColor="text1"/>
        </w:rPr>
      </w:pPr>
      <w:r>
        <w:rPr>
          <w:color w:val="000000" w:themeColor="text1"/>
        </w:rPr>
        <w:drawing>
          <wp:inline distT="0" distB="0" distL="0" distR="0">
            <wp:extent cx="6120000" cy="3404789"/>
            <wp:effectExtent l="0" t="0" r="1905" b="0"/>
            <wp:docPr id="2022232584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232584" name="Рисунок 2022232584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40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DB2" w:rsidRPr="003B66F8" w:rsidRDefault="00454DB2" w:rsidP="001D67EB">
      <w:pPr>
        <w:pStyle w:val="aff9"/>
        <w:rPr>
          <w:color w:val="000000" w:themeColor="text1"/>
        </w:rPr>
      </w:pPr>
      <w:r w:rsidRPr="003B66F8">
        <w:rPr>
          <w:color w:val="000000" w:themeColor="text1"/>
        </w:rPr>
        <w:t xml:space="preserve">Рисунок </w:t>
      </w:r>
      <w:r w:rsidR="003B66F8" w:rsidRPr="003B66F8">
        <w:rPr>
          <w:color w:val="000000" w:themeColor="text1"/>
        </w:rPr>
        <w:t>40</w:t>
      </w:r>
      <w:r w:rsidRPr="003B66F8">
        <w:rPr>
          <w:color w:val="000000" w:themeColor="text1"/>
        </w:rPr>
        <w:t xml:space="preserve"> – </w:t>
      </w:r>
      <w:r w:rsidR="00975F0B" w:rsidRPr="003B66F8">
        <w:rPr>
          <w:color w:val="000000" w:themeColor="text1"/>
        </w:rPr>
        <w:t>Р</w:t>
      </w:r>
      <w:r w:rsidRPr="003B66F8">
        <w:rPr>
          <w:color w:val="000000" w:themeColor="text1"/>
        </w:rPr>
        <w:t>аскрытая панель управления столбцами таблицы</w:t>
      </w:r>
      <w:r w:rsidR="006740E3" w:rsidRPr="003B66F8">
        <w:rPr>
          <w:color w:val="000000" w:themeColor="text1"/>
        </w:rPr>
        <w:t xml:space="preserve"> сохраненных измерений</w:t>
      </w:r>
    </w:p>
    <w:p w:rsidR="006740E3" w:rsidRPr="003B66F8" w:rsidRDefault="006740E3" w:rsidP="001D67EB">
      <w:pPr>
        <w:pStyle w:val="aff9"/>
        <w:rPr>
          <w:color w:val="000000" w:themeColor="text1"/>
        </w:rPr>
      </w:pPr>
    </w:p>
    <w:p w:rsidR="00454DB2" w:rsidRPr="003B66F8" w:rsidRDefault="00454DB2" w:rsidP="00454DB2">
      <w:pPr>
        <w:pStyle w:val="aff8"/>
        <w:rPr>
          <w:bCs/>
          <w:color w:val="000000" w:themeColor="text1"/>
        </w:rPr>
      </w:pPr>
      <w:r w:rsidRPr="003B66F8">
        <w:rPr>
          <w:bCs/>
          <w:color w:val="000000" w:themeColor="text1"/>
        </w:rPr>
        <w:t>При нажатии на кнопку редактирования столбцов таблицы открывается панель выбора доступных столбцов таблицы для отображения. При включении/отключении столбцов, они отображаются/скрываются в таблице.</w:t>
      </w:r>
    </w:p>
    <w:p w:rsidR="009604A7" w:rsidRPr="003B66F8" w:rsidRDefault="00000000" w:rsidP="00BD5199">
      <w:pPr>
        <w:pStyle w:val="af9"/>
        <w:rPr>
          <w:color w:val="000000" w:themeColor="text1"/>
        </w:rPr>
      </w:pPr>
      <w:bookmarkStart w:id="57" w:name="_Toc192678945"/>
      <w:bookmarkStart w:id="58" w:name="_Toc200404757"/>
      <w:r w:rsidRPr="003B66F8">
        <w:rPr>
          <w:color w:val="000000" w:themeColor="text1"/>
        </w:rPr>
        <w:lastRenderedPageBreak/>
        <w:t>ЗАКЛЮЧЕНИЕ</w:t>
      </w:r>
      <w:bookmarkEnd w:id="57"/>
      <w:bookmarkEnd w:id="58"/>
    </w:p>
    <w:p w:rsidR="004B2CE7" w:rsidRPr="003B66F8" w:rsidRDefault="004B2CE7" w:rsidP="00AC09B9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В результате выполнения данной работы была достигнута поставленная цель</w:t>
      </w:r>
      <w:r w:rsidR="007B7005" w:rsidRPr="003B66F8">
        <w:rPr>
          <w:color w:val="000000" w:themeColor="text1"/>
        </w:rPr>
        <w:t xml:space="preserve"> – </w:t>
      </w:r>
      <w:r w:rsidRPr="003B66F8">
        <w:rPr>
          <w:color w:val="000000" w:themeColor="text1"/>
        </w:rPr>
        <w:t xml:space="preserve">разработана кроссплатформенная система </w:t>
      </w:r>
      <w:r w:rsidR="00070ED2" w:rsidRPr="003B66F8">
        <w:rPr>
          <w:color w:val="000000" w:themeColor="text1"/>
        </w:rPr>
        <w:t>для автоматического анализа и точного измерения объектов на гистологических изображениях с использованием нейросетевой сегментации и удобного графического интерфейса</w:t>
      </w:r>
      <w:r w:rsidRPr="003B66F8">
        <w:rPr>
          <w:color w:val="000000" w:themeColor="text1"/>
        </w:rPr>
        <w:t>.</w:t>
      </w:r>
    </w:p>
    <w:p w:rsidR="004B2CE7" w:rsidRPr="003B66F8" w:rsidRDefault="004B2CE7" w:rsidP="00AC09B9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В процессе работы были последовательно решены все поставленные задачи: </w:t>
      </w:r>
    </w:p>
    <w:p w:rsidR="004B2CE7" w:rsidRPr="003B66F8" w:rsidRDefault="007B7005" w:rsidP="00AC09B9">
      <w:pPr>
        <w:pStyle w:val="aff8"/>
        <w:numPr>
          <w:ilvl w:val="0"/>
          <w:numId w:val="51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разработана система загрузки, отображения и обработки гистологических изображений;</w:t>
      </w:r>
    </w:p>
    <w:p w:rsidR="004B2CE7" w:rsidRPr="003B66F8" w:rsidRDefault="007B7005" w:rsidP="00AC09B9">
      <w:pPr>
        <w:pStyle w:val="aff8"/>
        <w:numPr>
          <w:ilvl w:val="0"/>
          <w:numId w:val="51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реализованы инструменты для измерения объектов с учетом установленного масштаба;</w:t>
      </w:r>
    </w:p>
    <w:p w:rsidR="004B2CE7" w:rsidRPr="003B66F8" w:rsidRDefault="007B7005" w:rsidP="00AC09B9">
      <w:pPr>
        <w:pStyle w:val="aff8"/>
        <w:numPr>
          <w:ilvl w:val="0"/>
          <w:numId w:val="51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выполнена интеграция нейросетевой модели </w:t>
      </w:r>
      <w:proofErr w:type="spellStart"/>
      <w:r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>, предназначенной специально для распознавания объектов на гистологических снимках;</w:t>
      </w:r>
    </w:p>
    <w:p w:rsidR="004B2CE7" w:rsidRPr="003B66F8" w:rsidRDefault="007B7005" w:rsidP="00AC09B9">
      <w:pPr>
        <w:pStyle w:val="aff8"/>
        <w:numPr>
          <w:ilvl w:val="0"/>
          <w:numId w:val="51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разработана веб-версия приложения с использованием библиотеки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и инструмента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 </w:t>
      </w:r>
      <w:proofErr w:type="spellStart"/>
      <w:r w:rsidRPr="003B66F8">
        <w:rPr>
          <w:color w:val="000000" w:themeColor="text1"/>
        </w:rPr>
        <w:t>Konva</w:t>
      </w:r>
      <w:proofErr w:type="spellEnd"/>
      <w:r w:rsidRPr="003B66F8">
        <w:rPr>
          <w:color w:val="000000" w:themeColor="text1"/>
        </w:rPr>
        <w:t xml:space="preserve"> для взаимодействия с графикой;</w:t>
      </w:r>
    </w:p>
    <w:p w:rsidR="004B2CE7" w:rsidRPr="003B66F8" w:rsidRDefault="007B7005" w:rsidP="00AC09B9">
      <w:pPr>
        <w:pStyle w:val="aff8"/>
        <w:numPr>
          <w:ilvl w:val="0"/>
          <w:numId w:val="51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создана десктопная версия на базе фреймворка </w:t>
      </w:r>
      <w:proofErr w:type="spellStart"/>
      <w:r w:rsidRPr="003B66F8">
        <w:rPr>
          <w:color w:val="000000" w:themeColor="text1"/>
        </w:rPr>
        <w:t>Tauri</w:t>
      </w:r>
      <w:proofErr w:type="spellEnd"/>
      <w:r w:rsidRPr="003B66F8">
        <w:rPr>
          <w:color w:val="000000" w:themeColor="text1"/>
        </w:rPr>
        <w:t>, обеспечивающая автономную работу без подключения к интернету;</w:t>
      </w:r>
    </w:p>
    <w:p w:rsidR="004B2CE7" w:rsidRPr="003B66F8" w:rsidRDefault="007B7005" w:rsidP="00AC09B9">
      <w:pPr>
        <w:pStyle w:val="aff8"/>
        <w:numPr>
          <w:ilvl w:val="0"/>
          <w:numId w:val="51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реализована серверная часть на языке Go для обработки пользовательских запросов и взаимодействия с моделью;</w:t>
      </w:r>
    </w:p>
    <w:p w:rsidR="004B2CE7" w:rsidRPr="003B66F8" w:rsidRDefault="007B7005" w:rsidP="00AC09B9">
      <w:pPr>
        <w:pStyle w:val="aff8"/>
        <w:numPr>
          <w:ilvl w:val="0"/>
          <w:numId w:val="51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обеспечен удобный и интуитивно понятный пользовательский интерфейс, адаптированный под задачи медицинских и биологических специалистов.</w:t>
      </w:r>
    </w:p>
    <w:p w:rsidR="009604A7" w:rsidRPr="003B66F8" w:rsidRDefault="004B2CE7" w:rsidP="00AC09B9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Разработанная система может применяться в лабораторных и клинических условиях, обеспечивая точность, воспроизводимость и высокую скорость анализа изображений. В будущем она может быть дополнена новыми функциями, включая поддержку дополнительных форматов изображений, </w:t>
      </w:r>
      <w:r w:rsidRPr="003B66F8">
        <w:rPr>
          <w:color w:val="000000" w:themeColor="text1"/>
        </w:rPr>
        <w:lastRenderedPageBreak/>
        <w:t>расширение возможностей анализа и взаимодействие с другими научными и медицинскими платформами.</w:t>
      </w:r>
      <w:r w:rsidRPr="003B66F8">
        <w:rPr>
          <w:color w:val="000000" w:themeColor="text1"/>
        </w:rPr>
        <w:br w:type="page"/>
      </w:r>
    </w:p>
    <w:p w:rsidR="009604A7" w:rsidRPr="003B66F8" w:rsidRDefault="00000000" w:rsidP="00BD5199">
      <w:pPr>
        <w:pStyle w:val="af9"/>
        <w:rPr>
          <w:color w:val="000000" w:themeColor="text1"/>
        </w:rPr>
      </w:pPr>
      <w:bookmarkStart w:id="59" w:name="_Toc192678946"/>
      <w:bookmarkStart w:id="60" w:name="_Toc200404758"/>
      <w:r w:rsidRPr="003B66F8">
        <w:rPr>
          <w:color w:val="000000" w:themeColor="text1"/>
        </w:rPr>
        <w:lastRenderedPageBreak/>
        <w:t>СПИСОК ИСПОЛЬЗОВАННЫХ ИСТОЧНИКОВ</w:t>
      </w:r>
      <w:bookmarkEnd w:id="59"/>
      <w:bookmarkEnd w:id="60"/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React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https://ru.legacy.reactjs.org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12.03.2025).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Tauri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https://v2.tauri.app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14.03.2025).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Golang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https://go.dev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14.03.2025).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Python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https://www.python.org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02.04.2025).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React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Konva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https://konvajs.org/docs/react/index.html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12.03.2025).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Cellpose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https://www.cellpose.org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02.04.2025).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PathAI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https://www.pathai.com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02.12.2024).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аккаунт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>PathAI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в X,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https://x.com/Path_A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02.12.2024).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QuPath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https://qupath.github.io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02.12.2024).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NIH Image Gallery,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https://www.flickr.com/photos/nihgov/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02.12.2024).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Leica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Biosystems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https://www.leicabiosystems.com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02.12.2024).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Aperio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ImageScope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User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’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Guide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https://www.leicabiosystems.com/sites/default/files/media_document-file/2021-02/MAN-0001-Rev-Q.12.4_pdf.pdf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02.12.2024).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СУБД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PostgreSQL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https://www.postgresql.org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14.03.2025).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lastRenderedPageBreak/>
        <w:t xml:space="preserve">Официальный сайт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MinIO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https://min.io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14.03.2025).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gRPC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https://grpc.io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02.04.2025).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Redis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https://redis.io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02.04.2025).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Electron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https://www.electronjs.org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14.03.2025).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Redux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https://redux.js.org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12.03.2025).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Zustand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https://zustand-demo.pmnd.rs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12.03.2025).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репозиторий библиотеки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FileSaver.js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https://github.com/eligrey/FileSaver.js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05.04.2025).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репозиторий библиотеки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JSZip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https://github.com/Stuk/jszip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05.04.2025).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Ant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Design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https://ant.design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12.03.2025).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Lodash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https://lodash.com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27.03.2025).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репозиторий библиотеки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Classnames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https://github.com/JedWatson/classnames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05.04.2025).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ESLint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https://eslint.org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27.03.2025).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Gin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Web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Framework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https://gin-gonic.com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27.03.2025).</w:t>
      </w:r>
    </w:p>
    <w:p w:rsidR="00925EFB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Официальный сайт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  <w:t>GORM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, [Электронный ресурс] URL: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https://gorm.io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</w:rPr>
        <w:t xml:space="preserve"> (дата обращения: 27.03.2025).</w:t>
      </w:r>
    </w:p>
    <w:p w:rsidR="009604A7" w:rsidRPr="003B66F8" w:rsidRDefault="00925EFB" w:rsidP="00925EFB">
      <w:pPr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highlight w:val="white"/>
          <w:lang w:val="en-US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 xml:space="preserve">Marius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Pachitariu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, Michael Rariden, Carsen Stringer.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Cellpose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-SAM: superhuman generalization for cellular segmentation // HHMI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Janelia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 Research Campus, 2025. DOI 10.1101/2025.04.28.651001.</w:t>
      </w:r>
      <w:r w:rsidRPr="003B66F8">
        <w:rPr>
          <w:color w:val="000000" w:themeColor="text1"/>
        </w:rPr>
        <w:br w:type="page"/>
      </w:r>
    </w:p>
    <w:p w:rsidR="009604A7" w:rsidRPr="003B66F8" w:rsidRDefault="00000000" w:rsidP="009427EE">
      <w:pPr>
        <w:pStyle w:val="af9"/>
        <w:rPr>
          <w:color w:val="000000" w:themeColor="text1"/>
        </w:rPr>
      </w:pPr>
      <w:bookmarkStart w:id="61" w:name="_Toc192678947"/>
      <w:bookmarkStart w:id="62" w:name="_Toc200404759"/>
      <w:r w:rsidRPr="003B66F8">
        <w:rPr>
          <w:rFonts w:eastAsia="Calibri"/>
          <w:color w:val="000000" w:themeColor="text1"/>
        </w:rPr>
        <w:lastRenderedPageBreak/>
        <w:t>ПРИЛОЖЕНИЕ А</w:t>
      </w:r>
      <w:bookmarkEnd w:id="61"/>
      <w:r w:rsidRPr="003B66F8">
        <w:rPr>
          <w:color w:val="000000" w:themeColor="text1"/>
        </w:rPr>
        <w:t xml:space="preserve"> ГРАФИЧЕСКАЯ ЧАСТЬ</w:t>
      </w:r>
      <w:bookmarkEnd w:id="62"/>
    </w:p>
    <w:p w:rsidR="009604A7" w:rsidRDefault="00000000" w:rsidP="00AC09B9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В графическую часть выпускной квалификационной работы входят:</w:t>
      </w:r>
    </w:p>
    <w:p w:rsidR="00343AFA" w:rsidRPr="003B66F8" w:rsidRDefault="00343AFA" w:rsidP="00343AFA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А.1. </w:t>
      </w:r>
      <w:r>
        <w:rPr>
          <w:color w:val="000000" w:themeColor="text1"/>
        </w:rPr>
        <w:t>Инфологическая модель</w:t>
      </w:r>
      <w:r w:rsidRPr="003B66F8">
        <w:rPr>
          <w:color w:val="000000" w:themeColor="text1"/>
        </w:rPr>
        <w:t>.</w:t>
      </w:r>
    </w:p>
    <w:p w:rsidR="009604A7" w:rsidRPr="003B66F8" w:rsidRDefault="00000000" w:rsidP="00AC09B9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А.</w:t>
      </w:r>
      <w:r w:rsidR="00343AFA">
        <w:rPr>
          <w:color w:val="000000" w:themeColor="text1"/>
        </w:rPr>
        <w:t>2</w:t>
      </w:r>
      <w:r w:rsidRPr="003B66F8">
        <w:rPr>
          <w:color w:val="000000" w:themeColor="text1"/>
        </w:rPr>
        <w:t xml:space="preserve">. </w:t>
      </w:r>
      <w:r w:rsidR="002827AC" w:rsidRPr="003B66F8">
        <w:rPr>
          <w:color w:val="000000" w:themeColor="text1"/>
        </w:rPr>
        <w:t>Таблица сравнения с аналогами.</w:t>
      </w:r>
    </w:p>
    <w:p w:rsidR="009604A7" w:rsidRPr="003B66F8" w:rsidRDefault="00900BC3" w:rsidP="00AC09B9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А.</w:t>
      </w:r>
      <w:r w:rsidR="00343AFA">
        <w:rPr>
          <w:color w:val="000000" w:themeColor="text1"/>
        </w:rPr>
        <w:t>3</w:t>
      </w:r>
      <w:r w:rsidRPr="003B66F8">
        <w:rPr>
          <w:color w:val="000000" w:themeColor="text1"/>
        </w:rPr>
        <w:t xml:space="preserve">. </w:t>
      </w:r>
      <w:r w:rsidR="003764C2" w:rsidRPr="003B66F8">
        <w:rPr>
          <w:color w:val="000000" w:themeColor="text1"/>
        </w:rPr>
        <w:t xml:space="preserve">Архитектура алгоритма </w:t>
      </w:r>
      <w:proofErr w:type="spellStart"/>
      <w:r w:rsidR="003764C2"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>.</w:t>
      </w:r>
    </w:p>
    <w:p w:rsidR="003764C2" w:rsidRPr="003B66F8" w:rsidRDefault="003764C2" w:rsidP="003764C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А.</w:t>
      </w:r>
      <w:r w:rsidR="00343AFA">
        <w:rPr>
          <w:color w:val="000000" w:themeColor="text1"/>
        </w:rPr>
        <w:t>4</w:t>
      </w:r>
      <w:r w:rsidRPr="003B66F8">
        <w:rPr>
          <w:color w:val="000000" w:themeColor="text1"/>
        </w:rPr>
        <w:t>. Диаграмма прецедентов.</w:t>
      </w:r>
    </w:p>
    <w:p w:rsidR="003764C2" w:rsidRPr="003B66F8" w:rsidRDefault="003764C2" w:rsidP="003764C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А.</w:t>
      </w:r>
      <w:r w:rsidR="00343AFA">
        <w:rPr>
          <w:color w:val="000000" w:themeColor="text1"/>
        </w:rPr>
        <w:t>5</w:t>
      </w:r>
      <w:r w:rsidRPr="003B66F8">
        <w:rPr>
          <w:color w:val="000000" w:themeColor="text1"/>
        </w:rPr>
        <w:t>. Диаграмма последовательности.</w:t>
      </w:r>
    </w:p>
    <w:p w:rsidR="00595914" w:rsidRDefault="00595914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 w:type="page"/>
      </w:r>
    </w:p>
    <w:p w:rsidR="00343AFA" w:rsidRDefault="00343AFA" w:rsidP="00343AFA">
      <w:pPr>
        <w:pStyle w:val="afff1"/>
      </w:pPr>
      <w:r w:rsidRPr="003B66F8">
        <w:lastRenderedPageBreak/>
        <w:t xml:space="preserve">А.1. </w:t>
      </w:r>
      <w:r>
        <w:t>Инфологическая модель</w:t>
      </w:r>
    </w:p>
    <w:p w:rsidR="00343AFA" w:rsidRDefault="00CC1E06" w:rsidP="00343AFA">
      <w:pPr>
        <w:pStyle w:val="affa"/>
      </w:pPr>
      <w:r>
        <w:drawing>
          <wp:inline distT="0" distB="0" distL="0" distR="0">
            <wp:extent cx="6120000" cy="4876037"/>
            <wp:effectExtent l="0" t="0" r="1905" b="1270"/>
            <wp:docPr id="14896487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87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AFA" w:rsidRDefault="00343AFA">
      <w:pP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</w:pPr>
      <w:r>
        <w:br w:type="page"/>
      </w:r>
    </w:p>
    <w:p w:rsidR="003764C2" w:rsidRDefault="00595914" w:rsidP="00595914">
      <w:pPr>
        <w:pStyle w:val="afff1"/>
      </w:pPr>
      <w:r w:rsidRPr="003B66F8">
        <w:lastRenderedPageBreak/>
        <w:t>А.</w:t>
      </w:r>
      <w:r w:rsidR="00343AFA">
        <w:t>2</w:t>
      </w:r>
      <w:r w:rsidRPr="003B66F8">
        <w:t>. Таблица сравнения с аналогами</w:t>
      </w:r>
    </w:p>
    <w:tbl>
      <w:tblPr>
        <w:tblStyle w:val="a6"/>
        <w:tblW w:w="5000" w:type="pct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703"/>
        <w:gridCol w:w="3545"/>
        <w:gridCol w:w="2127"/>
        <w:gridCol w:w="1558"/>
        <w:gridCol w:w="1699"/>
      </w:tblGrid>
      <w:tr w:rsidR="002B1064" w:rsidTr="002B1064">
        <w:trPr>
          <w:cantSplit/>
          <w:trHeight w:val="3773"/>
        </w:trPr>
        <w:tc>
          <w:tcPr>
            <w:tcW w:w="365" w:type="pct"/>
            <w:textDirection w:val="btLr"/>
            <w:vAlign w:val="center"/>
          </w:tcPr>
          <w:p w:rsidR="002B1064" w:rsidRDefault="002B1064" w:rsidP="00595914">
            <w:pPr>
              <w:pStyle w:val="afff0"/>
              <w:jc w:val="center"/>
            </w:pPr>
            <w:proofErr w:type="spellStart"/>
            <w:r w:rsidRPr="003B66F8">
              <w:rPr>
                <w:b/>
                <w:color w:val="000000" w:themeColor="text1"/>
              </w:rPr>
              <w:t>QuPath</w:t>
            </w:r>
            <w:proofErr w:type="spellEnd"/>
          </w:p>
        </w:tc>
        <w:tc>
          <w:tcPr>
            <w:tcW w:w="1840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Управление и анализ цифровых гистологических слайдов, измерение объектов. Продвинутая обработка изображений (фильтрация, сегментация, морфометрия), скрипты на языке Java, экспорт данных в различные форматы. Возможность построения пользовательских алгоритмов анализа.</w:t>
            </w:r>
          </w:p>
        </w:tc>
        <w:tc>
          <w:tcPr>
            <w:tcW w:w="1104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Лаборатории и клиники. Исследователи, патологи, студенты, имеющие опыт работы с программным обеспечением и языками программирования.</w:t>
            </w:r>
          </w:p>
        </w:tc>
        <w:tc>
          <w:tcPr>
            <w:tcW w:w="809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Бесплатная, открытый исходный код (GPL)</w:t>
            </w:r>
          </w:p>
        </w:tc>
        <w:tc>
          <w:tcPr>
            <w:tcW w:w="882" w:type="pct"/>
            <w:textDirection w:val="btLr"/>
          </w:tcPr>
          <w:p w:rsidR="002B1064" w:rsidRPr="003B66F8" w:rsidRDefault="002B1064" w:rsidP="00595914">
            <w:pPr>
              <w:pStyle w:val="afff0"/>
              <w:rPr>
                <w:color w:val="000000" w:themeColor="text1"/>
              </w:rPr>
            </w:pPr>
            <w:r w:rsidRPr="002B1064">
              <w:rPr>
                <w:color w:val="000000" w:themeColor="text1"/>
              </w:rPr>
              <w:t>Поддержка большинства распространенных форматов изображений.</w:t>
            </w:r>
          </w:p>
        </w:tc>
      </w:tr>
      <w:tr w:rsidR="002B1064" w:rsidTr="002B1064">
        <w:trPr>
          <w:cantSplit/>
          <w:trHeight w:val="3269"/>
        </w:trPr>
        <w:tc>
          <w:tcPr>
            <w:tcW w:w="365" w:type="pct"/>
            <w:textDirection w:val="btLr"/>
            <w:vAlign w:val="center"/>
          </w:tcPr>
          <w:p w:rsidR="002B1064" w:rsidRDefault="002B1064" w:rsidP="00595914">
            <w:pPr>
              <w:pStyle w:val="afff0"/>
              <w:jc w:val="center"/>
            </w:pPr>
            <w:proofErr w:type="spellStart"/>
            <w:r w:rsidRPr="003B66F8">
              <w:rPr>
                <w:b/>
                <w:color w:val="000000" w:themeColor="text1"/>
              </w:rPr>
              <w:t>Aperio</w:t>
            </w:r>
            <w:proofErr w:type="spellEnd"/>
            <w:r w:rsidRPr="003B66F8">
              <w:rPr>
                <w:b/>
                <w:color w:val="000000" w:themeColor="text1"/>
              </w:rPr>
              <w:t xml:space="preserve"> </w:t>
            </w:r>
            <w:proofErr w:type="spellStart"/>
            <w:r w:rsidRPr="003B66F8">
              <w:rPr>
                <w:b/>
                <w:color w:val="000000" w:themeColor="text1"/>
              </w:rPr>
              <w:t>eSlide</w:t>
            </w:r>
            <w:proofErr w:type="spellEnd"/>
            <w:r w:rsidRPr="003B66F8">
              <w:rPr>
                <w:b/>
                <w:color w:val="000000" w:themeColor="text1"/>
              </w:rPr>
              <w:t xml:space="preserve"> Manager</w:t>
            </w:r>
          </w:p>
        </w:tc>
        <w:tc>
          <w:tcPr>
            <w:tcW w:w="1840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Сегментация, измерение площади, плотности объектов, статистический анализ. Просмотр и управление целыми слайдами, аннотации, создание отчетов. Интеграция с системами управления лабораторией (LIMS).</w:t>
            </w:r>
          </w:p>
        </w:tc>
        <w:tc>
          <w:tcPr>
            <w:tcW w:w="1104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Медицинские исследователи, патологи. Патологические лаборатории, больницы, исследовательские институты, требующие централизованного управления слайдами.</w:t>
            </w:r>
          </w:p>
        </w:tc>
        <w:tc>
          <w:tcPr>
            <w:tcW w:w="809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Подписка (разные уровни доступа и функциональности)</w:t>
            </w:r>
          </w:p>
        </w:tc>
        <w:tc>
          <w:tcPr>
            <w:tcW w:w="882" w:type="pct"/>
            <w:textDirection w:val="btLr"/>
          </w:tcPr>
          <w:p w:rsidR="002B1064" w:rsidRPr="003B66F8" w:rsidRDefault="002B1064" w:rsidP="00595914">
            <w:pPr>
              <w:pStyle w:val="afff0"/>
              <w:rPr>
                <w:color w:val="000000" w:themeColor="text1"/>
              </w:rPr>
            </w:pPr>
            <w:r w:rsidRPr="002B1064">
              <w:rPr>
                <w:color w:val="000000" w:themeColor="text1"/>
              </w:rPr>
              <w:t>Поддержка широкого спектра форматов изображений, включая собственные форматы Leica.</w:t>
            </w:r>
          </w:p>
        </w:tc>
      </w:tr>
      <w:tr w:rsidR="002B1064" w:rsidTr="002B1064">
        <w:trPr>
          <w:cantSplit/>
          <w:trHeight w:val="3561"/>
        </w:trPr>
        <w:tc>
          <w:tcPr>
            <w:tcW w:w="365" w:type="pct"/>
            <w:textDirection w:val="btLr"/>
            <w:vAlign w:val="center"/>
          </w:tcPr>
          <w:p w:rsidR="002B1064" w:rsidRDefault="002B1064" w:rsidP="00595914">
            <w:pPr>
              <w:pStyle w:val="afff0"/>
              <w:jc w:val="center"/>
            </w:pPr>
            <w:proofErr w:type="spellStart"/>
            <w:r w:rsidRPr="003B66F8">
              <w:rPr>
                <w:b/>
                <w:color w:val="000000" w:themeColor="text1"/>
              </w:rPr>
              <w:t>PathAI</w:t>
            </w:r>
            <w:proofErr w:type="spellEnd"/>
          </w:p>
        </w:tc>
        <w:tc>
          <w:tcPr>
            <w:tcW w:w="1840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Сегментация, измерение размеров объектов, анализ тканей. Автоматизированный анализ, прогнозные модели, обнаружение аномалий, классификация тканей. Поддержка больших объемов данных.</w:t>
            </w:r>
          </w:p>
        </w:tc>
        <w:tc>
          <w:tcPr>
            <w:tcW w:w="1104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Медицинские специалисты, исследователи. Фармацевтические компании, биотехнологические компании, большие исследовательские центры.</w:t>
            </w:r>
          </w:p>
        </w:tc>
        <w:tc>
          <w:tcPr>
            <w:tcW w:w="809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Подписка (разные уровни доступа и функциональности)</w:t>
            </w:r>
          </w:p>
        </w:tc>
        <w:tc>
          <w:tcPr>
            <w:tcW w:w="882" w:type="pct"/>
            <w:textDirection w:val="btLr"/>
          </w:tcPr>
          <w:p w:rsidR="002B1064" w:rsidRPr="003B66F8" w:rsidRDefault="002B1064" w:rsidP="00595914">
            <w:pPr>
              <w:pStyle w:val="afff0"/>
              <w:rPr>
                <w:color w:val="000000" w:themeColor="text1"/>
              </w:rPr>
            </w:pPr>
            <w:r w:rsidRPr="002B1064">
              <w:rPr>
                <w:color w:val="000000" w:themeColor="text1"/>
              </w:rPr>
              <w:t>Широкая поддержка различных форматов изображений, включая собственные форматы.</w:t>
            </w:r>
          </w:p>
        </w:tc>
      </w:tr>
      <w:tr w:rsidR="002B1064" w:rsidTr="002B1064">
        <w:trPr>
          <w:cantSplit/>
          <w:trHeight w:val="1757"/>
        </w:trPr>
        <w:tc>
          <w:tcPr>
            <w:tcW w:w="365" w:type="pct"/>
            <w:textDirection w:val="btLr"/>
            <w:vAlign w:val="center"/>
          </w:tcPr>
          <w:p w:rsidR="002B1064" w:rsidRDefault="002B1064" w:rsidP="00595914">
            <w:pPr>
              <w:pStyle w:val="afff0"/>
              <w:jc w:val="center"/>
            </w:pPr>
            <w:r w:rsidRPr="003B66F8">
              <w:rPr>
                <w:b/>
                <w:bCs w:val="0"/>
                <w:color w:val="000000" w:themeColor="text1"/>
              </w:rPr>
              <w:t>Параметр</w:t>
            </w:r>
          </w:p>
        </w:tc>
        <w:tc>
          <w:tcPr>
            <w:tcW w:w="1840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Основные функции</w:t>
            </w:r>
          </w:p>
        </w:tc>
        <w:tc>
          <w:tcPr>
            <w:tcW w:w="1104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Целевая аудитория</w:t>
            </w:r>
          </w:p>
        </w:tc>
        <w:tc>
          <w:tcPr>
            <w:tcW w:w="809" w:type="pct"/>
            <w:textDirection w:val="btLr"/>
          </w:tcPr>
          <w:p w:rsidR="002B1064" w:rsidRDefault="002B1064" w:rsidP="00595914">
            <w:pPr>
              <w:pStyle w:val="afff0"/>
            </w:pPr>
            <w:r w:rsidRPr="003B66F8">
              <w:rPr>
                <w:color w:val="000000" w:themeColor="text1"/>
              </w:rPr>
              <w:t>Тип лицензирования</w:t>
            </w:r>
          </w:p>
        </w:tc>
        <w:tc>
          <w:tcPr>
            <w:tcW w:w="882" w:type="pct"/>
            <w:textDirection w:val="btLr"/>
          </w:tcPr>
          <w:p w:rsidR="002B1064" w:rsidRPr="003B66F8" w:rsidRDefault="002B1064" w:rsidP="00595914">
            <w:pPr>
              <w:pStyle w:val="afff0"/>
              <w:rPr>
                <w:color w:val="000000" w:themeColor="text1"/>
              </w:rPr>
            </w:pPr>
            <w:r w:rsidRPr="002B1064">
              <w:rPr>
                <w:color w:val="000000" w:themeColor="text1"/>
              </w:rPr>
              <w:t>Поддержка форматов файлов</w:t>
            </w:r>
          </w:p>
        </w:tc>
      </w:tr>
    </w:tbl>
    <w:p w:rsidR="00595914" w:rsidRPr="003B66F8" w:rsidRDefault="00595914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tbl>
      <w:tblPr>
        <w:tblStyle w:val="a6"/>
        <w:tblW w:w="3972" w:type="pct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654"/>
        <w:gridCol w:w="655"/>
        <w:gridCol w:w="1528"/>
        <w:gridCol w:w="1983"/>
        <w:gridCol w:w="1418"/>
        <w:gridCol w:w="1418"/>
      </w:tblGrid>
      <w:tr w:rsidR="002B1064" w:rsidTr="002B1064">
        <w:trPr>
          <w:cantSplit/>
          <w:trHeight w:val="3776"/>
        </w:trPr>
        <w:tc>
          <w:tcPr>
            <w:tcW w:w="427" w:type="pct"/>
            <w:vMerge w:val="restart"/>
            <w:tcBorders>
              <w:top w:val="nil"/>
              <w:left w:val="nil"/>
            </w:tcBorders>
            <w:textDirection w:val="btLr"/>
          </w:tcPr>
          <w:p w:rsidR="002B1064" w:rsidRPr="002B1064" w:rsidRDefault="002B1064" w:rsidP="002B1064">
            <w:pPr>
              <w:pStyle w:val="afff0"/>
              <w:rPr>
                <w:bCs w:val="0"/>
                <w:color w:val="000000" w:themeColor="text1"/>
                <w:sz w:val="28"/>
                <w:szCs w:val="28"/>
              </w:rPr>
            </w:pPr>
            <w:r w:rsidRPr="002B1064">
              <w:rPr>
                <w:bCs w:val="0"/>
                <w:color w:val="000000" w:themeColor="text1"/>
                <w:sz w:val="28"/>
                <w:szCs w:val="28"/>
              </w:rPr>
              <w:lastRenderedPageBreak/>
              <w:t>Продолжение таблицы</w:t>
            </w:r>
          </w:p>
        </w:tc>
        <w:tc>
          <w:tcPr>
            <w:tcW w:w="428" w:type="pct"/>
            <w:textDirection w:val="btLr"/>
            <w:vAlign w:val="center"/>
          </w:tcPr>
          <w:p w:rsidR="002B1064" w:rsidRDefault="002B1064" w:rsidP="000E047F">
            <w:pPr>
              <w:pStyle w:val="afff0"/>
              <w:jc w:val="center"/>
            </w:pPr>
            <w:proofErr w:type="spellStart"/>
            <w:r w:rsidRPr="003B66F8">
              <w:rPr>
                <w:b/>
                <w:color w:val="000000" w:themeColor="text1"/>
              </w:rPr>
              <w:t>QuPath</w:t>
            </w:r>
            <w:proofErr w:type="spellEnd"/>
          </w:p>
        </w:tc>
        <w:tc>
          <w:tcPr>
            <w:tcW w:w="998" w:type="pct"/>
            <w:textDirection w:val="btLr"/>
          </w:tcPr>
          <w:p w:rsidR="002B1064" w:rsidRDefault="002B1064" w:rsidP="000E047F">
            <w:pPr>
              <w:pStyle w:val="afff0"/>
            </w:pPr>
            <w:r w:rsidRPr="002B1064">
              <w:rPr>
                <w:color w:val="000000" w:themeColor="text1"/>
              </w:rPr>
              <w:t>Средние, зависит от размера обрабатываемых изображений и сложности анализа</w:t>
            </w:r>
            <w:r w:rsidRPr="003B66F8">
              <w:rPr>
                <w:color w:val="000000" w:themeColor="text1"/>
              </w:rPr>
              <w:t>.</w:t>
            </w:r>
          </w:p>
        </w:tc>
        <w:tc>
          <w:tcPr>
            <w:tcW w:w="1295" w:type="pct"/>
            <w:textDirection w:val="btLr"/>
          </w:tcPr>
          <w:p w:rsidR="002B1064" w:rsidRDefault="002B1064" w:rsidP="000E047F">
            <w:pPr>
              <w:pStyle w:val="afff0"/>
            </w:pPr>
            <w:r w:rsidRPr="002B1064">
              <w:rPr>
                <w:color w:val="000000" w:themeColor="text1"/>
              </w:rPr>
              <w:t>Интерфейс может показаться сложным для новичков, но широкие возможности компенсируются наличием обширной документации и сообщества пользователей.</w:t>
            </w:r>
          </w:p>
        </w:tc>
        <w:tc>
          <w:tcPr>
            <w:tcW w:w="926" w:type="pct"/>
            <w:textDirection w:val="btLr"/>
          </w:tcPr>
          <w:p w:rsidR="002B1064" w:rsidRDefault="002B1064" w:rsidP="000E047F">
            <w:pPr>
              <w:pStyle w:val="afff0"/>
            </w:pPr>
            <w:r w:rsidRPr="002B1064">
              <w:rPr>
                <w:color w:val="000000" w:themeColor="text1"/>
              </w:rPr>
              <w:t>Бесплатно (но может потребовать инвестиций в оборудование и время на обучение)</w:t>
            </w:r>
          </w:p>
        </w:tc>
        <w:tc>
          <w:tcPr>
            <w:tcW w:w="926" w:type="pct"/>
            <w:textDirection w:val="btLr"/>
          </w:tcPr>
          <w:p w:rsidR="002B1064" w:rsidRPr="003B66F8" w:rsidRDefault="002B1064" w:rsidP="000E047F">
            <w:pPr>
              <w:pStyle w:val="afff0"/>
              <w:rPr>
                <w:color w:val="000000" w:themeColor="text1"/>
              </w:rPr>
            </w:pPr>
            <w:r w:rsidRPr="002B1064">
              <w:rPr>
                <w:color w:val="000000" w:themeColor="text1"/>
              </w:rPr>
              <w:t>Сообщество пользователей, документация. Ограниченная поддержка от разработчиков.</w:t>
            </w:r>
          </w:p>
        </w:tc>
      </w:tr>
      <w:tr w:rsidR="002B1064" w:rsidTr="002B1064">
        <w:trPr>
          <w:cantSplit/>
          <w:trHeight w:val="3789"/>
        </w:trPr>
        <w:tc>
          <w:tcPr>
            <w:tcW w:w="427" w:type="pct"/>
            <w:vMerge/>
            <w:tcBorders>
              <w:left w:val="nil"/>
            </w:tcBorders>
            <w:textDirection w:val="btLr"/>
          </w:tcPr>
          <w:p w:rsidR="002B1064" w:rsidRPr="003B66F8" w:rsidRDefault="002B1064" w:rsidP="000E047F">
            <w:pPr>
              <w:pStyle w:val="afff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428" w:type="pct"/>
            <w:textDirection w:val="btLr"/>
            <w:vAlign w:val="center"/>
          </w:tcPr>
          <w:p w:rsidR="002B1064" w:rsidRDefault="002B1064" w:rsidP="000E047F">
            <w:pPr>
              <w:pStyle w:val="afff0"/>
              <w:jc w:val="center"/>
            </w:pPr>
            <w:proofErr w:type="spellStart"/>
            <w:r w:rsidRPr="003B66F8">
              <w:rPr>
                <w:b/>
                <w:color w:val="000000" w:themeColor="text1"/>
              </w:rPr>
              <w:t>Aperio</w:t>
            </w:r>
            <w:proofErr w:type="spellEnd"/>
            <w:r w:rsidRPr="003B66F8">
              <w:rPr>
                <w:b/>
                <w:color w:val="000000" w:themeColor="text1"/>
              </w:rPr>
              <w:t xml:space="preserve"> </w:t>
            </w:r>
            <w:proofErr w:type="spellStart"/>
            <w:r w:rsidRPr="003B66F8">
              <w:rPr>
                <w:b/>
                <w:color w:val="000000" w:themeColor="text1"/>
              </w:rPr>
              <w:t>eSlide</w:t>
            </w:r>
            <w:proofErr w:type="spellEnd"/>
            <w:r w:rsidRPr="003B66F8">
              <w:rPr>
                <w:b/>
                <w:color w:val="000000" w:themeColor="text1"/>
              </w:rPr>
              <w:t xml:space="preserve"> Manager</w:t>
            </w:r>
          </w:p>
        </w:tc>
        <w:tc>
          <w:tcPr>
            <w:tcW w:w="998" w:type="pct"/>
            <w:textDirection w:val="btLr"/>
          </w:tcPr>
          <w:p w:rsidR="002B1064" w:rsidRDefault="002B1064" w:rsidP="000E047F">
            <w:pPr>
              <w:pStyle w:val="afff0"/>
            </w:pPr>
            <w:r w:rsidRPr="002B1064">
              <w:rPr>
                <w:color w:val="000000" w:themeColor="text1"/>
              </w:rPr>
              <w:t>Высокие, зависит от объема данных и сложности задач.</w:t>
            </w:r>
          </w:p>
        </w:tc>
        <w:tc>
          <w:tcPr>
            <w:tcW w:w="1295" w:type="pct"/>
            <w:textDirection w:val="btLr"/>
          </w:tcPr>
          <w:p w:rsidR="002B1064" w:rsidRDefault="002B1064" w:rsidP="000E047F">
            <w:pPr>
              <w:pStyle w:val="afff0"/>
            </w:pPr>
            <w:r w:rsidRPr="002B1064">
              <w:rPr>
                <w:color w:val="000000" w:themeColor="text1"/>
              </w:rPr>
              <w:t>Относительно удобный интерфейс, но требует знакомства с принципами работы с цифровыми слайдами.</w:t>
            </w:r>
          </w:p>
        </w:tc>
        <w:tc>
          <w:tcPr>
            <w:tcW w:w="926" w:type="pct"/>
            <w:textDirection w:val="btLr"/>
          </w:tcPr>
          <w:p w:rsidR="002B1064" w:rsidRDefault="002B1064" w:rsidP="000E047F">
            <w:pPr>
              <w:pStyle w:val="afff0"/>
            </w:pPr>
            <w:r w:rsidRPr="002B1064">
              <w:rPr>
                <w:color w:val="000000" w:themeColor="text1"/>
              </w:rPr>
              <w:t>Высокая</w:t>
            </w:r>
          </w:p>
        </w:tc>
        <w:tc>
          <w:tcPr>
            <w:tcW w:w="926" w:type="pct"/>
            <w:textDirection w:val="btLr"/>
          </w:tcPr>
          <w:p w:rsidR="002B1064" w:rsidRPr="003B66F8" w:rsidRDefault="002B1064" w:rsidP="000E047F">
            <w:pPr>
              <w:pStyle w:val="afff0"/>
              <w:rPr>
                <w:color w:val="000000" w:themeColor="text1"/>
              </w:rPr>
            </w:pPr>
            <w:r w:rsidRPr="002B1064">
              <w:rPr>
                <w:color w:val="000000" w:themeColor="text1"/>
              </w:rPr>
              <w:t>Профессиональная техническая поддержка от производителя.</w:t>
            </w:r>
          </w:p>
        </w:tc>
      </w:tr>
      <w:tr w:rsidR="002B1064" w:rsidTr="002B1064">
        <w:trPr>
          <w:cantSplit/>
          <w:trHeight w:val="3555"/>
        </w:trPr>
        <w:tc>
          <w:tcPr>
            <w:tcW w:w="427" w:type="pct"/>
            <w:vMerge/>
            <w:tcBorders>
              <w:left w:val="nil"/>
            </w:tcBorders>
            <w:textDirection w:val="btLr"/>
          </w:tcPr>
          <w:p w:rsidR="002B1064" w:rsidRPr="003B66F8" w:rsidRDefault="002B1064" w:rsidP="000E047F">
            <w:pPr>
              <w:pStyle w:val="afff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428" w:type="pct"/>
            <w:textDirection w:val="btLr"/>
            <w:vAlign w:val="center"/>
          </w:tcPr>
          <w:p w:rsidR="002B1064" w:rsidRDefault="002B1064" w:rsidP="000E047F">
            <w:pPr>
              <w:pStyle w:val="afff0"/>
              <w:jc w:val="center"/>
            </w:pPr>
            <w:proofErr w:type="spellStart"/>
            <w:r w:rsidRPr="003B66F8">
              <w:rPr>
                <w:b/>
                <w:color w:val="000000" w:themeColor="text1"/>
              </w:rPr>
              <w:t>PathAI</w:t>
            </w:r>
            <w:proofErr w:type="spellEnd"/>
          </w:p>
        </w:tc>
        <w:tc>
          <w:tcPr>
            <w:tcW w:w="998" w:type="pct"/>
            <w:textDirection w:val="btLr"/>
          </w:tcPr>
          <w:p w:rsidR="002B1064" w:rsidRDefault="002B1064" w:rsidP="000E047F">
            <w:pPr>
              <w:pStyle w:val="afff0"/>
            </w:pPr>
            <w:r w:rsidRPr="002B1064">
              <w:rPr>
                <w:color w:val="000000" w:themeColor="text1"/>
              </w:rPr>
              <w:t>Высокие, зависит от объема данных и сложности задач</w:t>
            </w:r>
            <w:r w:rsidRPr="003B66F8">
              <w:rPr>
                <w:color w:val="000000" w:themeColor="text1"/>
              </w:rPr>
              <w:t>.</w:t>
            </w:r>
          </w:p>
        </w:tc>
        <w:tc>
          <w:tcPr>
            <w:tcW w:w="1295" w:type="pct"/>
            <w:textDirection w:val="btLr"/>
          </w:tcPr>
          <w:p w:rsidR="002B1064" w:rsidRDefault="002B1064" w:rsidP="000E047F">
            <w:pPr>
              <w:pStyle w:val="afff0"/>
            </w:pPr>
            <w:r w:rsidRPr="002B1064">
              <w:rPr>
                <w:color w:val="000000" w:themeColor="text1"/>
              </w:rPr>
              <w:t>Может потребовать специальной подготовки и обучения. Интерфейс может быть сложным для неспециалистов.</w:t>
            </w:r>
          </w:p>
        </w:tc>
        <w:tc>
          <w:tcPr>
            <w:tcW w:w="926" w:type="pct"/>
            <w:textDirection w:val="btLr"/>
          </w:tcPr>
          <w:p w:rsidR="002B1064" w:rsidRDefault="002B1064" w:rsidP="000E047F">
            <w:pPr>
              <w:pStyle w:val="afff0"/>
            </w:pPr>
            <w:r w:rsidRPr="002B1064">
              <w:rPr>
                <w:color w:val="000000" w:themeColor="text1"/>
              </w:rPr>
              <w:t>Высокая</w:t>
            </w:r>
          </w:p>
        </w:tc>
        <w:tc>
          <w:tcPr>
            <w:tcW w:w="926" w:type="pct"/>
            <w:textDirection w:val="btLr"/>
          </w:tcPr>
          <w:p w:rsidR="002B1064" w:rsidRPr="003B66F8" w:rsidRDefault="002B1064" w:rsidP="000E047F">
            <w:pPr>
              <w:pStyle w:val="afff0"/>
              <w:rPr>
                <w:color w:val="000000" w:themeColor="text1"/>
              </w:rPr>
            </w:pPr>
            <w:r w:rsidRPr="002B1064">
              <w:rPr>
                <w:color w:val="000000" w:themeColor="text1"/>
              </w:rPr>
              <w:t>Профессиональная техническая поддержка от производителя.</w:t>
            </w:r>
          </w:p>
        </w:tc>
      </w:tr>
      <w:tr w:rsidR="002B1064" w:rsidTr="002B1064">
        <w:trPr>
          <w:cantSplit/>
          <w:trHeight w:val="2021"/>
        </w:trPr>
        <w:tc>
          <w:tcPr>
            <w:tcW w:w="427" w:type="pct"/>
            <w:vMerge/>
            <w:tcBorders>
              <w:left w:val="nil"/>
              <w:bottom w:val="nil"/>
            </w:tcBorders>
            <w:textDirection w:val="btLr"/>
          </w:tcPr>
          <w:p w:rsidR="002B1064" w:rsidRPr="003B66F8" w:rsidRDefault="002B1064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428" w:type="pct"/>
            <w:textDirection w:val="btLr"/>
            <w:vAlign w:val="center"/>
          </w:tcPr>
          <w:p w:rsidR="002B1064" w:rsidRDefault="002B1064" w:rsidP="000E047F">
            <w:pPr>
              <w:pStyle w:val="afff0"/>
              <w:jc w:val="center"/>
            </w:pPr>
            <w:r w:rsidRPr="003B66F8">
              <w:rPr>
                <w:b/>
                <w:bCs w:val="0"/>
                <w:color w:val="000000" w:themeColor="text1"/>
              </w:rPr>
              <w:t>Параметр</w:t>
            </w:r>
          </w:p>
        </w:tc>
        <w:tc>
          <w:tcPr>
            <w:tcW w:w="998" w:type="pct"/>
            <w:textDirection w:val="btLr"/>
          </w:tcPr>
          <w:p w:rsidR="002B1064" w:rsidRDefault="002B1064" w:rsidP="000E047F">
            <w:pPr>
              <w:pStyle w:val="afff0"/>
            </w:pPr>
            <w:r w:rsidRPr="002B1064">
              <w:rPr>
                <w:color w:val="000000" w:themeColor="text1"/>
              </w:rPr>
              <w:t>Требуемые аппаратные ресурсы</w:t>
            </w:r>
          </w:p>
        </w:tc>
        <w:tc>
          <w:tcPr>
            <w:tcW w:w="1295" w:type="pct"/>
            <w:textDirection w:val="btLr"/>
          </w:tcPr>
          <w:p w:rsidR="002B1064" w:rsidRDefault="002B1064" w:rsidP="000E047F">
            <w:pPr>
              <w:pStyle w:val="afff0"/>
            </w:pPr>
            <w:r w:rsidRPr="002B1064">
              <w:rPr>
                <w:color w:val="000000" w:themeColor="text1"/>
              </w:rPr>
              <w:t>Удобство использования</w:t>
            </w:r>
          </w:p>
        </w:tc>
        <w:tc>
          <w:tcPr>
            <w:tcW w:w="926" w:type="pct"/>
            <w:textDirection w:val="btLr"/>
          </w:tcPr>
          <w:p w:rsidR="002B1064" w:rsidRDefault="002B1064" w:rsidP="000E047F">
            <w:pPr>
              <w:pStyle w:val="afff0"/>
            </w:pPr>
            <w:r w:rsidRPr="003B66F8">
              <w:rPr>
                <w:color w:val="000000" w:themeColor="text1"/>
              </w:rPr>
              <w:t>Стоимость</w:t>
            </w:r>
          </w:p>
        </w:tc>
        <w:tc>
          <w:tcPr>
            <w:tcW w:w="926" w:type="pct"/>
            <w:textDirection w:val="btLr"/>
          </w:tcPr>
          <w:p w:rsidR="002B1064" w:rsidRPr="003B66F8" w:rsidRDefault="002B1064" w:rsidP="000E047F">
            <w:pPr>
              <w:pStyle w:val="afff0"/>
              <w:rPr>
                <w:color w:val="000000" w:themeColor="text1"/>
              </w:rPr>
            </w:pPr>
            <w:r w:rsidRPr="003B66F8">
              <w:rPr>
                <w:color w:val="000000" w:themeColor="text1"/>
              </w:rPr>
              <w:t>Поддержка</w:t>
            </w:r>
          </w:p>
        </w:tc>
      </w:tr>
    </w:tbl>
    <w:p w:rsidR="00735357" w:rsidRDefault="00735357" w:rsidP="0073535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B1064" w:rsidRPr="003B66F8" w:rsidRDefault="002B1064" w:rsidP="0073535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sectPr w:rsidR="002B1064" w:rsidRPr="003B66F8" w:rsidSect="00735357">
          <w:footerReference w:type="default" r:id="rId52"/>
          <w:pgSz w:w="11910" w:h="16840"/>
          <w:pgMar w:top="1134" w:right="567" w:bottom="1134" w:left="1701" w:header="709" w:footer="709" w:gutter="0"/>
          <w:pgNumType w:start="1"/>
          <w:cols w:space="720"/>
          <w:titlePg/>
          <w:docGrid w:linePitch="299"/>
        </w:sectPr>
      </w:pPr>
    </w:p>
    <w:p w:rsidR="00900BC3" w:rsidRPr="003B66F8" w:rsidRDefault="00900BC3" w:rsidP="003764C2">
      <w:pPr>
        <w:pStyle w:val="afff1"/>
        <w:rPr>
          <w:color w:val="000000" w:themeColor="text1"/>
        </w:rPr>
      </w:pPr>
      <w:bookmarkStart w:id="63" w:name="_Toc192678948"/>
      <w:r w:rsidRPr="003B66F8">
        <w:rPr>
          <w:color w:val="000000" w:themeColor="text1"/>
        </w:rPr>
        <w:lastRenderedPageBreak/>
        <w:t>А.</w:t>
      </w:r>
      <w:r w:rsidR="00343AFA">
        <w:rPr>
          <w:color w:val="000000" w:themeColor="text1"/>
        </w:rPr>
        <w:t>3</w:t>
      </w:r>
      <w:r w:rsidRPr="003B66F8">
        <w:rPr>
          <w:color w:val="000000" w:themeColor="text1"/>
        </w:rPr>
        <w:t xml:space="preserve">. </w:t>
      </w:r>
      <w:r w:rsidR="003764C2" w:rsidRPr="003B66F8">
        <w:rPr>
          <w:color w:val="000000" w:themeColor="text1"/>
        </w:rPr>
        <w:t xml:space="preserve">Архитектура алгоритма </w:t>
      </w:r>
      <w:proofErr w:type="spellStart"/>
      <w:r w:rsidR="003764C2" w:rsidRPr="003B66F8">
        <w:rPr>
          <w:color w:val="000000" w:themeColor="text1"/>
        </w:rPr>
        <w:t>Cellpose</w:t>
      </w:r>
      <w:proofErr w:type="spellEnd"/>
      <w:r w:rsidRPr="003B66F8">
        <w:rPr>
          <w:color w:val="000000" w:themeColor="text1"/>
        </w:rPr>
        <w:t>.</w:t>
      </w:r>
    </w:p>
    <w:p w:rsidR="009C2FC6" w:rsidRPr="003B66F8" w:rsidRDefault="00E90C72" w:rsidP="00ED60AB">
      <w:pPr>
        <w:pStyle w:val="affa"/>
      </w:pPr>
      <w:r>
        <w:drawing>
          <wp:inline distT="0" distB="0" distL="0" distR="0">
            <wp:extent cx="6120000" cy="6297759"/>
            <wp:effectExtent l="0" t="0" r="1905" b="1905"/>
            <wp:docPr id="75290534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905348" name="Рисунок 752905348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629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C12" w:rsidRPr="003B66F8" w:rsidRDefault="00332C12" w:rsidP="00261161">
      <w:pPr>
        <w:pStyle w:val="aff8"/>
        <w:rPr>
          <w:color w:val="000000" w:themeColor="text1"/>
        </w:rPr>
      </w:pPr>
    </w:p>
    <w:p w:rsidR="00332C12" w:rsidRPr="003B66F8" w:rsidRDefault="00332C12" w:rsidP="00261161">
      <w:pPr>
        <w:pStyle w:val="aff8"/>
        <w:rPr>
          <w:color w:val="000000" w:themeColor="text1"/>
        </w:rPr>
        <w:sectPr w:rsidR="00332C12" w:rsidRPr="003B66F8" w:rsidSect="00434B0D">
          <w:footerReference w:type="default" r:id="rId54"/>
          <w:pgSz w:w="11910" w:h="16840"/>
          <w:pgMar w:top="1134" w:right="567" w:bottom="1134" w:left="1701" w:header="709" w:footer="709" w:gutter="0"/>
          <w:cols w:space="720"/>
          <w:titlePg/>
          <w:docGrid w:linePitch="299"/>
        </w:sectPr>
      </w:pPr>
    </w:p>
    <w:p w:rsidR="003764C2" w:rsidRPr="003B66F8" w:rsidRDefault="003764C2" w:rsidP="003764C2">
      <w:pPr>
        <w:pStyle w:val="afff1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А.</w:t>
      </w:r>
      <w:r w:rsidR="00343AFA">
        <w:rPr>
          <w:color w:val="000000" w:themeColor="text1"/>
        </w:rPr>
        <w:t>4</w:t>
      </w:r>
      <w:r w:rsidRPr="003B66F8">
        <w:rPr>
          <w:color w:val="000000" w:themeColor="text1"/>
        </w:rPr>
        <w:t>. Диаграмма прецедентов.</w:t>
      </w:r>
    </w:p>
    <w:p w:rsidR="003764C2" w:rsidRPr="003B66F8" w:rsidRDefault="003727EA" w:rsidP="003764C2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096B76FE" wp14:editId="7AC09FDF">
            <wp:extent cx="6120000" cy="7003535"/>
            <wp:effectExtent l="0" t="0" r="1905" b="0"/>
            <wp:docPr id="13359148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700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4C2" w:rsidRPr="003B66F8" w:rsidRDefault="003764C2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3B66F8">
        <w:rPr>
          <w:color w:val="000000" w:themeColor="text1"/>
        </w:rPr>
        <w:br w:type="page"/>
      </w:r>
    </w:p>
    <w:p w:rsidR="003764C2" w:rsidRPr="003B66F8" w:rsidRDefault="003764C2" w:rsidP="003764C2">
      <w:pPr>
        <w:pStyle w:val="afff1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А.</w:t>
      </w:r>
      <w:r w:rsidR="00343AFA">
        <w:rPr>
          <w:color w:val="000000" w:themeColor="text1"/>
        </w:rPr>
        <w:t>5</w:t>
      </w:r>
      <w:r w:rsidRPr="003B66F8">
        <w:rPr>
          <w:color w:val="000000" w:themeColor="text1"/>
        </w:rPr>
        <w:t>. Диаграмма последовательности.</w:t>
      </w:r>
    </w:p>
    <w:p w:rsidR="003764C2" w:rsidRPr="003B66F8" w:rsidRDefault="00BC70CE" w:rsidP="003764C2">
      <w:pPr>
        <w:pStyle w:val="affa"/>
        <w:rPr>
          <w:color w:val="000000" w:themeColor="text1"/>
        </w:rPr>
      </w:pPr>
      <w:r w:rsidRPr="003B66F8">
        <w:rPr>
          <w:color w:val="000000" w:themeColor="text1"/>
        </w:rPr>
        <w:drawing>
          <wp:inline distT="0" distB="0" distL="0" distR="0" wp14:anchorId="6C49D085" wp14:editId="66D16C29">
            <wp:extent cx="6120000" cy="5129197"/>
            <wp:effectExtent l="0" t="0" r="1905" b="1905"/>
            <wp:docPr id="37231098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512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4C2" w:rsidRPr="003B66F8" w:rsidRDefault="003764C2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3B66F8">
        <w:rPr>
          <w:color w:val="000000" w:themeColor="text1"/>
        </w:rPr>
        <w:br w:type="page"/>
      </w:r>
    </w:p>
    <w:p w:rsidR="00272E1B" w:rsidRPr="003B66F8" w:rsidRDefault="00272E1B" w:rsidP="00272E1B">
      <w:pPr>
        <w:pStyle w:val="af9"/>
        <w:rPr>
          <w:color w:val="000000" w:themeColor="text1"/>
        </w:rPr>
      </w:pPr>
      <w:bookmarkStart w:id="64" w:name="_Toc200404760"/>
      <w:bookmarkEnd w:id="63"/>
      <w:r w:rsidRPr="003B66F8">
        <w:rPr>
          <w:color w:val="000000" w:themeColor="text1"/>
        </w:rPr>
        <w:lastRenderedPageBreak/>
        <w:t>ПРИЛОЖЕНИЕ Б ТЕХНИЧЕСКОЕ ЗАДАНИЕ</w:t>
      </w:r>
      <w:bookmarkEnd w:id="64"/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ko-KR"/>
        </w:rPr>
      </w:pPr>
      <w:r w:rsidRPr="005400DC">
        <w:rPr>
          <w:rFonts w:ascii="Times New Roman" w:eastAsia="Times New Roman" w:hAnsi="Times New Roman" w:cs="Times New Roman"/>
          <w:color w:val="000000"/>
          <w:sz w:val="28"/>
          <w:szCs w:val="28"/>
          <w:lang w:eastAsia="ko-KR"/>
        </w:rPr>
        <w:t>МОСКОВСКИЙ ГОСУДАРСТВЕННЫЙ ТЕХНИЧЕСКИЙ УНИВЕРСИТЕТ</w:t>
      </w:r>
    </w:p>
    <w:p w:rsidR="00272E1B" w:rsidRPr="005400DC" w:rsidRDefault="00272E1B" w:rsidP="00272E1B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ko-KR"/>
        </w:rPr>
      </w:pPr>
      <w:r w:rsidRPr="005400DC">
        <w:rPr>
          <w:rFonts w:ascii="Times New Roman" w:eastAsia="Times New Roman" w:hAnsi="Times New Roman" w:cs="Times New Roman"/>
          <w:color w:val="000000"/>
          <w:sz w:val="32"/>
          <w:szCs w:val="32"/>
          <w:lang w:eastAsia="ko-KR"/>
        </w:rPr>
        <w:t>им. Н.Э. Баумана</w:t>
      </w:r>
    </w:p>
    <w:p w:rsidR="00272E1B" w:rsidRPr="005400DC" w:rsidRDefault="00272E1B" w:rsidP="00272E1B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ko-KR"/>
        </w:rPr>
      </w:pPr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color w:val="000000"/>
          <w:sz w:val="28"/>
          <w:szCs w:val="28"/>
          <w:lang w:eastAsia="ko-KR"/>
        </w:rPr>
        <w:t>Кафедра «Системы обработки информации и управления»</w:t>
      </w:r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tbl>
      <w:tblPr>
        <w:tblW w:w="8783" w:type="dxa"/>
        <w:tblInd w:w="284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27"/>
        <w:gridCol w:w="1559"/>
        <w:gridCol w:w="3397"/>
      </w:tblGrid>
      <w:tr w:rsidR="00272E1B" w:rsidRPr="00C50EE4" w:rsidTr="000E047F">
        <w:trPr>
          <w:trHeight w:val="394"/>
        </w:trPr>
        <w:tc>
          <w:tcPr>
            <w:tcW w:w="3827" w:type="dxa"/>
          </w:tcPr>
          <w:p w:rsidR="00272E1B" w:rsidRPr="00C50EE4" w:rsidRDefault="00272E1B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Утверждаю</w:t>
            </w:r>
          </w:p>
          <w:p w:rsidR="00272E1B" w:rsidRPr="00C50EE4" w:rsidRDefault="00272E1B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Заведующий кафедрой ИУ-5</w:t>
            </w:r>
          </w:p>
        </w:tc>
        <w:tc>
          <w:tcPr>
            <w:tcW w:w="1559" w:type="dxa"/>
          </w:tcPr>
          <w:p w:rsidR="00272E1B" w:rsidRPr="00C50EE4" w:rsidRDefault="00272E1B" w:rsidP="000E047F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97" w:type="dxa"/>
          </w:tcPr>
          <w:p w:rsidR="00272E1B" w:rsidRPr="00C50EE4" w:rsidRDefault="00272E1B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Согласовано</w:t>
            </w:r>
          </w:p>
          <w:p w:rsidR="00272E1B" w:rsidRPr="00C50EE4" w:rsidRDefault="00272E1B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научный руководитель</w:t>
            </w:r>
          </w:p>
        </w:tc>
      </w:tr>
      <w:tr w:rsidR="00272E1B" w:rsidRPr="00C50EE4" w:rsidTr="000E047F">
        <w:trPr>
          <w:trHeight w:val="607"/>
        </w:trPr>
        <w:tc>
          <w:tcPr>
            <w:tcW w:w="3827" w:type="dxa"/>
          </w:tcPr>
          <w:p w:rsidR="00272E1B" w:rsidRPr="00C50EE4" w:rsidRDefault="00272E1B" w:rsidP="000E047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___________</w:t>
            </w:r>
            <w:proofErr w:type="spellStart"/>
            <w:r w:rsidRPr="00C50EE4">
              <w:rPr>
                <w:rFonts w:ascii="Times New Roman" w:hAnsi="Times New Roman"/>
                <w:sz w:val="28"/>
                <w:szCs w:val="28"/>
              </w:rPr>
              <w:t>В.И.Терехов</w:t>
            </w:r>
            <w:proofErr w:type="spellEnd"/>
          </w:p>
          <w:p w:rsidR="00272E1B" w:rsidRPr="00C50EE4" w:rsidRDefault="00272E1B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"__"__________202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C50EE4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  <w:tc>
          <w:tcPr>
            <w:tcW w:w="1559" w:type="dxa"/>
          </w:tcPr>
          <w:p w:rsidR="00272E1B" w:rsidRPr="00C50EE4" w:rsidRDefault="00272E1B" w:rsidP="000E047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97" w:type="dxa"/>
          </w:tcPr>
          <w:p w:rsidR="00272E1B" w:rsidRPr="00F75DC1" w:rsidRDefault="00272E1B" w:rsidP="000E047F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</w:t>
            </w:r>
            <w:r w:rsidRPr="00C50EE4">
              <w:rPr>
                <w:rFonts w:ascii="Times New Roman" w:hAnsi="Times New Roman"/>
                <w:sz w:val="28"/>
                <w:szCs w:val="28"/>
              </w:rPr>
              <w:t>______</w:t>
            </w:r>
            <w:r w:rsidRPr="005400DC"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ko-KR"/>
              </w:rPr>
              <w:t>Д.В. Семенов</w:t>
            </w:r>
          </w:p>
          <w:p w:rsidR="00272E1B" w:rsidRPr="00C50EE4" w:rsidRDefault="00272E1B" w:rsidP="000E047F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"__"__________202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C50EE4">
              <w:rPr>
                <w:rFonts w:ascii="Times New Roman" w:hAnsi="Times New Roman"/>
                <w:sz w:val="28"/>
                <w:szCs w:val="28"/>
              </w:rPr>
              <w:t xml:space="preserve"> г.   </w:t>
            </w:r>
          </w:p>
        </w:tc>
      </w:tr>
    </w:tbl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272E1B" w:rsidRPr="005400DC" w:rsidRDefault="00272E1B" w:rsidP="00272E1B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</w:p>
    <w:p w:rsidR="00272E1B" w:rsidRPr="005400DC" w:rsidRDefault="00272E1B" w:rsidP="00272E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</w:p>
    <w:p w:rsidR="00272E1B" w:rsidRPr="005400DC" w:rsidRDefault="00272E1B" w:rsidP="00272E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</w:p>
    <w:p w:rsidR="00272E1B" w:rsidRPr="005400DC" w:rsidRDefault="00272E1B" w:rsidP="00272E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</w:p>
    <w:p w:rsidR="00272E1B" w:rsidRPr="005400DC" w:rsidRDefault="00272E1B" w:rsidP="00272E1B">
      <w:pPr>
        <w:spacing w:after="0" w:line="240" w:lineRule="auto"/>
        <w:ind w:left="-142" w:right="-143"/>
        <w:jc w:val="center"/>
        <w:rPr>
          <w:rFonts w:ascii="Times New Roman" w:eastAsia="Times New Roman" w:hAnsi="Times New Roman" w:cs="Times New Roman"/>
          <w:b/>
          <w:sz w:val="32"/>
          <w:szCs w:val="24"/>
          <w:lang w:val="en-GB" w:eastAsia="ko-KR"/>
        </w:rPr>
      </w:pPr>
    </w:p>
    <w:p w:rsidR="00272E1B" w:rsidRPr="005400DC" w:rsidRDefault="00272E1B" w:rsidP="00272E1B">
      <w:pPr>
        <w:spacing w:after="0" w:line="240" w:lineRule="auto"/>
        <w:ind w:right="3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ko-KR"/>
        </w:rPr>
      </w:pPr>
      <w:r w:rsidRPr="003B66F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Система измерения размеров объектов на гистологических снимках</w:t>
      </w:r>
    </w:p>
    <w:p w:rsidR="00272E1B" w:rsidRPr="005400DC" w:rsidRDefault="00272E1B" w:rsidP="00272E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ko-KR"/>
        </w:rPr>
      </w:pPr>
    </w:p>
    <w:p w:rsidR="00272E1B" w:rsidRPr="005400DC" w:rsidRDefault="00272E1B" w:rsidP="00272E1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ko-KR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ko-KR"/>
        </w:rPr>
        <w:t>ТЕХНИЧЕСКОЕ ЗАДАНИЕ</w:t>
      </w:r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lang w:eastAsia="ko-KR"/>
        </w:rPr>
        <w:t>(вид документа)</w:t>
      </w:r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писчая бумага</w:t>
      </w:r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lang w:eastAsia="ko-KR"/>
        </w:rPr>
        <w:t>(вид носителя)</w:t>
      </w:r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16</w:t>
      </w:r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lang w:eastAsia="ko-KR"/>
        </w:rPr>
        <w:t>(количество листов)</w:t>
      </w:r>
    </w:p>
    <w:p w:rsidR="00272E1B" w:rsidRPr="005400DC" w:rsidRDefault="00272E1B" w:rsidP="00272E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272E1B" w:rsidRPr="005400DC" w:rsidRDefault="00272E1B" w:rsidP="00272E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tbl>
      <w:tblPr>
        <w:tblW w:w="7236" w:type="dxa"/>
        <w:tblInd w:w="255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18"/>
        <w:gridCol w:w="4118"/>
      </w:tblGrid>
      <w:tr w:rsidR="00272E1B" w:rsidRPr="005400DC" w:rsidTr="000E047F">
        <w:tc>
          <w:tcPr>
            <w:tcW w:w="3118" w:type="dxa"/>
          </w:tcPr>
          <w:p w:rsidR="00272E1B" w:rsidRPr="005400DC" w:rsidRDefault="00272E1B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</w:pPr>
            <w:r w:rsidRPr="005400DC"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  <w:t xml:space="preserve">ИСПОЛНИТЕЛЬ: </w:t>
            </w:r>
          </w:p>
        </w:tc>
        <w:tc>
          <w:tcPr>
            <w:tcW w:w="4118" w:type="dxa"/>
          </w:tcPr>
          <w:p w:rsidR="00272E1B" w:rsidRPr="005400DC" w:rsidRDefault="00272E1B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</w:pPr>
          </w:p>
          <w:p w:rsidR="00272E1B" w:rsidRPr="005400DC" w:rsidRDefault="00272E1B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</w:pPr>
          </w:p>
        </w:tc>
      </w:tr>
      <w:tr w:rsidR="00272E1B" w:rsidRPr="005400DC" w:rsidTr="000E047F">
        <w:trPr>
          <w:trHeight w:val="376"/>
        </w:trPr>
        <w:tc>
          <w:tcPr>
            <w:tcW w:w="3118" w:type="dxa"/>
          </w:tcPr>
          <w:p w:rsidR="00272E1B" w:rsidRPr="005400DC" w:rsidRDefault="00272E1B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>___________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___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>______</w:t>
            </w:r>
          </w:p>
        </w:tc>
        <w:tc>
          <w:tcPr>
            <w:tcW w:w="4118" w:type="dxa"/>
          </w:tcPr>
          <w:p w:rsidR="00272E1B" w:rsidRPr="005400DC" w:rsidRDefault="00272E1B" w:rsidP="000E04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Таланкина Варвара Денисовна</w:t>
            </w:r>
          </w:p>
        </w:tc>
      </w:tr>
      <w:tr w:rsidR="00272E1B" w:rsidRPr="005400DC" w:rsidTr="000E047F">
        <w:trPr>
          <w:trHeight w:val="742"/>
        </w:trPr>
        <w:tc>
          <w:tcPr>
            <w:tcW w:w="3118" w:type="dxa"/>
          </w:tcPr>
          <w:p w:rsidR="00272E1B" w:rsidRPr="005400DC" w:rsidRDefault="00272E1B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</w:pP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>"__"___________20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5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 xml:space="preserve"> 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 xml:space="preserve">г.   </w:t>
            </w:r>
          </w:p>
        </w:tc>
        <w:tc>
          <w:tcPr>
            <w:tcW w:w="4118" w:type="dxa"/>
          </w:tcPr>
          <w:p w:rsidR="00272E1B" w:rsidRPr="005400DC" w:rsidRDefault="00272E1B" w:rsidP="000E04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</w:pPr>
          </w:p>
        </w:tc>
      </w:tr>
    </w:tbl>
    <w:p w:rsidR="00272E1B" w:rsidRPr="005400DC" w:rsidRDefault="00272E1B" w:rsidP="00272E1B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kern w:val="28"/>
          <w:sz w:val="28"/>
          <w:szCs w:val="28"/>
        </w:rPr>
      </w:pPr>
    </w:p>
    <w:p w:rsidR="00272E1B" w:rsidRPr="005400DC" w:rsidRDefault="00272E1B" w:rsidP="00272E1B">
      <w:pPr>
        <w:keepNext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kern w:val="28"/>
          <w:sz w:val="28"/>
          <w:szCs w:val="28"/>
        </w:rPr>
      </w:pPr>
    </w:p>
    <w:p w:rsidR="00272E1B" w:rsidRPr="005400DC" w:rsidRDefault="00272E1B" w:rsidP="00272E1B">
      <w:pPr>
        <w:keepNext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kern w:val="28"/>
          <w:sz w:val="28"/>
          <w:szCs w:val="28"/>
        </w:rPr>
      </w:pPr>
    </w:p>
    <w:p w:rsidR="00272E1B" w:rsidRPr="005400DC" w:rsidRDefault="00272E1B" w:rsidP="00272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  <w:proofErr w:type="spellStart"/>
      <w:r w:rsidRPr="00272E1B">
        <w:rPr>
          <w:rFonts w:ascii="Times New Roman" w:eastAsia="Times New Roman" w:hAnsi="Times New Roman" w:cs="Times New Roman"/>
          <w:sz w:val="28"/>
          <w:szCs w:val="28"/>
          <w:lang w:val="en-GB" w:eastAsia="ko-KR"/>
        </w:rPr>
        <w:t>Москва</w:t>
      </w:r>
      <w:proofErr w:type="spellEnd"/>
      <w:r w:rsidRPr="00272E1B">
        <w:rPr>
          <w:rFonts w:ascii="Times New Roman" w:eastAsia="Times New Roman" w:hAnsi="Times New Roman" w:cs="Times New Roman"/>
          <w:sz w:val="28"/>
          <w:szCs w:val="28"/>
          <w:lang w:val="en-GB" w:eastAsia="ko-KR"/>
        </w:rPr>
        <w:t xml:space="preserve"> – 2025 </w:t>
      </w:r>
      <w:r w:rsidRPr="005400DC"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  <w:br w:type="page"/>
      </w:r>
    </w:p>
    <w:p w:rsidR="009604A7" w:rsidRPr="003B66F8" w:rsidRDefault="00000000" w:rsidP="00AA5108">
      <w:pPr>
        <w:keepNext/>
        <w:keepLines/>
        <w:spacing w:after="440" w:line="360" w:lineRule="auto"/>
        <w:ind w:firstLine="709"/>
        <w:rPr>
          <w:rStyle w:val="16"/>
          <w:color w:val="000000" w:themeColor="text1"/>
        </w:rPr>
      </w:pPr>
      <w:bookmarkStart w:id="65" w:name="_heading=h.z337ya" w:colFirst="0" w:colLast="0"/>
      <w:bookmarkEnd w:id="65"/>
      <w:r w:rsidRPr="003B66F8">
        <w:rPr>
          <w:rStyle w:val="16"/>
          <w:color w:val="000000" w:themeColor="text1"/>
        </w:rPr>
        <w:lastRenderedPageBreak/>
        <w:t>1. Введение</w:t>
      </w:r>
    </w:p>
    <w:p w:rsidR="009604A7" w:rsidRPr="003B66F8" w:rsidRDefault="00723A3B" w:rsidP="00AA5108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Гистологические снимки — это микроскопические изображения биологических тканей, используемые в медицине и научных исследованиях для изучения структуры клеток, выявления патологий и проведения диагностики. Однако анализ таких изображений часто сопряжён с рядом проблем: субъективность визуальной оценки, трудоёмкость ручных измерений, необходимость высокой точности при определении размеров клеток и тканевых структур. Существующие методы измерения могут быть недостаточно автоматизированы, что замедляет процесс обработки данных и увеличивает вероятность ошибок. Разрабатываемая в рамках данной выпускной квалификационной работы система призвана решить эти проблемы за счёт автоматизированного измерения размеров объектов на гистологических снимках, обеспечивая высокую точность и воспроизводимость результатов</w:t>
      </w:r>
      <w:r w:rsidR="002240FE" w:rsidRPr="003B66F8">
        <w:rPr>
          <w:color w:val="000000" w:themeColor="text1"/>
        </w:rPr>
        <w:t>.</w:t>
      </w:r>
    </w:p>
    <w:p w:rsidR="009604A7" w:rsidRPr="003B66F8" w:rsidRDefault="00000000" w:rsidP="00AA5108">
      <w:pPr>
        <w:keepNext/>
        <w:keepLines/>
        <w:spacing w:before="200" w:after="440" w:line="360" w:lineRule="auto"/>
        <w:ind w:firstLine="709"/>
        <w:rPr>
          <w:rStyle w:val="16"/>
          <w:color w:val="000000" w:themeColor="text1"/>
        </w:rPr>
      </w:pPr>
      <w:r w:rsidRPr="003B66F8">
        <w:rPr>
          <w:rStyle w:val="16"/>
          <w:color w:val="000000" w:themeColor="text1"/>
        </w:rPr>
        <w:t>2. Основания для разработки</w:t>
      </w:r>
    </w:p>
    <w:p w:rsidR="002240FE" w:rsidRPr="003B66F8" w:rsidRDefault="002240FE" w:rsidP="00AA5108">
      <w:pPr>
        <w:pStyle w:val="aff8"/>
        <w:rPr>
          <w:color w:val="000000" w:themeColor="text1"/>
        </w:rPr>
      </w:pPr>
      <w:bookmarkStart w:id="66" w:name="_heading=h.1y810tw" w:colFirst="0" w:colLast="0"/>
      <w:bookmarkEnd w:id="66"/>
      <w:r w:rsidRPr="003B66F8">
        <w:rPr>
          <w:color w:val="000000" w:themeColor="text1"/>
        </w:rPr>
        <w:t>Основанием для разработки является задание на выпускную квалификационную работу, подписанное руководителем выпускной работы и утверждённое заведующим кафедрой ИУ5 МГТУ им. Н.Э. Баумана.</w:t>
      </w:r>
    </w:p>
    <w:p w:rsidR="009604A7" w:rsidRPr="003B66F8" w:rsidRDefault="00000000" w:rsidP="00AA5108">
      <w:pPr>
        <w:keepNext/>
        <w:keepLines/>
        <w:spacing w:before="200" w:after="440" w:line="360" w:lineRule="auto"/>
        <w:ind w:firstLine="709"/>
        <w:rPr>
          <w:rStyle w:val="16"/>
          <w:color w:val="000000" w:themeColor="text1"/>
        </w:rPr>
      </w:pPr>
      <w:r w:rsidRPr="003B66F8">
        <w:rPr>
          <w:rStyle w:val="16"/>
          <w:color w:val="000000" w:themeColor="text1"/>
        </w:rPr>
        <w:t>3. Назначение разработки</w:t>
      </w:r>
    </w:p>
    <w:p w:rsidR="002240FE" w:rsidRPr="003B66F8" w:rsidRDefault="00723A3B" w:rsidP="00AA5108">
      <w:pPr>
        <w:pStyle w:val="aff8"/>
        <w:rPr>
          <w:color w:val="000000" w:themeColor="text1"/>
        </w:rPr>
      </w:pPr>
      <w:bookmarkStart w:id="67" w:name="_heading=h.4i7ojhp" w:colFirst="0" w:colLast="0"/>
      <w:bookmarkEnd w:id="67"/>
      <w:r w:rsidRPr="003B66F8">
        <w:rPr>
          <w:color w:val="000000" w:themeColor="text1"/>
        </w:rPr>
        <w:t xml:space="preserve">Система предназначена для автоматизированного измерения размеров объектов на гистологических снимках, что особенно востребовано в патоморфологии, биомедицинских исследованиях и образовательном процессе. Она позволяет быстро и точно определять линейные размеры, площади и другие параметры клеточных структур, что способствует повышению эффективности диагностики и научного анализа. Применение системы в лабораторной практике поможет сократить время обработки данных, уменьшить субъективность оценок </w:t>
      </w:r>
      <w:r w:rsidRPr="003B66F8">
        <w:rPr>
          <w:color w:val="000000" w:themeColor="text1"/>
        </w:rPr>
        <w:lastRenderedPageBreak/>
        <w:t>и обеспечить стандартизацию измерений, что в конечном итоге улучшит качество медицинских и исследовательских выводов</w:t>
      </w:r>
      <w:r w:rsidR="002240FE" w:rsidRPr="003B66F8">
        <w:rPr>
          <w:color w:val="000000" w:themeColor="text1"/>
        </w:rPr>
        <w:t>.</w:t>
      </w:r>
    </w:p>
    <w:p w:rsidR="009604A7" w:rsidRPr="003B66F8" w:rsidRDefault="00000000" w:rsidP="00A33048">
      <w:pPr>
        <w:keepNext/>
        <w:keepLines/>
        <w:spacing w:before="200" w:after="440" w:line="360" w:lineRule="auto"/>
        <w:ind w:firstLine="709"/>
        <w:rPr>
          <w:rStyle w:val="16"/>
          <w:color w:val="000000" w:themeColor="text1"/>
        </w:rPr>
      </w:pPr>
      <w:r w:rsidRPr="003B66F8">
        <w:rPr>
          <w:rStyle w:val="16"/>
          <w:color w:val="000000" w:themeColor="text1"/>
        </w:rPr>
        <w:t>4. Требования к программе или программному изделию</w:t>
      </w:r>
    </w:p>
    <w:p w:rsidR="009604A7" w:rsidRPr="003B66F8" w:rsidRDefault="00000000" w:rsidP="00A33048">
      <w:pPr>
        <w:pStyle w:val="a"/>
        <w:numPr>
          <w:ilvl w:val="1"/>
          <w:numId w:val="20"/>
        </w:numPr>
        <w:ind w:left="0" w:firstLine="709"/>
      </w:pPr>
      <w:r w:rsidRPr="003B66F8">
        <w:t>Требования к функциональным характеристикам:</w:t>
      </w:r>
    </w:p>
    <w:p w:rsidR="00932A48" w:rsidRPr="003B66F8" w:rsidRDefault="00932A48" w:rsidP="00A33048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Методы HTTP</w:t>
      </w:r>
    </w:p>
    <w:p w:rsidR="004039EB" w:rsidRPr="003B66F8" w:rsidRDefault="004039EB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  <w:lang w:val="en-US"/>
        </w:rPr>
        <w:t xml:space="preserve">POST </w:t>
      </w:r>
      <w:r w:rsidRPr="003B66F8">
        <w:rPr>
          <w:rStyle w:val="16"/>
          <w:b w:val="0"/>
          <w:bCs/>
          <w:color w:val="000000" w:themeColor="text1"/>
        </w:rPr>
        <w:t>Авторизация</w:t>
      </w:r>
    </w:p>
    <w:p w:rsidR="004039EB" w:rsidRPr="003B66F8" w:rsidRDefault="004039EB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  <w:lang w:val="en-US"/>
        </w:rPr>
        <w:t xml:space="preserve">POST </w:t>
      </w:r>
      <w:r w:rsidRPr="003B66F8">
        <w:rPr>
          <w:rStyle w:val="16"/>
          <w:b w:val="0"/>
          <w:bCs/>
          <w:color w:val="000000" w:themeColor="text1"/>
        </w:rPr>
        <w:t>Обновление токенов авторизации</w:t>
      </w:r>
    </w:p>
    <w:p w:rsidR="004039EB" w:rsidRPr="003B66F8" w:rsidRDefault="004039EB" w:rsidP="004039E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</w:rPr>
        <w:t>POST Регистрация пользователя</w:t>
      </w:r>
    </w:p>
    <w:p w:rsidR="00932A48" w:rsidRPr="003B66F8" w:rsidRDefault="00932A48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</w:rPr>
        <w:t>GET Получение всех проектов пользователя</w:t>
      </w:r>
    </w:p>
    <w:p w:rsidR="004039EB" w:rsidRPr="003B66F8" w:rsidRDefault="004039EB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  <w:lang w:val="en-US"/>
        </w:rPr>
        <w:t xml:space="preserve">POST </w:t>
      </w:r>
      <w:r w:rsidRPr="003B66F8">
        <w:rPr>
          <w:rStyle w:val="16"/>
          <w:b w:val="0"/>
          <w:bCs/>
          <w:color w:val="000000" w:themeColor="text1"/>
        </w:rPr>
        <w:t>Создание проекта</w:t>
      </w:r>
    </w:p>
    <w:p w:rsidR="004039EB" w:rsidRPr="003B66F8" w:rsidRDefault="004039EB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  <w:lang w:val="en-US"/>
        </w:rPr>
        <w:t xml:space="preserve">GET </w:t>
      </w:r>
      <w:r w:rsidRPr="003B66F8">
        <w:rPr>
          <w:rStyle w:val="16"/>
          <w:b w:val="0"/>
          <w:bCs/>
          <w:color w:val="000000" w:themeColor="text1"/>
        </w:rPr>
        <w:t>Получение проекта</w:t>
      </w:r>
    </w:p>
    <w:p w:rsidR="004039EB" w:rsidRPr="003B66F8" w:rsidRDefault="004039EB" w:rsidP="004039E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</w:rPr>
        <w:t>PUT Изменение проекта</w:t>
      </w:r>
    </w:p>
    <w:p w:rsidR="004039EB" w:rsidRPr="003B66F8" w:rsidRDefault="004039EB" w:rsidP="004039E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</w:rPr>
        <w:t>DELETE Удаление проекта</w:t>
      </w:r>
    </w:p>
    <w:p w:rsidR="004039EB" w:rsidRPr="003B66F8" w:rsidRDefault="004039EB" w:rsidP="004039E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</w:rPr>
        <w:t>POST Добавление изображения в проект</w:t>
      </w:r>
    </w:p>
    <w:p w:rsidR="004039EB" w:rsidRPr="003B66F8" w:rsidRDefault="004039EB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  <w:lang w:val="en-US"/>
        </w:rPr>
        <w:t xml:space="preserve">GET </w:t>
      </w:r>
      <w:r w:rsidRPr="003B66F8">
        <w:rPr>
          <w:rStyle w:val="16"/>
          <w:b w:val="0"/>
          <w:bCs/>
          <w:color w:val="000000" w:themeColor="text1"/>
        </w:rPr>
        <w:t>Получение распознанных объектов</w:t>
      </w:r>
    </w:p>
    <w:p w:rsidR="004039EB" w:rsidRPr="003B66F8" w:rsidRDefault="004039EB" w:rsidP="004039E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</w:rPr>
        <w:t>PUT Изменение изображения</w:t>
      </w:r>
    </w:p>
    <w:p w:rsidR="004039EB" w:rsidRPr="003B66F8" w:rsidRDefault="004039EB" w:rsidP="004039E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3B66F8">
        <w:rPr>
          <w:rStyle w:val="16"/>
          <w:b w:val="0"/>
          <w:bCs/>
          <w:color w:val="000000" w:themeColor="text1"/>
        </w:rPr>
        <w:t>DELETE Удаление изображения</w:t>
      </w:r>
    </w:p>
    <w:p w:rsidR="004039EB" w:rsidRPr="003B66F8" w:rsidRDefault="004039EB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  <w:lang w:val="en-US"/>
        </w:rPr>
        <w:t>POST</w:t>
      </w:r>
      <w:r w:rsidRPr="003B66F8">
        <w:rPr>
          <w:rStyle w:val="16"/>
          <w:b w:val="0"/>
          <w:bCs/>
          <w:color w:val="000000" w:themeColor="text1"/>
        </w:rPr>
        <w:t xml:space="preserve"> Создание слоя к изображению</w:t>
      </w:r>
    </w:p>
    <w:p w:rsidR="004039EB" w:rsidRPr="003B66F8" w:rsidRDefault="004039EB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  <w:lang w:val="en-US"/>
        </w:rPr>
        <w:t xml:space="preserve">PUT </w:t>
      </w:r>
      <w:r w:rsidRPr="003B66F8">
        <w:rPr>
          <w:rStyle w:val="16"/>
          <w:b w:val="0"/>
          <w:bCs/>
          <w:color w:val="000000" w:themeColor="text1"/>
        </w:rPr>
        <w:t>Изменение слоя</w:t>
      </w:r>
    </w:p>
    <w:p w:rsidR="004039EB" w:rsidRPr="003B66F8" w:rsidRDefault="004039EB" w:rsidP="004039E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3B66F8">
        <w:rPr>
          <w:rStyle w:val="16"/>
          <w:b w:val="0"/>
          <w:bCs/>
          <w:color w:val="000000" w:themeColor="text1"/>
        </w:rPr>
        <w:t>DELETE Удаление слоя</w:t>
      </w:r>
    </w:p>
    <w:p w:rsidR="004039EB" w:rsidRPr="003B66F8" w:rsidRDefault="004039EB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Style w:val="16"/>
          <w:b w:val="0"/>
          <w:bCs/>
          <w:color w:val="000000" w:themeColor="text1"/>
        </w:rPr>
      </w:pPr>
      <w:r w:rsidRPr="003B66F8">
        <w:rPr>
          <w:rStyle w:val="16"/>
          <w:b w:val="0"/>
          <w:bCs/>
          <w:color w:val="000000" w:themeColor="text1"/>
          <w:lang w:val="en-US"/>
        </w:rPr>
        <w:t>GET</w:t>
      </w:r>
      <w:r w:rsidRPr="003B66F8">
        <w:rPr>
          <w:rStyle w:val="16"/>
          <w:b w:val="0"/>
          <w:bCs/>
          <w:color w:val="000000" w:themeColor="text1"/>
        </w:rPr>
        <w:t xml:space="preserve"> Получение информации о пользователе</w:t>
      </w:r>
    </w:p>
    <w:p w:rsidR="00932A48" w:rsidRPr="003B66F8" w:rsidRDefault="00932A48" w:rsidP="00932A48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Меню</w:t>
      </w:r>
    </w:p>
    <w:p w:rsidR="00BE2DC5" w:rsidRPr="003B66F8" w:rsidRDefault="00BE2DC5" w:rsidP="00BE2DC5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Доступно только авторизованным пользователям</w:t>
      </w:r>
    </w:p>
    <w:p w:rsidR="006C4E61" w:rsidRPr="003B66F8" w:rsidRDefault="006C4E61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Выйти – переход на страницу авторизации 4.1.4</w:t>
      </w:r>
    </w:p>
    <w:p w:rsidR="00932A48" w:rsidRPr="003B66F8" w:rsidRDefault="00866E94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Создать прямую </w:t>
      </w:r>
      <w:r w:rsidR="00C3717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6C4E61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включается режим </w:t>
      </w:r>
      <w:r w:rsidR="00C3717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добавлени</w:t>
      </w:r>
      <w:r w:rsidR="006C4E61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я прямой</w:t>
      </w:r>
      <w:r w:rsidR="00C3717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рабочую область 4.1.</w:t>
      </w:r>
      <w:r w:rsidR="00D55B27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</w:t>
      </w:r>
    </w:p>
    <w:p w:rsidR="006C4E61" w:rsidRPr="003B66F8" w:rsidRDefault="006C4E61" w:rsidP="006C4E61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Создать ломаную – включается режим добавления ломаной в рабочую область 4.1.8</w:t>
      </w:r>
    </w:p>
    <w:p w:rsidR="006C4E61" w:rsidRPr="003B66F8" w:rsidRDefault="006C4E61" w:rsidP="006C4E61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Создать многоугольник – включается режим добавления многоугольника в рабочую область 4.1.8</w:t>
      </w:r>
    </w:p>
    <w:p w:rsidR="006C4E61" w:rsidRPr="003B66F8" w:rsidRDefault="006C4E61" w:rsidP="006C4E61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Создать прямоугольник – включается режим добавления прямоугольника в рабочую область 4.1.8</w:t>
      </w:r>
    </w:p>
    <w:p w:rsidR="006C4E61" w:rsidRPr="003B66F8" w:rsidRDefault="006C4E61" w:rsidP="006C4E61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Создать окружность – включается режим добавления окружности в рабочую область 4.1.8</w:t>
      </w:r>
    </w:p>
    <w:p w:rsidR="006C4E61" w:rsidRPr="003B66F8" w:rsidRDefault="006C4E61" w:rsidP="006C4E61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Создать эллипс – включается режим добавления эллипса в рабочую область 4.1.8</w:t>
      </w:r>
    </w:p>
    <w:p w:rsidR="00866E94" w:rsidRPr="003B66F8" w:rsidRDefault="00866E94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Выйти – переход на страницу</w:t>
      </w:r>
      <w:r w:rsidR="00D55B27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C4E61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авторизации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36AB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4.1.4</w:t>
      </w:r>
    </w:p>
    <w:p w:rsidR="007D2610" w:rsidRPr="003B66F8" w:rsidRDefault="007D2610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Найти объекты – начинается распознавание объектов (вызывается метод 4.1.1.7), отображается загрузчик, по завершении запроса в рабочей области 4.1.8 отображаются найденные объекты в отдельном слое «Найденные объекты» либо выводится уведомление о неудавшемся распознавании</w:t>
      </w:r>
    </w:p>
    <w:p w:rsidR="006C4E61" w:rsidRPr="003B66F8" w:rsidRDefault="006C4E61" w:rsidP="00932A4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Поле ввода «Ширина изображения» – </w:t>
      </w:r>
      <w:r w:rsidR="00BE2DC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доступно при выбранном изображении. После редактирования пересчитываются параметры объектов в рабочей области 4.1.8 (вызывается метод 4.1.1.11)</w:t>
      </w:r>
    </w:p>
    <w:p w:rsidR="00BE2DC5" w:rsidRPr="003B66F8" w:rsidRDefault="00BE2DC5" w:rsidP="00BE2DC5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Поле ввода «Единицы измерения» – доступно при выбранном изображении. После редактирования изменяются единицы измерения параметров объектов в рабочей области 4.1.8 (вызывается метод 4.1.1.11)</w:t>
      </w:r>
    </w:p>
    <w:p w:rsidR="00BE2DC5" w:rsidRPr="003B66F8" w:rsidRDefault="00BE2DC5" w:rsidP="00BE2DC5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Поле выбора цвета объектов слоя – доступно при выбранном слое и более, чем одном объекте на слое. После редактирования изменяется цвет объектов в рабочей области 4.1.8 (вызыва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тся метод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4.1.1.14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BE2DC5" w:rsidRPr="003B66F8" w:rsidRDefault="00BE2DC5" w:rsidP="00BE2DC5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Очистить выбранный слой – доступно при выбранном слое и более, чем одном объекте на слое. Удаляются объекты слоя в рабочей области 4.1.8 (вызыва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тся метод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4.1.1.14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, 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866E94" w:rsidRPr="003B66F8" w:rsidRDefault="00866E94" w:rsidP="00866E94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Регистрация</w:t>
      </w:r>
    </w:p>
    <w:p w:rsidR="00866E94" w:rsidRPr="003B66F8" w:rsidRDefault="00866E94" w:rsidP="00866E94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Доступно только неавторизованным пользователям</w:t>
      </w:r>
    </w:p>
    <w:p w:rsidR="00866E94" w:rsidRPr="003B66F8" w:rsidRDefault="00866E94" w:rsidP="00866E94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Отображает форму регистрации (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фамилия, имя, отчество, </w:t>
      </w:r>
      <w:r w:rsidR="0017312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электронная 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почта, пароль, </w:t>
      </w:r>
      <w:r w:rsidR="00BE2DC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повторите пароль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443550" w:rsidRPr="003B66F8" w:rsidRDefault="00173128" w:rsidP="00866E94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Зарегистрироваться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активна при верном заполнении всех полей формы регистрации. Переход на главную страницу </w:t>
      </w:r>
      <w:r w:rsidR="004336AB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4.1.5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(вызыва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тся метод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4.1.1.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 xml:space="preserve">, 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4.1.1.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1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443550" w:rsidRPr="003B66F8" w:rsidRDefault="00173128" w:rsidP="00866E94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Войти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переход на страницу</w:t>
      </w:r>
      <w:r w:rsidR="004336AB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авторизации</w:t>
      </w:r>
      <w:r w:rsidR="00D55B27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336AB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4.1.4</w:t>
      </w:r>
    </w:p>
    <w:p w:rsidR="00443550" w:rsidRPr="003B66F8" w:rsidRDefault="00173128" w:rsidP="00443550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Авторизация</w:t>
      </w:r>
    </w:p>
    <w:p w:rsidR="00443550" w:rsidRPr="003B66F8" w:rsidRDefault="00443550" w:rsidP="0044355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Доступно только неавторизованным пользователям</w:t>
      </w:r>
    </w:p>
    <w:p w:rsidR="00443550" w:rsidRPr="003B66F8" w:rsidRDefault="00443550" w:rsidP="0044355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Отображает форму </w:t>
      </w:r>
      <w:r w:rsidR="0017312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авторизации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17312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электронная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почта, пароль)</w:t>
      </w:r>
    </w:p>
    <w:p w:rsidR="00443550" w:rsidRPr="003B66F8" w:rsidRDefault="00443550" w:rsidP="0044355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Войти – </w:t>
      </w:r>
      <w:r w:rsidR="0017312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активна при заполнении всех полей формы авторизации. П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ереход на </w:t>
      </w:r>
      <w:r w:rsidR="00D55B27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главную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страницу</w:t>
      </w:r>
      <w:r w:rsidR="004336AB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4.1.5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(вызывается метод 4.1.1.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443550" w:rsidRPr="003B66F8" w:rsidRDefault="00173128" w:rsidP="0044355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Зарегистрироваться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переход на страницу</w:t>
      </w:r>
      <w:r w:rsidR="004336AB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5B27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регистрации </w:t>
      </w:r>
      <w:r w:rsidR="004336AB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4.1.3</w:t>
      </w:r>
    </w:p>
    <w:p w:rsidR="004336AB" w:rsidRPr="003B66F8" w:rsidRDefault="004336AB" w:rsidP="004336AB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Главная страница</w:t>
      </w:r>
    </w:p>
    <w:p w:rsidR="004336AB" w:rsidRPr="003B66F8" w:rsidRDefault="004336AB" w:rsidP="004336A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Доступно только авторизованному пользователю</w:t>
      </w:r>
    </w:p>
    <w:p w:rsidR="004336AB" w:rsidRPr="003B66F8" w:rsidRDefault="004336AB" w:rsidP="004336A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Содержит: </w:t>
      </w:r>
      <w:r w:rsidR="0017312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меню 4.1.2,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боковая панель проектов 4.1.6, боковая панель изображений 4.1.7, область редактирования изображения 4.1.8, боковая панель измерений 4.1.9.</w:t>
      </w:r>
    </w:p>
    <w:p w:rsidR="00443550" w:rsidRPr="003B66F8" w:rsidRDefault="00443550" w:rsidP="00443550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Боковая панель проектов</w:t>
      </w:r>
    </w:p>
    <w:p w:rsidR="00443550" w:rsidRPr="003B66F8" w:rsidRDefault="00443550" w:rsidP="00B91436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Отображается список проектов пользователя (вызывается метод 4.1.1.</w:t>
      </w:r>
      <w:r w:rsidR="0017312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="00B9143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или подпись «Пока не создано проектов…»</w:t>
      </w:r>
    </w:p>
    <w:p w:rsidR="00F1529F" w:rsidRPr="003B66F8" w:rsidRDefault="00F1529F" w:rsidP="0044355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Скрыть/раскрыть боковую панель проектов – скрывается/раскрывается боковая панель проектов</w:t>
      </w:r>
    </w:p>
    <w:p w:rsidR="00443550" w:rsidRPr="003B66F8" w:rsidRDefault="00173128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Создать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проект – </w:t>
      </w:r>
      <w:r w:rsidR="004756AC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открытие модального окна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 полем ввода названия </w:t>
      </w:r>
      <w:r w:rsidR="00F1529F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проекта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Создать – закрытие модального окна, выбор созданного проекта </w:t>
      </w:r>
      <w:r w:rsidR="004756AC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(вызывается метод 4.1.1.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</w:t>
      </w:r>
      <w:r w:rsidR="004756AC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Отменить – закрытие модального окна</w:t>
      </w:r>
    </w:p>
    <w:p w:rsidR="00443550" w:rsidRPr="003B66F8" w:rsidRDefault="00443550" w:rsidP="0044355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Открыть проект – открытие боковой панели изображений</w:t>
      </w:r>
      <w:r w:rsidR="004336AB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4.1.7</w:t>
      </w:r>
    </w:p>
    <w:p w:rsidR="00443550" w:rsidRPr="003B66F8" w:rsidRDefault="00F1529F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Редактировать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проект – </w:t>
      </w:r>
      <w:r w:rsidR="004756AC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открытие модального окна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 полем ввода название проекта. Удалить – удаление проекта, закрытие модального окна (вызывается метод 4.1.1.8). Отменить – закрытие модального окна. Сохранить – доступна после изменения названия проекта, изменение названия проекта, закрытие модального окна (вызывается метод 4.1.1.7)</w:t>
      </w:r>
    </w:p>
    <w:p w:rsidR="00443550" w:rsidRPr="003B66F8" w:rsidRDefault="00443550" w:rsidP="00443550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Боковая панель изображений</w:t>
      </w:r>
    </w:p>
    <w:p w:rsidR="00F1529F" w:rsidRPr="003B66F8" w:rsidRDefault="00F1529F" w:rsidP="0044355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Доступна после выбора проекта</w:t>
      </w:r>
    </w:p>
    <w:p w:rsidR="00443550" w:rsidRPr="003B66F8" w:rsidRDefault="00443550" w:rsidP="0044355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Отображается список изображений проекта (вызывается метод 4.1.1.</w:t>
      </w:r>
      <w:r w:rsidR="00F1529F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F1529F" w:rsidRPr="003B66F8" w:rsidRDefault="00F1529F" w:rsidP="00F1529F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Скрыть/раскрыть боковую панель изображений – скрывается/раскрывается боковая панель изображений</w:t>
      </w:r>
    </w:p>
    <w:p w:rsidR="00B730C7" w:rsidRPr="003B66F8" w:rsidRDefault="00B730C7" w:rsidP="00F1529F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Проекты – открывается боковая панель проектов 4.1.6</w:t>
      </w:r>
    </w:p>
    <w:p w:rsidR="00443550" w:rsidRPr="003B66F8" w:rsidRDefault="00443550" w:rsidP="0044355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Добавить изображение – открытие модального окна</w:t>
      </w:r>
      <w:r w:rsidR="004756AC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E3BA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добавления изображения </w:t>
      </w:r>
      <w:r w:rsidR="004756AC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4.1.1</w:t>
      </w:r>
      <w:r w:rsidR="008E3BA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</w:t>
      </w:r>
      <w:r w:rsidR="00F1529F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7D2610" w:rsidRPr="003B66F8" w:rsidRDefault="007D2610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Открыть изображение – в области редактирования изображения 4.1.8 открывается выбранное изображение, раскрывается список слоев изображения, выбирается первый слой изображения, выбирается инструмент создания прямых</w:t>
      </w:r>
    </w:p>
    <w:p w:rsidR="00F1529F" w:rsidRPr="003B66F8" w:rsidRDefault="00F1529F" w:rsidP="0044355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Скрыть/раскрыть список слоев изображения – скрывается или раскрывается список слоев изображения</w:t>
      </w:r>
      <w:r w:rsidR="002F023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4.1.17</w:t>
      </w:r>
    </w:p>
    <w:p w:rsidR="00F1529F" w:rsidRPr="003B66F8" w:rsidRDefault="00F1529F" w:rsidP="00F1529F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Редактировать</w:t>
      </w:r>
      <w:r w:rsidR="00443550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изображение –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открытие модального окна с полем ввода название изображения. Удалить –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удаление изображения, закрытие модального окна (вызывается метод 4.1.1.12). Отменить – закрытие модального окна. Сохранить – доступна после изменения названия изображения, изменение названия изображения, закрытие модального окна (вызывается метод 4.1.1.11)</w:t>
      </w:r>
    </w:p>
    <w:p w:rsidR="00C37178" w:rsidRPr="003B66F8" w:rsidRDefault="00C37178" w:rsidP="00406AEA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Область редактирования изображения</w:t>
      </w:r>
    </w:p>
    <w:p w:rsidR="00B91436" w:rsidRPr="003B66F8" w:rsidRDefault="00B91436" w:rsidP="00C3717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Отображает выбранное изображение или подпись «Пока ничего не выбрано…»</w:t>
      </w:r>
    </w:p>
    <w:p w:rsidR="00B91436" w:rsidRPr="003B66F8" w:rsidRDefault="00B91436" w:rsidP="00C3717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Содержит</w:t>
      </w:r>
      <w:r w:rsidR="004C30A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объекты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 прям</w:t>
      </w:r>
      <w:r w:rsidR="004C30A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ая</w:t>
      </w:r>
      <w:r w:rsidR="00507A9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4.1.9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ломан</w:t>
      </w:r>
      <w:r w:rsidR="004C30A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ая</w:t>
      </w:r>
      <w:r w:rsidR="00507A9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4.1.10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многоугольник</w:t>
      </w:r>
      <w:r w:rsidR="00507A9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4.1.11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прямоугольник</w:t>
      </w:r>
      <w:r w:rsidR="00507A9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4.1.12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окружност</w:t>
      </w:r>
      <w:r w:rsidR="004C30A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ь</w:t>
      </w:r>
      <w:r w:rsidR="00507A9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4.1.13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эллипс</w:t>
      </w:r>
      <w:r w:rsidR="00507A9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4.1.14</w:t>
      </w:r>
    </w:p>
    <w:p w:rsidR="000A1D54" w:rsidRPr="003B66F8" w:rsidRDefault="000A1D54" w:rsidP="00C3717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Если на слое более 15 многоугольников, у них отключается режим редактирования. Показывается уведомление об отключении режима редактирования.</w:t>
      </w:r>
    </w:p>
    <w:p w:rsidR="00B8262D" w:rsidRPr="003B66F8" w:rsidRDefault="00B8262D" w:rsidP="00C3717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Объекты на выбранном слое отображаются с прозрачностью 100%, объекты на остальных видимых слоях – с прозрачностью 80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%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B91436" w:rsidRPr="003B66F8" w:rsidRDefault="00B91436" w:rsidP="00C3717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Клик левой кнопкой мыши – доступно при выбранном изображении. Добавление точки в рабочую область</w:t>
      </w:r>
    </w:p>
    <w:p w:rsidR="00B91436" w:rsidRPr="003B66F8" w:rsidRDefault="004C30A8" w:rsidP="00C3717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Зажать свободную от объектов область изображения и потянуть – перенос изображения</w:t>
      </w:r>
    </w:p>
    <w:p w:rsidR="00B91436" w:rsidRPr="003B66F8" w:rsidRDefault="004C30A8" w:rsidP="004C30A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Прокрутка колесиком мыши – увеличение/уменьшение масштаба изображения </w:t>
      </w:r>
    </w:p>
    <w:p w:rsidR="004C30A8" w:rsidRPr="003B66F8" w:rsidRDefault="004C30A8" w:rsidP="004C30A8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Объект – прямая</w:t>
      </w:r>
    </w:p>
    <w:p w:rsidR="004C30A8" w:rsidRPr="003B66F8" w:rsidRDefault="004C30A8" w:rsidP="004C30A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Отображается прямая, </w:t>
      </w:r>
      <w:r w:rsidR="00507A9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режиме редактирования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точки начала и конца прямой, подпись – длина прямой</w:t>
      </w:r>
    </w:p>
    <w:p w:rsidR="007D2610" w:rsidRPr="003B66F8" w:rsidRDefault="007D2610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 добавлении в рабочую область 4.1.8 второй точки завершается создание прямой, отображается созданная прямая в режиме редактирования</w:t>
      </w:r>
    </w:p>
    <w:p w:rsidR="004C30A8" w:rsidRPr="003B66F8" w:rsidRDefault="004C30A8" w:rsidP="004C30A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Зажать одну из точек прямой и потянуть – перемещение выбранной точки прямой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4C30A8" w:rsidRPr="003B66F8" w:rsidRDefault="004C30A8" w:rsidP="004C30A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Зажать подпись прямой и потянуть – параллельный перенос выбранной прямой (вызывается метод 4.1.1.14)</w:t>
      </w:r>
    </w:p>
    <w:p w:rsidR="004C30A8" w:rsidRPr="003B66F8" w:rsidRDefault="004C30A8" w:rsidP="004C30A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Клик правой кнопки мыши по подписи прямой – открытие контекстного меню. Сохранить измерение – выбранная прямая добавляется в боковую панель измерений</w:t>
      </w:r>
      <w:r w:rsidR="00507A9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4.1.15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закрытие контекстного меню. Удалить прямую – удаление прямой (вызыва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тся метод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4.1.1.14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), закрытие контекстного меню</w:t>
      </w:r>
    </w:p>
    <w:p w:rsidR="004C30A8" w:rsidRPr="003B66F8" w:rsidRDefault="004C30A8" w:rsidP="004C30A8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Объект – ломаная</w:t>
      </w:r>
    </w:p>
    <w:p w:rsidR="004C30A8" w:rsidRPr="003B66F8" w:rsidRDefault="004C30A8" w:rsidP="004C30A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Отображается ломаная, </w:t>
      </w:r>
      <w:r w:rsidR="00507A9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режиме редактирования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точки ломаной, подписи – длины каждого отрезка ломаной</w:t>
      </w:r>
    </w:p>
    <w:p w:rsidR="007D2610" w:rsidRPr="003B66F8" w:rsidRDefault="007D2610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 добавлении в рабочую область 4.1.8 более двух точек отображается контекстное меню. Завершить ломаную – завершается создание ломаной, отображается созданная ломаная в режиме редактирования. Удалить ломаную – удаляется создаваемая ломаная</w:t>
      </w:r>
    </w:p>
    <w:p w:rsidR="004C30A8" w:rsidRPr="003B66F8" w:rsidRDefault="004C30A8" w:rsidP="004C30A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Зажать одну из точек ломаной и потянуть – перемещение выбранной точки ломаной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4C30A8" w:rsidRPr="003B66F8" w:rsidRDefault="004C30A8" w:rsidP="004C30A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Зажать подпись ломаной и потянуть – параллельный перенос выбранной ломаной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4C30A8" w:rsidRPr="003B66F8" w:rsidRDefault="004C30A8" w:rsidP="004C30A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Клик правой кнопки мыши по подписи ломаной – открытие контекстного меню. Отображается общая длина ломаной. Сохранить измерение – выбранная ломаная добавляется в </w:t>
      </w:r>
      <w:r w:rsidR="00507A9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боковую панель измерений 4.1.15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закрытие контекстного меню. Удалить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ломаную – удаление ломаной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), закрытие контекстного меню</w:t>
      </w:r>
    </w:p>
    <w:p w:rsidR="00507A92" w:rsidRPr="003B66F8" w:rsidRDefault="00507A92" w:rsidP="00507A92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Объект – многоугольник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Отображается многоугольник, в режиме редактирования вершины многоугольника, центр многоугольника</w:t>
      </w:r>
    </w:p>
    <w:p w:rsidR="007D2610" w:rsidRPr="003B66F8" w:rsidRDefault="007D2610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При добавлении в рабочую область 4.1.8 более </w:t>
      </w:r>
      <w:r w:rsidR="007A41B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тре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 точек отображается контекстное меню. Завершить многоугольник – завершается создание многоугольника, отображается созданный многоугольник в режиме редактирования. Удалить многоугольник – удаляется создаваемый многоугольник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(вызываются методы 4.1.1.14, 4.1.1.6)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Зажать одну из вершин многоугольника и потянуть – перемещение выбранной вершины многоугольника 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(вызываются методы 4.1.1.14, 4.1.1.6)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Зажать центр многоугольника и потянуть – параллельный перенос выбранного многоугольника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F67489" w:rsidRPr="003B66F8" w:rsidRDefault="00F67489" w:rsidP="00F67489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Нажать левой кнопкой мыши по многоугольнику– доступно при отключенном режиме редактирования. Переводит выбранный многоугольник в режим редактирования.</w:t>
      </w:r>
    </w:p>
    <w:p w:rsidR="007D2610" w:rsidRPr="003B66F8" w:rsidRDefault="007D2610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Клик правой кнопки мыши по многоугольнику – открытие контекстного меню. </w:t>
      </w:r>
    </w:p>
    <w:p w:rsidR="007D2610" w:rsidRPr="003B66F8" w:rsidRDefault="007D2610" w:rsidP="007D2610">
      <w:pPr>
        <w:numPr>
          <w:ilvl w:val="4"/>
          <w:numId w:val="18"/>
        </w:numPr>
        <w:spacing w:after="0" w:line="360" w:lineRule="auto"/>
        <w:ind w:left="1843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Отображается периметр и площадь многоугольника. </w:t>
      </w:r>
    </w:p>
    <w:p w:rsidR="007D2610" w:rsidRPr="003B66F8" w:rsidRDefault="007D2610" w:rsidP="007D2610">
      <w:pPr>
        <w:numPr>
          <w:ilvl w:val="4"/>
          <w:numId w:val="18"/>
        </w:numPr>
        <w:spacing w:after="0" w:line="360" w:lineRule="auto"/>
        <w:ind w:left="1843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Сохранить измерение – выбранный многоугольник добавляется в боковую панель измерений 4.1.15, закрытие контекстного меню. </w:t>
      </w:r>
    </w:p>
    <w:p w:rsidR="007D2610" w:rsidRPr="003B66F8" w:rsidRDefault="007D2610" w:rsidP="007D2610">
      <w:pPr>
        <w:numPr>
          <w:ilvl w:val="4"/>
          <w:numId w:val="18"/>
        </w:numPr>
        <w:spacing w:after="0" w:line="360" w:lineRule="auto"/>
        <w:ind w:left="1843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Удалить многоугольник – удаление многоугольника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), закрытие контекстного меню. </w:t>
      </w:r>
    </w:p>
    <w:p w:rsidR="007D2610" w:rsidRPr="003B66F8" w:rsidRDefault="007D2610" w:rsidP="007D2610">
      <w:pPr>
        <w:numPr>
          <w:ilvl w:val="4"/>
          <w:numId w:val="18"/>
        </w:numPr>
        <w:spacing w:after="0" w:line="360" w:lineRule="auto"/>
        <w:ind w:left="1843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Использовать измерение на слое – доступно только для слоя «Найденные объекты». Открывается модальное окно с выбором слоя. Сохранить – доступно после выбора слоя, добавление объекта на выбранный слой, закрытие модального окна. Отменить – закрытие модального окна.</w:t>
      </w:r>
    </w:p>
    <w:p w:rsidR="00507A92" w:rsidRPr="003B66F8" w:rsidRDefault="00507A92" w:rsidP="00507A92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Объект – прямоугольник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Отображается прямоугольник, в режиме редактирования вершины прямоугольника, центр прямоугольника</w:t>
      </w:r>
    </w:p>
    <w:p w:rsidR="007D2610" w:rsidRPr="003B66F8" w:rsidRDefault="007D2610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 добавлении в рабочую область 4.1.8 начальной точки прямоугольника отображается превью создаваемого прямоугольника. При повторном нажатии на изображение завершается создание прямоугольника, отображается созданный многоугольник в режиме редактирования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(вызываются методы 4.1.1.14, 4.1.1.6)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Зажать одну из вершин прямоугольника и потянуть – </w:t>
      </w:r>
      <w:r w:rsidR="007A41B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изменение размеров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прямоугольника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7D2610" w:rsidRPr="003B66F8" w:rsidRDefault="00507A92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Зажать центр прямоугольника и потянуть – параллельный перенос выбранного прямоугольника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Клик правой кнопки мыши по прямоугольнику – открытие контекстного меню. Отображается периметр и площадь прямоугольника. Сохранить измерение – выбранный прямоугольник добавляется в боковую панель измерений 4.1.15, закрытие контекстного меню. Удалить прямоугольник – удаление прямоугольника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), закрытие контекстного меню</w:t>
      </w:r>
    </w:p>
    <w:p w:rsidR="00507A92" w:rsidRPr="003B66F8" w:rsidRDefault="00507A92" w:rsidP="00507A92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Объект – окружность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Отображается окружность, в режиме редактирования точка масштабирования окружности, центр окружности</w:t>
      </w:r>
    </w:p>
    <w:p w:rsidR="007D2610" w:rsidRPr="003B66F8" w:rsidRDefault="007D2610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 добавлении в рабочую область 4.1.8 центральной точки окружности отображается превью создаваемой окружности. При повторном нажатии на изображение завершается создание окружности, отображается созданная окружность в режиме редактирования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(вызываются методы 4.1.1.14, 4.1.1.6)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Зажать точку масштабирования окружности и потянуть – масштабирование выбранной окружности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Зажать центр окружности и потянуть – параллельный перенос выбранной окружности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Клик правой кнопки мыши по окружности – открытие контекстного меню. Отображается радиус, длина и площадь окружности. Сохранить измерение – выбранная окружность добавляется в боковую панель измерений 4.1.15, закрытие контекстного меню. Удалить окружность – удаление окружности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), закрытие контекстного меню</w:t>
      </w:r>
    </w:p>
    <w:p w:rsidR="00507A92" w:rsidRPr="003B66F8" w:rsidRDefault="00507A92" w:rsidP="00507A92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Объект – эллипс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Отображается эллипс, в режиме редактирования точк</w:t>
      </w:r>
      <w:r w:rsidR="007A41B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масштабирования эллипса, центр эллипса</w:t>
      </w:r>
    </w:p>
    <w:p w:rsidR="007D2610" w:rsidRPr="003B66F8" w:rsidRDefault="007D2610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 добавлении в рабочую область 4.1.8 центральной точки эллипса отображается превью создаваемого эллипса. При повторном нажатии на изображение завершается создание эллипса, отображается созданный эллипс в режиме редактирования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(вызываются методы 4.1.1.14, 4.1.1.6)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Зажать точку масштабирования эллипса и потянуть – </w:t>
      </w:r>
      <w:r w:rsidR="007A41B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изменение размеров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выбранного эллипса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Зажать центр эллипса и потянуть – параллельный перенос выбранного эллипса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507A92" w:rsidRPr="003B66F8" w:rsidRDefault="00507A92" w:rsidP="00507A9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Клик правой кнопки мыши по эллипсу – открытие контекстного меню. Отображается большая полуось, малая полуось, длина и площадь эллипса. Сохранить измерение – выбранный эллипс добавляется в боковую панель измерений 4.1.15, закрытие контекстного меню. Удалить эллипс – удаление эллипса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), закрытие контекстного меню</w:t>
      </w:r>
    </w:p>
    <w:p w:rsidR="00C37178" w:rsidRPr="003B66F8" w:rsidRDefault="00C37178" w:rsidP="00C37178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Боковая панель измерений</w:t>
      </w:r>
    </w:p>
    <w:p w:rsidR="007D2610" w:rsidRPr="003B66F8" w:rsidRDefault="007D2610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Отображаются таблицы с сохраненными измерениями или подпись «Пока не добавлено измерений…»</w:t>
      </w:r>
    </w:p>
    <w:p w:rsidR="00DF2862" w:rsidRPr="003B66F8" w:rsidRDefault="00DF2862" w:rsidP="00DF286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Скрыть/раскрыть боковую панель измерений – скрывается/раскрывается боковая панель измерений</w:t>
      </w:r>
    </w:p>
    <w:p w:rsidR="00DF2862" w:rsidRPr="003B66F8" w:rsidRDefault="00DF2862" w:rsidP="006971B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Для каждой таблицы доступно</w:t>
      </w:r>
      <w:proofErr w:type="gram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 Скачать</w:t>
      </w:r>
      <w:proofErr w:type="gram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CSV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скачивается файл в формате .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csv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 сохраненными измерениями. Отобразить заголовки – открывается панель выбора отображаемых заголовков таблиц</w:t>
      </w:r>
    </w:p>
    <w:p w:rsidR="00DF2862" w:rsidRPr="003B66F8" w:rsidRDefault="00DF2862" w:rsidP="006971B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Для прямых доступны заголовки: Начальная точка, Конечная точка, Длина, Примечание</w:t>
      </w:r>
    </w:p>
    <w:p w:rsidR="00DF2862" w:rsidRPr="003B66F8" w:rsidRDefault="00DF2862" w:rsidP="00DF286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Для ломаных доступны заголовки: Начальная точка, Конечная точка, Длина, Примечание</w:t>
      </w:r>
    </w:p>
    <w:p w:rsidR="00DF2862" w:rsidRPr="003B66F8" w:rsidRDefault="00DF2862" w:rsidP="00DF286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Для многоугольников доступны заголовки: Начальная точка, Конечная точка, Периметр, Площадь Примечание</w:t>
      </w:r>
    </w:p>
    <w:p w:rsidR="00DF2862" w:rsidRPr="003B66F8" w:rsidRDefault="00DF2862" w:rsidP="00DF286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Для прямоугольников доступны заголовки: Начальная точка, Ширина, Высота, Периметр, Площадь Примечание</w:t>
      </w:r>
    </w:p>
    <w:p w:rsidR="00DF2862" w:rsidRPr="003B66F8" w:rsidRDefault="00DF2862" w:rsidP="00DF286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Для окружностей доступны заголовки: Центр, Радиус, Длина, Площадь Примечание</w:t>
      </w:r>
    </w:p>
    <w:p w:rsidR="00DF2862" w:rsidRPr="003B66F8" w:rsidRDefault="00DF2862" w:rsidP="00DF2862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Для эллипсов доступны заголовки: Центр, Полуось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X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Полуось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Y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Длина, Площадь Примечание</w:t>
      </w:r>
    </w:p>
    <w:p w:rsidR="00DF2862" w:rsidRPr="003B66F8" w:rsidRDefault="00DF2862" w:rsidP="006971B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Для таблиц ломаных и многоугольников выводится подсказка: «В таблице приведены начальная и конечные точки, в .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csv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выгружаются все точки»</w:t>
      </w:r>
    </w:p>
    <w:p w:rsidR="00946722" w:rsidRPr="003B66F8" w:rsidRDefault="00946722" w:rsidP="006971B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Поле ввода Примечание – добавляется примечание к записи в таблице</w:t>
      </w:r>
    </w:p>
    <w:p w:rsidR="00C37178" w:rsidRPr="003B66F8" w:rsidRDefault="00C37178" w:rsidP="006971B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Скачать </w:t>
      </w:r>
      <w:r w:rsidR="00DF286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все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CSV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скачивается </w:t>
      </w:r>
      <w:r w:rsidR="00DF286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zip</w:t>
      </w:r>
      <w:r w:rsidR="00DF286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-архив файлов в формате .</w:t>
      </w:r>
      <w:r w:rsidR="00DF286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csv</w:t>
      </w:r>
      <w:r w:rsidR="00DF286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 сохраненными измерениями </w:t>
      </w:r>
    </w:p>
    <w:p w:rsidR="00C37178" w:rsidRPr="003B66F8" w:rsidRDefault="00C37178" w:rsidP="00C3717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Очистить – очища</w:t>
      </w:r>
      <w:r w:rsidR="00DF286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тся </w:t>
      </w:r>
      <w:r w:rsidR="00DF2862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таблицы сохраненных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измерений</w:t>
      </w:r>
    </w:p>
    <w:p w:rsidR="00C37178" w:rsidRPr="003B66F8" w:rsidRDefault="008E3BA5" w:rsidP="00C37178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Модальное окно добавления изображения</w:t>
      </w:r>
    </w:p>
    <w:p w:rsidR="00C37178" w:rsidRPr="003B66F8" w:rsidRDefault="00C37178" w:rsidP="00C3717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Отображается </w:t>
      </w:r>
      <w:r w:rsidR="008E3BA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окно загрузки файла с устройства пользователя, доступные форматы файла – </w:t>
      </w:r>
      <w:proofErr w:type="spellStart"/>
      <w:r w:rsidR="008E3BA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png</w:t>
      </w:r>
      <w:proofErr w:type="spellEnd"/>
      <w:r w:rsidR="008E3BA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8E3BA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jpeg</w:t>
      </w:r>
      <w:proofErr w:type="spellEnd"/>
      <w:r w:rsidR="008E3BA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8E3BA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jpg</w:t>
      </w:r>
      <w:proofErr w:type="spellEnd"/>
    </w:p>
    <w:p w:rsidR="008E3BA5" w:rsidRPr="003B66F8" w:rsidRDefault="008E3BA5" w:rsidP="00C37178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После выбора файла, открывается модальное окно с превью изображения, полями названия, ширины и единиц измерения</w:t>
      </w:r>
    </w:p>
    <w:p w:rsidR="008E3BA5" w:rsidRPr="003B66F8" w:rsidRDefault="008E3BA5" w:rsidP="00680E4B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Добавить</w:t>
      </w:r>
      <w:r w:rsidR="00C3717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 корректном заполнении полей добавление изображения в проект (вызыва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тся метод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4.1.1.9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4.1.1.13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), закрытие модального окна, иначе вывод уведомления об ошибке</w:t>
      </w:r>
    </w:p>
    <w:p w:rsidR="008E3BA5" w:rsidRPr="003B66F8" w:rsidRDefault="008E3BA5" w:rsidP="008E3BA5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Отменить</w:t>
      </w:r>
      <w:r w:rsidR="00C3717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закрытие модального окна</w:t>
      </w:r>
    </w:p>
    <w:p w:rsidR="008E3BA5" w:rsidRPr="003B66F8" w:rsidRDefault="002F0235" w:rsidP="008E3BA5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</w:t>
      </w:r>
      <w:r w:rsidR="008E3BA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писок слоев изображения</w:t>
      </w:r>
    </w:p>
    <w:p w:rsidR="008E3BA5" w:rsidRPr="003B66F8" w:rsidRDefault="008E3BA5" w:rsidP="008E3BA5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Отображается список слоев изображения</w:t>
      </w:r>
    </w:p>
    <w:p w:rsidR="008E3BA5" w:rsidRPr="003B66F8" w:rsidRDefault="008E3BA5" w:rsidP="008E3BA5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Создать слой – отображается поле ввода названия слоя, после корректного заполнения и нажатия на кнопку Добавить создается новый слой (вызывается метод 4.1.1.13)</w:t>
      </w:r>
    </w:p>
    <w:p w:rsidR="008E3BA5" w:rsidRPr="003B66F8" w:rsidRDefault="002F0235" w:rsidP="008E3BA5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Выбрать слой</w:t>
      </w:r>
      <w:r w:rsidR="008E3BA5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рабочей области отображаются объекты слоя в режиме редактирования</w:t>
      </w:r>
    </w:p>
    <w:p w:rsidR="002F0235" w:rsidRPr="003B66F8" w:rsidRDefault="002F0235" w:rsidP="008E3BA5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Скрыть/показать слой – заблокировано для выбранного слоя. Скрывает/показывает слой</w:t>
      </w:r>
    </w:p>
    <w:p w:rsidR="002F0235" w:rsidRPr="003B66F8" w:rsidRDefault="002F0235" w:rsidP="008E3BA5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Найденные объекты – отображается для изображений, в которых проведено распознавание объектов</w:t>
      </w:r>
      <w:r w:rsidR="00126EBE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Объекты видимы только при выборе этого слоя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При выборе остальные слои скрываются.</w:t>
      </w:r>
    </w:p>
    <w:p w:rsidR="007D2610" w:rsidRPr="003B66F8" w:rsidRDefault="007D2610" w:rsidP="007D2610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Клик правой кнопкой мыши – открытие контекстного меню. </w:t>
      </w:r>
    </w:p>
    <w:p w:rsidR="007D2610" w:rsidRPr="003B66F8" w:rsidRDefault="007D2610" w:rsidP="007D2610">
      <w:pPr>
        <w:numPr>
          <w:ilvl w:val="4"/>
          <w:numId w:val="18"/>
        </w:numPr>
        <w:spacing w:after="0" w:line="360" w:lineRule="auto"/>
        <w:ind w:left="2127" w:firstLine="567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Изменить – недоступно для слоя «Найденные объекты». Открытие модального окна редактирования слоя с полем ввода названия слоя. Удалить – удаление выбранного слоя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4.1.1.15,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 Сохранить –доступно после редактирования названия слоя, изменение названия слоя (</w:t>
      </w:r>
      <w:r w:rsidR="00D1255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вызываются методы 4.1.1.14, 4.1.1.6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), закрытие модального окна. Отменить – закрытие модального окна. </w:t>
      </w:r>
    </w:p>
    <w:p w:rsidR="007D2610" w:rsidRPr="003B66F8" w:rsidRDefault="007D2610" w:rsidP="007D2610">
      <w:pPr>
        <w:numPr>
          <w:ilvl w:val="4"/>
          <w:numId w:val="18"/>
        </w:numPr>
        <w:spacing w:after="0" w:line="360" w:lineRule="auto"/>
        <w:ind w:left="2127" w:firstLine="567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Сохранить все объекты – все объекты слоя сохраняются в боковую панель измерений 4.1.15</w:t>
      </w:r>
    </w:p>
    <w:p w:rsidR="007D2610" w:rsidRPr="003B66F8" w:rsidRDefault="007D2610" w:rsidP="007D2610">
      <w:pPr>
        <w:numPr>
          <w:ilvl w:val="4"/>
          <w:numId w:val="18"/>
        </w:numPr>
        <w:spacing w:after="0" w:line="360" w:lineRule="auto"/>
        <w:ind w:left="2127" w:firstLine="567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Перенести все измерения в слой – доступно только для слоя «Найденные объекты». Открывается модальное окно с выбором слоя. Сохранить – доступно после выбора слоя, добавление объектов на выбранный слой, закрытие модального окна. Отменить – закрытие модального окна.</w:t>
      </w:r>
    </w:p>
    <w:p w:rsidR="004756AC" w:rsidRPr="003B66F8" w:rsidRDefault="004756AC" w:rsidP="00A33048">
      <w:pPr>
        <w:numPr>
          <w:ilvl w:val="1"/>
          <w:numId w:val="18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Требования к составу и параметрам технических средств:</w:t>
      </w:r>
    </w:p>
    <w:p w:rsidR="004756AC" w:rsidRPr="003B66F8" w:rsidRDefault="004756AC" w:rsidP="004756AC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Сервер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Оперативная память 16 Гб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Свободное пространство на диске от 5 Гб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Процессор 8-ядерный с частотой от 2-4,4 ГГц</w:t>
      </w:r>
    </w:p>
    <w:p w:rsidR="00BD40C6" w:rsidRPr="003B66F8" w:rsidRDefault="00BD40C6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Средняя нагрузка до 50 RPS в пиковые моменты</w:t>
      </w:r>
    </w:p>
    <w:p w:rsidR="00BD40C6" w:rsidRPr="003B66F8" w:rsidRDefault="00BD40C6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1 </w:t>
      </w:r>
      <w:proofErr w:type="spellStart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vCPU</w:t>
      </w:r>
      <w:proofErr w:type="spellEnd"/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4 ГБ RAM, 50–100 ГБ SSD</w:t>
      </w:r>
    </w:p>
    <w:p w:rsidR="00BD40C6" w:rsidRPr="003B66F8" w:rsidRDefault="00BD40C6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Объем базы данных 1–5 ГБ</w:t>
      </w:r>
    </w:p>
    <w:p w:rsidR="004756AC" w:rsidRPr="003B66F8" w:rsidRDefault="004756AC" w:rsidP="004756AC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Клиент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Оперативная память 16 Гб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Свободное пространство на диске от 5 Гб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Процессор 8-ядерный с частотой от 2-4,4 ГГц.</w:t>
      </w:r>
    </w:p>
    <w:p w:rsidR="004756AC" w:rsidRPr="003B66F8" w:rsidRDefault="004756AC" w:rsidP="004756AC">
      <w:pPr>
        <w:numPr>
          <w:ilvl w:val="1"/>
          <w:numId w:val="18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Требования к информационной и программной совместимости:</w:t>
      </w:r>
    </w:p>
    <w:p w:rsidR="004756AC" w:rsidRPr="003B66F8" w:rsidRDefault="004756AC" w:rsidP="004756AC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Серверная часть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ОС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Windows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11,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MacOS, Linux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Minio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(7.2.9)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Golang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СУБД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PostgreSQL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(16)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Node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JS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Docker</w:t>
      </w:r>
    </w:p>
    <w:p w:rsidR="004756AC" w:rsidRPr="003B66F8" w:rsidRDefault="004756AC" w:rsidP="004756AC">
      <w:pPr>
        <w:numPr>
          <w:ilvl w:val="2"/>
          <w:numId w:val="18"/>
        </w:numPr>
        <w:spacing w:after="0" w:line="360" w:lineRule="auto"/>
        <w:ind w:left="709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Клиентская часть</w:t>
      </w:r>
    </w:p>
    <w:p w:rsidR="004756AC" w:rsidRPr="003B66F8" w:rsidRDefault="004756AC" w:rsidP="004756AC">
      <w:pPr>
        <w:numPr>
          <w:ilvl w:val="3"/>
          <w:numId w:val="18"/>
        </w:numPr>
        <w:spacing w:after="0" w:line="360" w:lineRule="auto"/>
        <w:ind w:left="1418"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Браузер (</w:t>
      </w:r>
      <w:r w:rsidR="000617DF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Safari (18.1.1), Яндекс Браузер (25.2.1), Google </w:t>
      </w:r>
      <w:proofErr w:type="spellStart"/>
      <w:r w:rsidR="000617DF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Chrome</w:t>
      </w:r>
      <w:proofErr w:type="spellEnd"/>
      <w:r w:rsidR="000617DF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(110.0.5481.100))</w:t>
      </w:r>
    </w:p>
    <w:p w:rsidR="009604A7" w:rsidRPr="003B66F8" w:rsidRDefault="00000000" w:rsidP="00A33048">
      <w:pPr>
        <w:keepNext/>
        <w:keepLines/>
        <w:spacing w:before="200" w:after="440" w:line="360" w:lineRule="auto"/>
        <w:ind w:firstLine="709"/>
        <w:rPr>
          <w:rStyle w:val="16"/>
          <w:color w:val="000000" w:themeColor="text1"/>
        </w:rPr>
      </w:pPr>
      <w:r w:rsidRPr="003B66F8">
        <w:rPr>
          <w:rStyle w:val="16"/>
          <w:color w:val="000000" w:themeColor="text1"/>
        </w:rPr>
        <w:t>5. Требования к программной документации</w:t>
      </w:r>
    </w:p>
    <w:p w:rsidR="00BD40C6" w:rsidRPr="003B66F8" w:rsidRDefault="00BD40C6" w:rsidP="00BD40C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Для представления заказчику разрабатываются следующие документы:</w:t>
      </w:r>
    </w:p>
    <w:p w:rsidR="00BD40C6" w:rsidRPr="003B66F8" w:rsidRDefault="00BD40C6" w:rsidP="00A3304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1.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  <w:t>Техническо</w:t>
      </w:r>
      <w:r w:rsidR="00A33048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задание.</w:t>
      </w:r>
    </w:p>
    <w:p w:rsidR="00BD40C6" w:rsidRPr="003B66F8" w:rsidRDefault="00BD40C6" w:rsidP="00A3304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2.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  <w:t>Программа и методика испытаний.</w:t>
      </w:r>
    </w:p>
    <w:p w:rsidR="00BD40C6" w:rsidRPr="003B66F8" w:rsidRDefault="00BD40C6" w:rsidP="00A3304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3.</w:t>
      </w: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  <w:t>Руководство пользователя – c описанием всех действий, которые пользователь может произвести, и реакции системы на эти действия.</w:t>
      </w:r>
    </w:p>
    <w:p w:rsidR="009604A7" w:rsidRPr="003B66F8" w:rsidRDefault="00000000" w:rsidP="00A33048">
      <w:pPr>
        <w:spacing w:before="200" w:after="440" w:line="360" w:lineRule="auto"/>
        <w:ind w:firstLine="709"/>
        <w:jc w:val="both"/>
        <w:rPr>
          <w:rStyle w:val="16"/>
          <w:color w:val="000000" w:themeColor="text1"/>
        </w:rPr>
      </w:pPr>
      <w:r w:rsidRPr="003B66F8">
        <w:rPr>
          <w:rStyle w:val="16"/>
          <w:color w:val="000000" w:themeColor="text1"/>
        </w:rPr>
        <w:t>6. Технико-экономические показатели</w:t>
      </w:r>
    </w:p>
    <w:p w:rsidR="009604A7" w:rsidRPr="003B66F8" w:rsidRDefault="0000000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Требования к данному разделу не предъявляются</w:t>
      </w:r>
      <w:r w:rsidR="00BD40C6"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9604A7" w:rsidRPr="003B66F8" w:rsidRDefault="00000000" w:rsidP="00BD40C6">
      <w:pPr>
        <w:keepNext/>
        <w:keepLines/>
        <w:spacing w:before="80" w:after="440" w:line="360" w:lineRule="auto"/>
        <w:ind w:firstLine="709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7. Стадии и этапы разработки</w:t>
      </w:r>
    </w:p>
    <w:p w:rsidR="00BD40C6" w:rsidRPr="003B66F8" w:rsidRDefault="00BD40C6" w:rsidP="00BD40C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7.1. Этапы разработки</w:t>
      </w:r>
    </w:p>
    <w:p w:rsidR="00BD40C6" w:rsidRPr="003B66F8" w:rsidRDefault="00BD40C6" w:rsidP="00A33048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Стадии разработки, этапы и содержание работ приведены ниже (Таблица </w:t>
      </w:r>
      <w:r w:rsidR="00E87727">
        <w:rPr>
          <w:color w:val="000000" w:themeColor="text1"/>
        </w:rPr>
        <w:t>Б.</w:t>
      </w:r>
      <w:r w:rsidRPr="003B66F8">
        <w:rPr>
          <w:color w:val="000000" w:themeColor="text1"/>
        </w:rPr>
        <w:t>1).</w:t>
      </w:r>
    </w:p>
    <w:p w:rsidR="00BD40C6" w:rsidRPr="00F044B6" w:rsidRDefault="00BD40C6" w:rsidP="00F044B6">
      <w:pPr>
        <w:pStyle w:val="afff"/>
      </w:pPr>
      <w:r w:rsidRPr="00F044B6">
        <w:t xml:space="preserve">Таблица </w:t>
      </w:r>
      <w:r w:rsidR="00E87727">
        <w:t>Б.</w:t>
      </w:r>
      <w:r w:rsidRPr="00F044B6">
        <w:t>1 – Стадии разработки</w:t>
      </w:r>
    </w:p>
    <w:tbl>
      <w:tblPr>
        <w:tblW w:w="9634" w:type="dxa"/>
        <w:tblLayout w:type="fixed"/>
        <w:tblLook w:val="04A0" w:firstRow="1" w:lastRow="0" w:firstColumn="1" w:lastColumn="0" w:noHBand="0" w:noVBand="1"/>
      </w:tblPr>
      <w:tblGrid>
        <w:gridCol w:w="601"/>
        <w:gridCol w:w="2409"/>
        <w:gridCol w:w="4676"/>
        <w:gridCol w:w="1948"/>
      </w:tblGrid>
      <w:tr w:rsidR="003B66F8" w:rsidRPr="003B66F8" w:rsidTr="00BD40C6">
        <w:trPr>
          <w:trHeight w:val="333"/>
          <w:tblHeader/>
        </w:trPr>
        <w:tc>
          <w:tcPr>
            <w:tcW w:w="601" w:type="dxa"/>
            <w:tcBorders>
              <w:top w:val="single" w:sz="6" w:space="0" w:color="000000"/>
              <w:left w:val="single" w:sz="4" w:space="0" w:color="000000"/>
              <w:bottom w:val="nil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ind w:hanging="40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№ п/п</w:t>
            </w:r>
          </w:p>
        </w:tc>
        <w:tc>
          <w:tcPr>
            <w:tcW w:w="240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Наименование этапа</w:t>
            </w:r>
          </w:p>
        </w:tc>
        <w:tc>
          <w:tcPr>
            <w:tcW w:w="4676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Содержание работы</w:t>
            </w:r>
          </w:p>
        </w:tc>
        <w:tc>
          <w:tcPr>
            <w:tcW w:w="1948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Дата исполнения</w:t>
            </w:r>
          </w:p>
        </w:tc>
      </w:tr>
      <w:tr w:rsidR="003B66F8" w:rsidRPr="003B66F8" w:rsidTr="00BD40C6">
        <w:trPr>
          <w:trHeight w:val="873"/>
        </w:trPr>
        <w:tc>
          <w:tcPr>
            <w:tcW w:w="60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BD40C6">
            <w:pPr>
              <w:widowControl w:val="0"/>
              <w:numPr>
                <w:ilvl w:val="0"/>
                <w:numId w:val="21"/>
              </w:numPr>
              <w:spacing w:after="0" w:line="240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24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Исследование предметной области</w:t>
            </w:r>
          </w:p>
        </w:tc>
        <w:tc>
          <w:tcPr>
            <w:tcW w:w="4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Исследование предметной области и</w:t>
            </w:r>
            <w:r w:rsidR="00902BB5"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анализ задач</w:t>
            </w:r>
          </w:p>
        </w:tc>
        <w:tc>
          <w:tcPr>
            <w:tcW w:w="1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27.12.2024</w:t>
            </w:r>
          </w:p>
        </w:tc>
      </w:tr>
      <w:tr w:rsidR="003B66F8" w:rsidRPr="003B66F8" w:rsidTr="00BD40C6">
        <w:trPr>
          <w:trHeight w:val="203"/>
        </w:trPr>
        <w:tc>
          <w:tcPr>
            <w:tcW w:w="60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1"/>
              </w:numPr>
              <w:spacing w:after="0" w:line="240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Разработка пользовательского интерфейса</w:t>
            </w:r>
          </w:p>
        </w:tc>
        <w:tc>
          <w:tcPr>
            <w:tcW w:w="4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Разработка интерфейса для загрузки изображений, работы с инструментами измерения и сохранения результатов</w:t>
            </w:r>
          </w:p>
        </w:tc>
        <w:tc>
          <w:tcPr>
            <w:tcW w:w="1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22.01.2025</w:t>
            </w:r>
          </w:p>
        </w:tc>
      </w:tr>
      <w:tr w:rsidR="003B66F8" w:rsidRPr="003B66F8" w:rsidTr="00BD40C6">
        <w:trPr>
          <w:trHeight w:val="873"/>
        </w:trPr>
        <w:tc>
          <w:tcPr>
            <w:tcW w:w="60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1"/>
              </w:numPr>
              <w:spacing w:after="0" w:line="240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Реализация инструментов измерения</w:t>
            </w:r>
          </w:p>
        </w:tc>
        <w:tc>
          <w:tcPr>
            <w:tcW w:w="4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Разработка функционала для измерения размеров объектов (линейка, окружность, эллипс, ломанная линия, многоугольник)</w:t>
            </w:r>
          </w:p>
        </w:tc>
        <w:tc>
          <w:tcPr>
            <w:tcW w:w="1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12.02.2025</w:t>
            </w:r>
          </w:p>
        </w:tc>
      </w:tr>
      <w:tr w:rsidR="003B66F8" w:rsidRPr="003B66F8" w:rsidTr="00BD40C6">
        <w:trPr>
          <w:trHeight w:val="873"/>
        </w:trPr>
        <w:tc>
          <w:tcPr>
            <w:tcW w:w="60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1"/>
              </w:numPr>
              <w:spacing w:after="0" w:line="240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Реализация функционала работы с проектами</w:t>
            </w:r>
          </w:p>
        </w:tc>
        <w:tc>
          <w:tcPr>
            <w:tcW w:w="4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Реализация регистрации, авторизации пользователей, создания, сохранения и загрузки проектов</w:t>
            </w:r>
          </w:p>
        </w:tc>
        <w:tc>
          <w:tcPr>
            <w:tcW w:w="1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10.03.2025</w:t>
            </w:r>
          </w:p>
        </w:tc>
      </w:tr>
      <w:tr w:rsidR="003B66F8" w:rsidRPr="003B66F8" w:rsidTr="00BD40C6">
        <w:trPr>
          <w:trHeight w:val="873"/>
        </w:trPr>
        <w:tc>
          <w:tcPr>
            <w:tcW w:w="60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1"/>
              </w:numPr>
              <w:spacing w:after="0" w:line="240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Разработка модуля </w:t>
            </w:r>
            <w:r w:rsidRPr="003B66F8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</w:rPr>
              <w:t>экспорта</w:t>
            </w: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данных</w:t>
            </w:r>
          </w:p>
        </w:tc>
        <w:tc>
          <w:tcPr>
            <w:tcW w:w="4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Создание функционала для сохранения и экспорта датасетов с измерениями в формате CSV</w:t>
            </w:r>
          </w:p>
        </w:tc>
        <w:tc>
          <w:tcPr>
            <w:tcW w:w="1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20.03.2025</w:t>
            </w:r>
          </w:p>
        </w:tc>
      </w:tr>
      <w:tr w:rsidR="003B66F8" w:rsidRPr="003B66F8" w:rsidTr="00BD40C6">
        <w:trPr>
          <w:trHeight w:val="873"/>
        </w:trPr>
        <w:tc>
          <w:tcPr>
            <w:tcW w:w="60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1"/>
              </w:numPr>
              <w:spacing w:after="0" w:line="240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Интеграция нейросетевой модели</w:t>
            </w:r>
          </w:p>
        </w:tc>
        <w:tc>
          <w:tcPr>
            <w:tcW w:w="4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Интеграция модели для автоматического распознавания объектов на изображениях с использованием </w:t>
            </w:r>
            <w:proofErr w:type="spellStart"/>
            <w:r w:rsidR="00131FEE"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Cellpose</w:t>
            </w:r>
            <w:proofErr w:type="spellEnd"/>
          </w:p>
        </w:tc>
        <w:tc>
          <w:tcPr>
            <w:tcW w:w="1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9F4D8C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07.04.2025</w:t>
            </w:r>
          </w:p>
        </w:tc>
      </w:tr>
      <w:tr w:rsidR="003B66F8" w:rsidRPr="003B66F8" w:rsidTr="00BD40C6">
        <w:trPr>
          <w:trHeight w:val="873"/>
        </w:trPr>
        <w:tc>
          <w:tcPr>
            <w:tcW w:w="60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1"/>
              </w:numPr>
              <w:spacing w:after="0" w:line="240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9F4D8C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Тестирование системы</w:t>
            </w:r>
          </w:p>
        </w:tc>
        <w:tc>
          <w:tcPr>
            <w:tcW w:w="4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Проверка корректности работы инструментов измерения, работы с проектами и экспорта данных</w:t>
            </w:r>
          </w:p>
        </w:tc>
        <w:tc>
          <w:tcPr>
            <w:tcW w:w="1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9F4D8C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27.04.2025</w:t>
            </w:r>
          </w:p>
        </w:tc>
      </w:tr>
      <w:tr w:rsidR="003B66F8" w:rsidRPr="003B66F8" w:rsidTr="00BD40C6">
        <w:trPr>
          <w:trHeight w:val="873"/>
        </w:trPr>
        <w:tc>
          <w:tcPr>
            <w:tcW w:w="60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1"/>
              </w:numPr>
              <w:spacing w:after="0" w:line="240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Предзащита работы</w:t>
            </w:r>
          </w:p>
        </w:tc>
        <w:tc>
          <w:tcPr>
            <w:tcW w:w="46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Демонстрация готового приложения</w:t>
            </w:r>
          </w:p>
        </w:tc>
        <w:tc>
          <w:tcPr>
            <w:tcW w:w="19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28.05.2025</w:t>
            </w:r>
          </w:p>
        </w:tc>
      </w:tr>
    </w:tbl>
    <w:p w:rsidR="00BD40C6" w:rsidRPr="003B66F8" w:rsidRDefault="00BD40C6" w:rsidP="00BD40C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7.2. Перечень разрабатываемых программных документов</w:t>
      </w:r>
    </w:p>
    <w:p w:rsidR="00BD40C6" w:rsidRPr="003B66F8" w:rsidRDefault="00BD40C6" w:rsidP="00A33048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Перечень программных документов приведён в Таблице</w:t>
      </w:r>
      <w:r w:rsidR="00E87727">
        <w:rPr>
          <w:color w:val="000000" w:themeColor="text1"/>
        </w:rPr>
        <w:t xml:space="preserve"> Б.</w:t>
      </w:r>
      <w:r w:rsidRPr="003B66F8">
        <w:rPr>
          <w:color w:val="000000" w:themeColor="text1"/>
        </w:rPr>
        <w:t>2 в соответствии с утвержденным календарным планом выпускной квалификационной работы.</w:t>
      </w:r>
    </w:p>
    <w:p w:rsidR="00BD40C6" w:rsidRPr="00E87727" w:rsidRDefault="00BD40C6" w:rsidP="00E87727">
      <w:pPr>
        <w:pStyle w:val="afff"/>
      </w:pPr>
      <w:r w:rsidRPr="00E87727">
        <w:t xml:space="preserve">Таблица </w:t>
      </w:r>
      <w:r w:rsidR="00E87727">
        <w:t>Б.</w:t>
      </w:r>
      <w:r w:rsidRPr="00E87727">
        <w:t>2 – Перечень программных документов</w:t>
      </w:r>
    </w:p>
    <w:tbl>
      <w:tblPr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3374"/>
        <w:gridCol w:w="1446"/>
        <w:gridCol w:w="1984"/>
        <w:gridCol w:w="2268"/>
      </w:tblGrid>
      <w:tr w:rsidR="003B66F8" w:rsidRPr="003B66F8" w:rsidTr="00BD40C6">
        <w:trPr>
          <w:trHeight w:val="440"/>
          <w:tblHeader/>
        </w:trPr>
        <w:tc>
          <w:tcPr>
            <w:tcW w:w="567" w:type="dxa"/>
            <w:vMerge w:val="restart"/>
            <w:tcBorders>
              <w:top w:val="single" w:sz="6" w:space="0" w:color="000000"/>
              <w:left w:val="single" w:sz="4" w:space="0" w:color="000000"/>
              <w:bottom w:val="nil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ind w:hanging="40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3374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ind w:firstLine="5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Наименование этапов разработки программных документов</w:t>
            </w:r>
          </w:p>
        </w:tc>
        <w:tc>
          <w:tcPr>
            <w:tcW w:w="144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Сроки выполнения</w:t>
            </w:r>
          </w:p>
        </w:tc>
        <w:tc>
          <w:tcPr>
            <w:tcW w:w="4252" w:type="dxa"/>
            <w:gridSpan w:val="2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Принимающее лицо</w:t>
            </w:r>
          </w:p>
        </w:tc>
      </w:tr>
      <w:tr w:rsidR="003B66F8" w:rsidRPr="003B66F8" w:rsidTr="00BD40C6">
        <w:trPr>
          <w:trHeight w:val="480"/>
        </w:trPr>
        <w:tc>
          <w:tcPr>
            <w:tcW w:w="567" w:type="dxa"/>
            <w:vMerge/>
            <w:tcBorders>
              <w:top w:val="single" w:sz="6" w:space="0" w:color="000000"/>
              <w:left w:val="single" w:sz="4" w:space="0" w:color="000000"/>
              <w:bottom w:val="nil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spacing w:line="256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374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spacing w:line="256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4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spacing w:line="256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spacing w:line="254" w:lineRule="auto"/>
              <w:ind w:firstLine="142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Должность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spacing w:line="254" w:lineRule="auto"/>
              <w:ind w:firstLine="142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ФИО</w:t>
            </w:r>
          </w:p>
        </w:tc>
      </w:tr>
      <w:tr w:rsidR="003B66F8" w:rsidRPr="003B66F8" w:rsidTr="00BD40C6">
        <w:trPr>
          <w:trHeight w:val="735"/>
        </w:trPr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2"/>
              </w:numPr>
              <w:spacing w:after="0" w:line="254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3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Разработка технического задания</w:t>
            </w:r>
          </w:p>
        </w:tc>
        <w:tc>
          <w:tcPr>
            <w:tcW w:w="14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spacing w:line="254" w:lineRule="auto"/>
              <w:jc w:val="center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>10.03.2025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Руководитель ВКР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Семенов Д.В.</w:t>
            </w:r>
          </w:p>
        </w:tc>
      </w:tr>
      <w:tr w:rsidR="003B66F8" w:rsidRPr="003B66F8" w:rsidTr="00BD40C6">
        <w:trPr>
          <w:trHeight w:val="580"/>
        </w:trPr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2"/>
              </w:numPr>
              <w:spacing w:after="0" w:line="254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3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Разработка программы и методики испытания</w:t>
            </w:r>
          </w:p>
        </w:tc>
        <w:tc>
          <w:tcPr>
            <w:tcW w:w="14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spacing w:line="254" w:lineRule="auto"/>
              <w:jc w:val="center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>20.04.2025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Руководитель ВКР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Семенов Д.В.</w:t>
            </w:r>
          </w:p>
        </w:tc>
      </w:tr>
      <w:tr w:rsidR="003B66F8" w:rsidRPr="003B66F8" w:rsidTr="00BD40C6">
        <w:trPr>
          <w:trHeight w:val="580"/>
        </w:trPr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2"/>
              </w:numPr>
              <w:spacing w:after="0" w:line="254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3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Разработка заключения, приложений, оформление работы</w:t>
            </w:r>
          </w:p>
        </w:tc>
        <w:tc>
          <w:tcPr>
            <w:tcW w:w="14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spacing w:line="254" w:lineRule="auto"/>
              <w:jc w:val="center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>23.05.2025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Руководитель ВКР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BD40C6" w:rsidRPr="003B66F8" w:rsidRDefault="00BD40C6" w:rsidP="009F4D8C">
            <w:pPr>
              <w:spacing w:line="254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Семенов Д.В.</w:t>
            </w:r>
          </w:p>
        </w:tc>
      </w:tr>
      <w:tr w:rsidR="003B66F8" w:rsidRPr="003B66F8" w:rsidTr="00BD40C6">
        <w:trPr>
          <w:trHeight w:val="420"/>
        </w:trPr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2"/>
              </w:numPr>
              <w:spacing w:after="0" w:line="254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3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Подготовка доклада и презентации</w:t>
            </w:r>
          </w:p>
        </w:tc>
        <w:tc>
          <w:tcPr>
            <w:tcW w:w="14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jc w:val="center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>25.05.2025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Руководитель ВКР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BD40C6" w:rsidRPr="003B66F8" w:rsidRDefault="00BD40C6" w:rsidP="009F4D8C">
            <w:pPr>
              <w:spacing w:line="254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Семенов Д.В.</w:t>
            </w:r>
          </w:p>
        </w:tc>
      </w:tr>
      <w:tr w:rsidR="003B66F8" w:rsidRPr="003B66F8" w:rsidTr="00BD40C6">
        <w:trPr>
          <w:trHeight w:val="540"/>
        </w:trPr>
        <w:tc>
          <w:tcPr>
            <w:tcW w:w="56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D40C6" w:rsidRPr="003B66F8" w:rsidRDefault="00BD40C6" w:rsidP="00BD40C6">
            <w:pPr>
              <w:widowControl w:val="0"/>
              <w:numPr>
                <w:ilvl w:val="0"/>
                <w:numId w:val="22"/>
              </w:numPr>
              <w:spacing w:after="0" w:line="254" w:lineRule="auto"/>
              <w:ind w:hanging="6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3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Получение заключения научного руководителя</w:t>
            </w:r>
          </w:p>
        </w:tc>
        <w:tc>
          <w:tcPr>
            <w:tcW w:w="14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jc w:val="center"/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</w:rPr>
              <w:t>27.05.2025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vAlign w:val="center"/>
            <w:hideMark/>
          </w:tcPr>
          <w:p w:rsidR="00BD40C6" w:rsidRPr="003B66F8" w:rsidRDefault="00BD40C6" w:rsidP="009F4D8C">
            <w:pPr>
              <w:widowControl w:val="0"/>
              <w:spacing w:line="254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Руководитель ВКР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BD40C6" w:rsidRPr="003B66F8" w:rsidRDefault="00BD40C6" w:rsidP="009F4D8C">
            <w:pPr>
              <w:spacing w:line="254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B66F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Семенов Д.В.</w:t>
            </w:r>
          </w:p>
        </w:tc>
      </w:tr>
    </w:tbl>
    <w:p w:rsidR="009604A7" w:rsidRPr="003B66F8" w:rsidRDefault="00000000" w:rsidP="00A33048">
      <w:pPr>
        <w:pStyle w:val="affb"/>
        <w:spacing w:before="200"/>
        <w:rPr>
          <w:color w:val="000000" w:themeColor="text1"/>
        </w:rPr>
      </w:pPr>
      <w:bookmarkStart w:id="68" w:name="_heading=h.3whwml4" w:colFirst="0" w:colLast="0"/>
      <w:bookmarkEnd w:id="68"/>
      <w:r w:rsidRPr="003B66F8">
        <w:rPr>
          <w:color w:val="000000" w:themeColor="text1"/>
        </w:rPr>
        <w:t>8. Порядок контроля и приёмки</w:t>
      </w:r>
    </w:p>
    <w:p w:rsidR="009604A7" w:rsidRPr="003B66F8" w:rsidRDefault="00BD40C6" w:rsidP="00A33048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Приём программного изделия в виде испытаний осуществляется в ходе «Защиты макетов программ – предварительной защиты ВКРБ» в период с 15 по 24 мая 2025 года в соответствии с разработанной программой и методикой испытаний.</w:t>
      </w:r>
    </w:p>
    <w:p w:rsidR="009C2FC6" w:rsidRPr="003B66F8" w:rsidRDefault="009C2FC6" w:rsidP="002F5B30">
      <w:pPr>
        <w:pStyle w:val="af9"/>
        <w:rPr>
          <w:color w:val="000000" w:themeColor="text1"/>
        </w:rPr>
        <w:sectPr w:rsidR="009C2FC6" w:rsidRPr="003B66F8" w:rsidSect="00434B0D">
          <w:pgSz w:w="11910" w:h="16840"/>
          <w:pgMar w:top="1134" w:right="567" w:bottom="1134" w:left="1701" w:header="709" w:footer="709" w:gutter="0"/>
          <w:cols w:space="720"/>
          <w:titlePg/>
          <w:docGrid w:linePitch="299"/>
        </w:sectPr>
      </w:pPr>
      <w:bookmarkStart w:id="69" w:name="_Toc192678949"/>
    </w:p>
    <w:p w:rsidR="009F00A9" w:rsidRPr="003B66F8" w:rsidRDefault="009F00A9" w:rsidP="009F00A9">
      <w:pPr>
        <w:pStyle w:val="af9"/>
        <w:rPr>
          <w:color w:val="000000" w:themeColor="text1"/>
        </w:rPr>
      </w:pPr>
      <w:bookmarkStart w:id="70" w:name="_Toc200404761"/>
      <w:bookmarkEnd w:id="69"/>
      <w:r w:rsidRPr="003B66F8">
        <w:rPr>
          <w:color w:val="000000" w:themeColor="text1"/>
        </w:rPr>
        <w:lastRenderedPageBreak/>
        <w:t>ПРИЛОЖЕНИЕ В ПРОГРАММА И МЕТОДИКА ИСПЫТАНИЙ</w:t>
      </w:r>
      <w:bookmarkEnd w:id="70"/>
    </w:p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ko-KR"/>
        </w:rPr>
      </w:pPr>
      <w:r w:rsidRPr="005400DC">
        <w:rPr>
          <w:rFonts w:ascii="Times New Roman" w:eastAsia="Times New Roman" w:hAnsi="Times New Roman" w:cs="Times New Roman"/>
          <w:color w:val="000000"/>
          <w:sz w:val="28"/>
          <w:szCs w:val="28"/>
          <w:lang w:eastAsia="ko-KR"/>
        </w:rPr>
        <w:t>МОСКОВСКИЙ ГОСУДАРСТВЕННЫЙ ТЕХНИЧЕСКИЙ УНИВЕРСИТЕТ</w:t>
      </w:r>
    </w:p>
    <w:p w:rsidR="009F00A9" w:rsidRPr="005400DC" w:rsidRDefault="009F00A9" w:rsidP="009F00A9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ko-KR"/>
        </w:rPr>
      </w:pPr>
      <w:r w:rsidRPr="005400DC">
        <w:rPr>
          <w:rFonts w:ascii="Times New Roman" w:eastAsia="Times New Roman" w:hAnsi="Times New Roman" w:cs="Times New Roman"/>
          <w:color w:val="000000"/>
          <w:sz w:val="32"/>
          <w:szCs w:val="32"/>
          <w:lang w:eastAsia="ko-KR"/>
        </w:rPr>
        <w:t>им. Н.Э. Баумана</w:t>
      </w:r>
    </w:p>
    <w:p w:rsidR="009F00A9" w:rsidRPr="005400DC" w:rsidRDefault="009F00A9" w:rsidP="009F00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ko-KR"/>
        </w:rPr>
      </w:pPr>
    </w:p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color w:val="000000"/>
          <w:sz w:val="28"/>
          <w:szCs w:val="28"/>
          <w:lang w:eastAsia="ko-KR"/>
        </w:rPr>
        <w:t>Кафедра «Системы обработки информации и управления»</w:t>
      </w:r>
    </w:p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tbl>
      <w:tblPr>
        <w:tblW w:w="8783" w:type="dxa"/>
        <w:tblInd w:w="284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27"/>
        <w:gridCol w:w="1559"/>
        <w:gridCol w:w="3397"/>
      </w:tblGrid>
      <w:tr w:rsidR="009F00A9" w:rsidRPr="00C50EE4" w:rsidTr="000E047F">
        <w:trPr>
          <w:trHeight w:val="394"/>
        </w:trPr>
        <w:tc>
          <w:tcPr>
            <w:tcW w:w="3827" w:type="dxa"/>
          </w:tcPr>
          <w:p w:rsidR="009F00A9" w:rsidRPr="00C50EE4" w:rsidRDefault="009F00A9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Утверждаю</w:t>
            </w:r>
          </w:p>
          <w:p w:rsidR="009F00A9" w:rsidRPr="00C50EE4" w:rsidRDefault="009F00A9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Заведующий кафедрой ИУ-5</w:t>
            </w:r>
          </w:p>
        </w:tc>
        <w:tc>
          <w:tcPr>
            <w:tcW w:w="1559" w:type="dxa"/>
          </w:tcPr>
          <w:p w:rsidR="009F00A9" w:rsidRPr="00C50EE4" w:rsidRDefault="009F00A9" w:rsidP="000E047F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97" w:type="dxa"/>
          </w:tcPr>
          <w:p w:rsidR="009F00A9" w:rsidRPr="00C50EE4" w:rsidRDefault="009F00A9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Согласовано</w:t>
            </w:r>
          </w:p>
          <w:p w:rsidR="009F00A9" w:rsidRPr="00C50EE4" w:rsidRDefault="009F00A9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научный руководитель</w:t>
            </w:r>
          </w:p>
        </w:tc>
      </w:tr>
      <w:tr w:rsidR="009F00A9" w:rsidRPr="00C50EE4" w:rsidTr="000E047F">
        <w:trPr>
          <w:trHeight w:val="607"/>
        </w:trPr>
        <w:tc>
          <w:tcPr>
            <w:tcW w:w="3827" w:type="dxa"/>
          </w:tcPr>
          <w:p w:rsidR="009F00A9" w:rsidRPr="00C50EE4" w:rsidRDefault="009F00A9" w:rsidP="000E047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___________</w:t>
            </w:r>
            <w:proofErr w:type="spellStart"/>
            <w:r w:rsidRPr="00C50EE4">
              <w:rPr>
                <w:rFonts w:ascii="Times New Roman" w:hAnsi="Times New Roman"/>
                <w:sz w:val="28"/>
                <w:szCs w:val="28"/>
              </w:rPr>
              <w:t>В.И.Терехов</w:t>
            </w:r>
            <w:proofErr w:type="spellEnd"/>
          </w:p>
          <w:p w:rsidR="009F00A9" w:rsidRPr="00C50EE4" w:rsidRDefault="009F00A9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"__"__________202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C50EE4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  <w:tc>
          <w:tcPr>
            <w:tcW w:w="1559" w:type="dxa"/>
          </w:tcPr>
          <w:p w:rsidR="009F00A9" w:rsidRPr="00C50EE4" w:rsidRDefault="009F00A9" w:rsidP="000E047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97" w:type="dxa"/>
          </w:tcPr>
          <w:p w:rsidR="009F00A9" w:rsidRPr="00F75DC1" w:rsidRDefault="009F00A9" w:rsidP="000E047F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</w:t>
            </w:r>
            <w:r w:rsidRPr="00C50EE4">
              <w:rPr>
                <w:rFonts w:ascii="Times New Roman" w:hAnsi="Times New Roman"/>
                <w:sz w:val="28"/>
                <w:szCs w:val="28"/>
              </w:rPr>
              <w:t>______</w:t>
            </w:r>
            <w:r w:rsidRPr="005400DC"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ko-KR"/>
              </w:rPr>
              <w:t>Д.В. Семенов</w:t>
            </w:r>
          </w:p>
          <w:p w:rsidR="009F00A9" w:rsidRPr="00C50EE4" w:rsidRDefault="009F00A9" w:rsidP="000E047F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"__"__________202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C50EE4">
              <w:rPr>
                <w:rFonts w:ascii="Times New Roman" w:hAnsi="Times New Roman"/>
                <w:sz w:val="28"/>
                <w:szCs w:val="28"/>
              </w:rPr>
              <w:t xml:space="preserve"> г.   </w:t>
            </w:r>
          </w:p>
        </w:tc>
      </w:tr>
    </w:tbl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9F00A9" w:rsidRPr="005400DC" w:rsidRDefault="009F00A9" w:rsidP="009F00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</w:p>
    <w:p w:rsidR="009F00A9" w:rsidRPr="005400DC" w:rsidRDefault="009F00A9" w:rsidP="009F00A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</w:p>
    <w:p w:rsidR="009F00A9" w:rsidRPr="005400DC" w:rsidRDefault="009F00A9" w:rsidP="009F00A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</w:p>
    <w:p w:rsidR="009F00A9" w:rsidRPr="005400DC" w:rsidRDefault="009F00A9" w:rsidP="009F00A9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</w:p>
    <w:p w:rsidR="009F00A9" w:rsidRPr="005400DC" w:rsidRDefault="009F00A9" w:rsidP="009F00A9">
      <w:pPr>
        <w:spacing w:after="0" w:line="240" w:lineRule="auto"/>
        <w:ind w:left="-142" w:right="-143"/>
        <w:jc w:val="center"/>
        <w:rPr>
          <w:rFonts w:ascii="Times New Roman" w:eastAsia="Times New Roman" w:hAnsi="Times New Roman" w:cs="Times New Roman"/>
          <w:b/>
          <w:sz w:val="32"/>
          <w:szCs w:val="24"/>
          <w:lang w:val="en-GB" w:eastAsia="ko-KR"/>
        </w:rPr>
      </w:pPr>
    </w:p>
    <w:p w:rsidR="009F00A9" w:rsidRPr="005400DC" w:rsidRDefault="009F00A9" w:rsidP="009F00A9">
      <w:pPr>
        <w:spacing w:after="0" w:line="240" w:lineRule="auto"/>
        <w:ind w:right="3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ko-KR"/>
        </w:rPr>
      </w:pPr>
      <w:r w:rsidRPr="003B66F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Система измерения размеров объектов на гистологических снимках</w:t>
      </w:r>
    </w:p>
    <w:p w:rsidR="009F00A9" w:rsidRPr="005400DC" w:rsidRDefault="009F00A9" w:rsidP="009F00A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ko-KR"/>
        </w:rPr>
      </w:pPr>
    </w:p>
    <w:p w:rsidR="009F00A9" w:rsidRPr="005400DC" w:rsidRDefault="009F00A9" w:rsidP="009F00A9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</w:p>
    <w:p w:rsidR="009F00A9" w:rsidRPr="003B66F8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  <w:t>ПРОГРАММА И МЕТОДИКА ИСПЫТАНИЙ</w:t>
      </w:r>
    </w:p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lang w:eastAsia="ko-KR"/>
        </w:rPr>
        <w:t>(вид документа)</w:t>
      </w:r>
    </w:p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писчая бумага</w:t>
      </w:r>
    </w:p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lang w:eastAsia="ko-KR"/>
        </w:rPr>
        <w:t>(вид носителя)</w:t>
      </w:r>
    </w:p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12</w:t>
      </w:r>
    </w:p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lang w:eastAsia="ko-KR"/>
        </w:rPr>
        <w:t>(количество листов)</w:t>
      </w:r>
    </w:p>
    <w:p w:rsidR="009F00A9" w:rsidRPr="005400DC" w:rsidRDefault="009F00A9" w:rsidP="009F00A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9F00A9" w:rsidRPr="005400DC" w:rsidRDefault="009F00A9" w:rsidP="009F00A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tbl>
      <w:tblPr>
        <w:tblW w:w="7236" w:type="dxa"/>
        <w:tblInd w:w="255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18"/>
        <w:gridCol w:w="4118"/>
      </w:tblGrid>
      <w:tr w:rsidR="009F00A9" w:rsidRPr="005400DC" w:rsidTr="000E047F">
        <w:tc>
          <w:tcPr>
            <w:tcW w:w="3118" w:type="dxa"/>
          </w:tcPr>
          <w:p w:rsidR="009F00A9" w:rsidRPr="005400DC" w:rsidRDefault="009F00A9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</w:pPr>
            <w:r w:rsidRPr="005400DC"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  <w:t xml:space="preserve">ИСПОЛНИТЕЛЬ: </w:t>
            </w:r>
          </w:p>
        </w:tc>
        <w:tc>
          <w:tcPr>
            <w:tcW w:w="4118" w:type="dxa"/>
          </w:tcPr>
          <w:p w:rsidR="009F00A9" w:rsidRPr="005400DC" w:rsidRDefault="009F00A9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</w:pPr>
          </w:p>
          <w:p w:rsidR="009F00A9" w:rsidRPr="005400DC" w:rsidRDefault="009F00A9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</w:pPr>
          </w:p>
        </w:tc>
      </w:tr>
      <w:tr w:rsidR="009F00A9" w:rsidRPr="005400DC" w:rsidTr="000E047F">
        <w:trPr>
          <w:trHeight w:val="376"/>
        </w:trPr>
        <w:tc>
          <w:tcPr>
            <w:tcW w:w="3118" w:type="dxa"/>
          </w:tcPr>
          <w:p w:rsidR="009F00A9" w:rsidRPr="005400DC" w:rsidRDefault="009F00A9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>___________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___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>______</w:t>
            </w:r>
          </w:p>
        </w:tc>
        <w:tc>
          <w:tcPr>
            <w:tcW w:w="4118" w:type="dxa"/>
          </w:tcPr>
          <w:p w:rsidR="009F00A9" w:rsidRPr="005400DC" w:rsidRDefault="009F00A9" w:rsidP="000E04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Таланкина Варвара Денисовна</w:t>
            </w:r>
          </w:p>
        </w:tc>
      </w:tr>
      <w:tr w:rsidR="009F00A9" w:rsidRPr="005400DC" w:rsidTr="000E047F">
        <w:trPr>
          <w:trHeight w:val="742"/>
        </w:trPr>
        <w:tc>
          <w:tcPr>
            <w:tcW w:w="3118" w:type="dxa"/>
          </w:tcPr>
          <w:p w:rsidR="009F00A9" w:rsidRPr="005400DC" w:rsidRDefault="009F00A9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</w:pP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>"__"___________20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5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 xml:space="preserve"> 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 xml:space="preserve">г.   </w:t>
            </w:r>
          </w:p>
        </w:tc>
        <w:tc>
          <w:tcPr>
            <w:tcW w:w="4118" w:type="dxa"/>
          </w:tcPr>
          <w:p w:rsidR="009F00A9" w:rsidRPr="005400DC" w:rsidRDefault="009F00A9" w:rsidP="000E04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</w:pPr>
          </w:p>
        </w:tc>
      </w:tr>
    </w:tbl>
    <w:p w:rsidR="009F00A9" w:rsidRPr="005400DC" w:rsidRDefault="009F00A9" w:rsidP="009F00A9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kern w:val="28"/>
          <w:sz w:val="28"/>
          <w:szCs w:val="28"/>
        </w:rPr>
      </w:pPr>
    </w:p>
    <w:p w:rsidR="009F00A9" w:rsidRPr="005400DC" w:rsidRDefault="009F00A9" w:rsidP="009F00A9">
      <w:pPr>
        <w:keepNext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kern w:val="28"/>
          <w:sz w:val="28"/>
          <w:szCs w:val="28"/>
        </w:rPr>
      </w:pPr>
    </w:p>
    <w:p w:rsidR="009F00A9" w:rsidRPr="005400DC" w:rsidRDefault="009F00A9" w:rsidP="009F00A9">
      <w:pPr>
        <w:keepNext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kern w:val="28"/>
          <w:sz w:val="28"/>
          <w:szCs w:val="28"/>
        </w:rPr>
      </w:pPr>
    </w:p>
    <w:p w:rsidR="009F00A9" w:rsidRPr="005400DC" w:rsidRDefault="009F00A9" w:rsidP="009F0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  <w:proofErr w:type="spellStart"/>
      <w:r w:rsidRPr="00272E1B">
        <w:rPr>
          <w:rFonts w:ascii="Times New Roman" w:eastAsia="Times New Roman" w:hAnsi="Times New Roman" w:cs="Times New Roman"/>
          <w:sz w:val="28"/>
          <w:szCs w:val="28"/>
          <w:lang w:val="en-GB" w:eastAsia="ko-KR"/>
        </w:rPr>
        <w:t>Москва</w:t>
      </w:r>
      <w:proofErr w:type="spellEnd"/>
      <w:r w:rsidRPr="00272E1B">
        <w:rPr>
          <w:rFonts w:ascii="Times New Roman" w:eastAsia="Times New Roman" w:hAnsi="Times New Roman" w:cs="Times New Roman"/>
          <w:sz w:val="28"/>
          <w:szCs w:val="28"/>
          <w:lang w:val="en-GB" w:eastAsia="ko-KR"/>
        </w:rPr>
        <w:t xml:space="preserve"> – 2025 </w:t>
      </w:r>
      <w:r w:rsidRPr="005400DC"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  <w:br w:type="page"/>
      </w:r>
    </w:p>
    <w:p w:rsidR="00D55B27" w:rsidRPr="003B66F8" w:rsidRDefault="00D55B27" w:rsidP="008A33CB">
      <w:pPr>
        <w:pStyle w:val="affb"/>
        <w:rPr>
          <w:color w:val="000000" w:themeColor="text1"/>
        </w:rPr>
      </w:pPr>
      <w:bookmarkStart w:id="71" w:name="_heading=h.qsh70q" w:colFirst="0" w:colLast="0"/>
      <w:bookmarkStart w:id="72" w:name="_Toc265507329"/>
      <w:bookmarkStart w:id="73" w:name="_Hlk164547113"/>
      <w:bookmarkEnd w:id="71"/>
      <w:r w:rsidRPr="003B66F8">
        <w:rPr>
          <w:color w:val="000000" w:themeColor="text1"/>
        </w:rPr>
        <w:lastRenderedPageBreak/>
        <w:t>1. Объект испытаний</w:t>
      </w:r>
      <w:bookmarkEnd w:id="72"/>
    </w:p>
    <w:p w:rsidR="00D55B27" w:rsidRPr="003B66F8" w:rsidRDefault="00D55B27" w:rsidP="008A33C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Объектом испытаний является система измерения размеров объектов на гистологических снимках.</w:t>
      </w:r>
    </w:p>
    <w:p w:rsidR="00D55B27" w:rsidRPr="003B66F8" w:rsidRDefault="00D55B27" w:rsidP="008A33CB">
      <w:pPr>
        <w:pStyle w:val="affb"/>
        <w:spacing w:before="200"/>
        <w:rPr>
          <w:color w:val="000000" w:themeColor="text1"/>
        </w:rPr>
      </w:pPr>
      <w:bookmarkStart w:id="74" w:name="_Toc265507330"/>
      <w:r w:rsidRPr="003B66F8">
        <w:rPr>
          <w:color w:val="000000" w:themeColor="text1"/>
        </w:rPr>
        <w:t>2. Цель испытаний</w:t>
      </w:r>
      <w:bookmarkEnd w:id="74"/>
    </w:p>
    <w:p w:rsidR="00D55B27" w:rsidRPr="003B66F8" w:rsidRDefault="00D55B27" w:rsidP="008A33C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Цель испытаний – проверка корректной работы всех функций программы, включая загрузку гистологических снимков, измерение объектов (</w:t>
      </w:r>
      <w:r w:rsidR="00430817" w:rsidRPr="003B66F8">
        <w:rPr>
          <w:color w:val="000000" w:themeColor="text1"/>
        </w:rPr>
        <w:t>прямая</w:t>
      </w:r>
      <w:r w:rsidRPr="003B66F8">
        <w:rPr>
          <w:color w:val="000000" w:themeColor="text1"/>
        </w:rPr>
        <w:t>, окружность, эллипс и т.д.), регистрацию пользователей, создание и сохранение проектов, экспорт данных в CSV, а также работу модели для автоматического распознавания объектов.</w:t>
      </w:r>
    </w:p>
    <w:p w:rsidR="00D55B27" w:rsidRPr="003B66F8" w:rsidRDefault="00D55B27" w:rsidP="008A33CB">
      <w:pPr>
        <w:pStyle w:val="affb"/>
        <w:spacing w:before="200"/>
        <w:rPr>
          <w:color w:val="000000" w:themeColor="text1"/>
        </w:rPr>
      </w:pPr>
      <w:bookmarkStart w:id="75" w:name="_Toc265507331"/>
      <w:r w:rsidRPr="003B66F8">
        <w:rPr>
          <w:color w:val="000000" w:themeColor="text1"/>
        </w:rPr>
        <w:t>3. Требования к программе</w:t>
      </w:r>
    </w:p>
    <w:p w:rsidR="00D55B27" w:rsidRPr="003B66F8" w:rsidRDefault="00D55B27" w:rsidP="008A33CB">
      <w:pPr>
        <w:pStyle w:val="aff8"/>
        <w:numPr>
          <w:ilvl w:val="0"/>
          <w:numId w:val="53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корректная загрузка гистологических снимков (PNG, JPEG</w:t>
      </w:r>
      <w:r w:rsidR="00723A3B" w:rsidRPr="003B66F8">
        <w:rPr>
          <w:color w:val="000000" w:themeColor="text1"/>
        </w:rPr>
        <w:t xml:space="preserve">, </w:t>
      </w:r>
      <w:r w:rsidR="00723A3B" w:rsidRPr="003B66F8">
        <w:rPr>
          <w:color w:val="000000" w:themeColor="text1"/>
          <w:lang w:val="en-US"/>
        </w:rPr>
        <w:t>JPG</w:t>
      </w:r>
      <w:r w:rsidRPr="003B66F8">
        <w:rPr>
          <w:color w:val="000000" w:themeColor="text1"/>
        </w:rPr>
        <w:t>);</w:t>
      </w:r>
    </w:p>
    <w:p w:rsidR="00D55B27" w:rsidRPr="003B66F8" w:rsidRDefault="00D55B27" w:rsidP="008A33CB">
      <w:pPr>
        <w:pStyle w:val="aff8"/>
        <w:numPr>
          <w:ilvl w:val="0"/>
          <w:numId w:val="53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измерение объектов с помощью </w:t>
      </w:r>
      <w:r w:rsidR="00723A3B" w:rsidRPr="003B66F8">
        <w:rPr>
          <w:color w:val="000000" w:themeColor="text1"/>
        </w:rPr>
        <w:t>прямой</w:t>
      </w:r>
      <w:r w:rsidRPr="003B66F8">
        <w:rPr>
          <w:color w:val="000000" w:themeColor="text1"/>
        </w:rPr>
        <w:t>, окружности, эллипса, ломаной линии</w:t>
      </w:r>
      <w:r w:rsidR="00723A3B" w:rsidRPr="003B66F8">
        <w:rPr>
          <w:color w:val="000000" w:themeColor="text1"/>
        </w:rPr>
        <w:t xml:space="preserve">, </w:t>
      </w:r>
      <w:r w:rsidRPr="003B66F8">
        <w:rPr>
          <w:color w:val="000000" w:themeColor="text1"/>
        </w:rPr>
        <w:t>многоугольника</w:t>
      </w:r>
      <w:r w:rsidR="00723A3B" w:rsidRPr="003B66F8">
        <w:rPr>
          <w:color w:val="000000" w:themeColor="text1"/>
        </w:rPr>
        <w:t xml:space="preserve"> и прямоугольника</w:t>
      </w:r>
      <w:r w:rsidRPr="003B66F8">
        <w:rPr>
          <w:color w:val="000000" w:themeColor="text1"/>
        </w:rPr>
        <w:t>;</w:t>
      </w:r>
    </w:p>
    <w:p w:rsidR="00D55B27" w:rsidRPr="003B66F8" w:rsidRDefault="00D55B27" w:rsidP="008A33CB">
      <w:pPr>
        <w:pStyle w:val="aff8"/>
        <w:numPr>
          <w:ilvl w:val="0"/>
          <w:numId w:val="53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регистрация и авторизация пользователей</w:t>
      </w:r>
      <w:r w:rsidRPr="003B66F8">
        <w:rPr>
          <w:color w:val="000000" w:themeColor="text1"/>
          <w:lang w:val="en-US"/>
        </w:rPr>
        <w:t>;</w:t>
      </w:r>
    </w:p>
    <w:p w:rsidR="00D55B27" w:rsidRPr="003B66F8" w:rsidRDefault="00D55B27" w:rsidP="008A33CB">
      <w:pPr>
        <w:pStyle w:val="aff8"/>
        <w:numPr>
          <w:ilvl w:val="0"/>
          <w:numId w:val="53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создание, сохранение и загрузка проектов;</w:t>
      </w:r>
    </w:p>
    <w:p w:rsidR="00D55B27" w:rsidRPr="003B66F8" w:rsidRDefault="00D55B27" w:rsidP="008A33CB">
      <w:pPr>
        <w:pStyle w:val="aff8"/>
        <w:numPr>
          <w:ilvl w:val="0"/>
          <w:numId w:val="53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экспорт данных измерений в формат CSV;</w:t>
      </w:r>
    </w:p>
    <w:p w:rsidR="00D55B27" w:rsidRPr="003B66F8" w:rsidRDefault="00D55B27" w:rsidP="008A33CB">
      <w:pPr>
        <w:pStyle w:val="aff8"/>
        <w:numPr>
          <w:ilvl w:val="0"/>
          <w:numId w:val="53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работа нейросетевой модели для распознавания;</w:t>
      </w:r>
    </w:p>
    <w:p w:rsidR="00D55B27" w:rsidRPr="003B66F8" w:rsidRDefault="00D55B27" w:rsidP="008A33CB">
      <w:pPr>
        <w:pStyle w:val="aff8"/>
        <w:numPr>
          <w:ilvl w:val="0"/>
          <w:numId w:val="53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интуитивно понятный пользовательский интерфейс</w:t>
      </w:r>
      <w:r w:rsidRPr="003B66F8">
        <w:rPr>
          <w:color w:val="000000" w:themeColor="text1"/>
          <w:lang w:val="en-US"/>
        </w:rPr>
        <w:t>;</w:t>
      </w:r>
    </w:p>
    <w:p w:rsidR="00D55B27" w:rsidRPr="003B66F8" w:rsidRDefault="00D55B27" w:rsidP="008A33CB">
      <w:pPr>
        <w:pStyle w:val="aff8"/>
        <w:numPr>
          <w:ilvl w:val="0"/>
          <w:numId w:val="53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быстрая обработка изображений и операций;</w:t>
      </w:r>
    </w:p>
    <w:p w:rsidR="00D55B27" w:rsidRPr="003B66F8" w:rsidRDefault="00D55B27" w:rsidP="008A33CB">
      <w:pPr>
        <w:pStyle w:val="aff8"/>
        <w:numPr>
          <w:ilvl w:val="0"/>
          <w:numId w:val="53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сохранность данных и их доступность при повторном запуске программы.</w:t>
      </w:r>
    </w:p>
    <w:bookmarkEnd w:id="75"/>
    <w:p w:rsidR="00D55B27" w:rsidRPr="003B66F8" w:rsidRDefault="008A33CB" w:rsidP="008A33CB">
      <w:pPr>
        <w:pStyle w:val="affb"/>
        <w:spacing w:before="200"/>
        <w:rPr>
          <w:color w:val="000000" w:themeColor="text1"/>
        </w:rPr>
      </w:pPr>
      <w:r w:rsidRPr="003B66F8">
        <w:rPr>
          <w:color w:val="000000" w:themeColor="text1"/>
        </w:rPr>
        <w:t xml:space="preserve">4. </w:t>
      </w:r>
      <w:r w:rsidR="00D55B27" w:rsidRPr="003B66F8">
        <w:rPr>
          <w:color w:val="000000" w:themeColor="text1"/>
        </w:rPr>
        <w:t>Требования к программным документам</w:t>
      </w:r>
    </w:p>
    <w:p w:rsidR="00D55B27" w:rsidRPr="003B66F8" w:rsidRDefault="00D55B27" w:rsidP="008A33C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Перед проведением испытаний предъявляются следующие документы:</w:t>
      </w:r>
    </w:p>
    <w:p w:rsidR="00D55B27" w:rsidRPr="003B66F8" w:rsidRDefault="00D55B27" w:rsidP="008A33CB">
      <w:pPr>
        <w:pStyle w:val="aff8"/>
        <w:numPr>
          <w:ilvl w:val="0"/>
          <w:numId w:val="5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Техническое задание</w:t>
      </w:r>
      <w:r w:rsidRPr="003B66F8">
        <w:rPr>
          <w:color w:val="000000" w:themeColor="text1"/>
          <w:lang w:val="en-US"/>
        </w:rPr>
        <w:t>;</w:t>
      </w:r>
    </w:p>
    <w:p w:rsidR="00D55B27" w:rsidRPr="003B66F8" w:rsidRDefault="00D55B27" w:rsidP="008A33CB">
      <w:pPr>
        <w:pStyle w:val="aff8"/>
        <w:numPr>
          <w:ilvl w:val="0"/>
          <w:numId w:val="54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Программа и методика испытаний</w:t>
      </w:r>
      <w:r w:rsidR="008A33CB" w:rsidRPr="003B66F8">
        <w:rPr>
          <w:color w:val="000000" w:themeColor="text1"/>
        </w:rPr>
        <w:t>.</w:t>
      </w:r>
    </w:p>
    <w:p w:rsidR="00D55B27" w:rsidRPr="003B66F8" w:rsidRDefault="008A33CB" w:rsidP="00D55B27">
      <w:pPr>
        <w:pStyle w:val="affb"/>
        <w:rPr>
          <w:color w:val="000000" w:themeColor="text1"/>
        </w:rPr>
      </w:pPr>
      <w:bookmarkStart w:id="76" w:name="_Toc265507332"/>
      <w:r w:rsidRPr="003B66F8">
        <w:rPr>
          <w:color w:val="000000" w:themeColor="text1"/>
        </w:rPr>
        <w:lastRenderedPageBreak/>
        <w:t>5</w:t>
      </w:r>
      <w:r w:rsidR="00D55B27" w:rsidRPr="003B66F8">
        <w:rPr>
          <w:color w:val="000000" w:themeColor="text1"/>
        </w:rPr>
        <w:t>. Технические требования</w:t>
      </w:r>
      <w:bookmarkEnd w:id="76"/>
    </w:p>
    <w:p w:rsidR="00D55B27" w:rsidRPr="003B66F8" w:rsidRDefault="00D55B27" w:rsidP="008A33C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Не предъявляются.</w:t>
      </w:r>
    </w:p>
    <w:p w:rsidR="00D55B27" w:rsidRPr="003B66F8" w:rsidRDefault="008A33CB" w:rsidP="008A33CB">
      <w:pPr>
        <w:pStyle w:val="affb"/>
        <w:spacing w:before="200" w:after="200"/>
        <w:rPr>
          <w:color w:val="000000" w:themeColor="text1"/>
        </w:rPr>
      </w:pPr>
      <w:bookmarkStart w:id="77" w:name="_Toc265507333"/>
      <w:r w:rsidRPr="003B66F8">
        <w:rPr>
          <w:color w:val="000000" w:themeColor="text1"/>
        </w:rPr>
        <w:t>6</w:t>
      </w:r>
      <w:r w:rsidR="00D55B27" w:rsidRPr="003B66F8">
        <w:rPr>
          <w:color w:val="000000" w:themeColor="text1"/>
        </w:rPr>
        <w:t xml:space="preserve">. </w:t>
      </w:r>
      <w:bookmarkEnd w:id="77"/>
      <w:r w:rsidR="00D55B27" w:rsidRPr="003B66F8">
        <w:rPr>
          <w:color w:val="000000" w:themeColor="text1"/>
        </w:rPr>
        <w:t>Средства и порядок испытаний</w:t>
      </w:r>
      <w:bookmarkStart w:id="78" w:name="_Toc265507335"/>
    </w:p>
    <w:p w:rsidR="00D55B27" w:rsidRPr="003B66F8" w:rsidRDefault="008A33CB" w:rsidP="008A33CB">
      <w:pPr>
        <w:pStyle w:val="affb"/>
        <w:spacing w:before="0"/>
        <w:rPr>
          <w:color w:val="000000" w:themeColor="text1"/>
        </w:rPr>
      </w:pPr>
      <w:r w:rsidRPr="003B66F8">
        <w:rPr>
          <w:color w:val="000000" w:themeColor="text1"/>
        </w:rPr>
        <w:t>6</w:t>
      </w:r>
      <w:r w:rsidR="00D55B27" w:rsidRPr="003B66F8">
        <w:rPr>
          <w:color w:val="000000" w:themeColor="text1"/>
        </w:rPr>
        <w:t xml:space="preserve">.1. Требования к </w:t>
      </w:r>
      <w:bookmarkEnd w:id="78"/>
      <w:r w:rsidR="00D55B27" w:rsidRPr="003B66F8">
        <w:rPr>
          <w:color w:val="000000" w:themeColor="text1"/>
        </w:rPr>
        <w:t>техническим средствам</w:t>
      </w:r>
    </w:p>
    <w:p w:rsidR="00D55B27" w:rsidRPr="003B66F8" w:rsidRDefault="00D55B27" w:rsidP="008A33C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Приложение должно выполняться на </w:t>
      </w:r>
      <w:r w:rsidRPr="003B66F8">
        <w:rPr>
          <w:color w:val="000000" w:themeColor="text1"/>
          <w:lang w:val="en-US"/>
        </w:rPr>
        <w:t>IBM</w:t>
      </w:r>
      <w:r w:rsidRPr="003B66F8">
        <w:rPr>
          <w:color w:val="000000" w:themeColor="text1"/>
        </w:rPr>
        <w:t xml:space="preserve"> – совместимом компьютере со следующими характеристиками:</w:t>
      </w:r>
    </w:p>
    <w:p w:rsidR="00D55B27" w:rsidRPr="003B66F8" w:rsidRDefault="00D55B27" w:rsidP="008A33CB">
      <w:pPr>
        <w:pStyle w:val="aff8"/>
        <w:numPr>
          <w:ilvl w:val="0"/>
          <w:numId w:val="5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процессор с частотой 2 ГГц и выше;</w:t>
      </w:r>
    </w:p>
    <w:p w:rsidR="00D55B27" w:rsidRPr="003B66F8" w:rsidRDefault="00D55B27" w:rsidP="008A33CB">
      <w:pPr>
        <w:pStyle w:val="aff8"/>
        <w:numPr>
          <w:ilvl w:val="0"/>
          <w:numId w:val="5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4 ГБ оперативной памяти и выше;</w:t>
      </w:r>
    </w:p>
    <w:p w:rsidR="00D55B27" w:rsidRPr="003B66F8" w:rsidRDefault="00D55B27" w:rsidP="008A33CB">
      <w:pPr>
        <w:pStyle w:val="aff8"/>
        <w:numPr>
          <w:ilvl w:val="0"/>
          <w:numId w:val="5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наличие манипулятора "мышь" или аналогичного устройства для работы с интерфейсом;</w:t>
      </w:r>
    </w:p>
    <w:p w:rsidR="00D55B27" w:rsidRPr="003B66F8" w:rsidRDefault="00D55B27" w:rsidP="008A33CB">
      <w:pPr>
        <w:pStyle w:val="aff8"/>
        <w:numPr>
          <w:ilvl w:val="0"/>
          <w:numId w:val="5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клавиатура</w:t>
      </w:r>
      <w:r w:rsidRPr="003B66F8">
        <w:rPr>
          <w:color w:val="000000" w:themeColor="text1"/>
          <w:lang w:val="en-US"/>
        </w:rPr>
        <w:t>;</w:t>
      </w:r>
    </w:p>
    <w:p w:rsidR="00D55B27" w:rsidRPr="003B66F8" w:rsidRDefault="00D55B27" w:rsidP="008A33CB">
      <w:pPr>
        <w:pStyle w:val="aff8"/>
        <w:numPr>
          <w:ilvl w:val="0"/>
          <w:numId w:val="5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операционная система: Windows 10 или выше, </w:t>
      </w:r>
      <w:proofErr w:type="spellStart"/>
      <w:r w:rsidRPr="003B66F8">
        <w:rPr>
          <w:color w:val="000000" w:themeColor="text1"/>
        </w:rPr>
        <w:t>macOS</w:t>
      </w:r>
      <w:proofErr w:type="spellEnd"/>
      <w:r w:rsidRPr="003B66F8">
        <w:rPr>
          <w:color w:val="000000" w:themeColor="text1"/>
        </w:rPr>
        <w:t>, Linux;</w:t>
      </w:r>
    </w:p>
    <w:p w:rsidR="00D55B27" w:rsidRPr="003B66F8" w:rsidRDefault="00D55B27" w:rsidP="008A33CB">
      <w:pPr>
        <w:pStyle w:val="aff8"/>
        <w:numPr>
          <w:ilvl w:val="0"/>
          <w:numId w:val="5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наличие интернета для загрузки обновлений и работы с онлайн-ресурсами (по необходимости).</w:t>
      </w:r>
    </w:p>
    <w:p w:rsidR="00D55B27" w:rsidRPr="003B66F8" w:rsidRDefault="008A33CB" w:rsidP="008A33CB">
      <w:pPr>
        <w:pStyle w:val="affb"/>
        <w:spacing w:before="200"/>
        <w:rPr>
          <w:color w:val="000000" w:themeColor="text1"/>
        </w:rPr>
      </w:pPr>
      <w:bookmarkStart w:id="79" w:name="_Toc265507336"/>
      <w:r w:rsidRPr="003B66F8">
        <w:rPr>
          <w:color w:val="000000" w:themeColor="text1"/>
        </w:rPr>
        <w:t>6</w:t>
      </w:r>
      <w:r w:rsidR="00D55B27" w:rsidRPr="003B66F8">
        <w:rPr>
          <w:color w:val="000000" w:themeColor="text1"/>
        </w:rPr>
        <w:t>.2. Требования к программн</w:t>
      </w:r>
      <w:bookmarkEnd w:id="79"/>
      <w:r w:rsidR="00D55B27" w:rsidRPr="003B66F8">
        <w:rPr>
          <w:color w:val="000000" w:themeColor="text1"/>
        </w:rPr>
        <w:t>ым средствам</w:t>
      </w:r>
    </w:p>
    <w:p w:rsidR="00D55B27" w:rsidRPr="003B66F8" w:rsidRDefault="00D55B27" w:rsidP="008A33CB">
      <w:pPr>
        <w:pStyle w:val="aff8"/>
        <w:rPr>
          <w:color w:val="000000" w:themeColor="text1"/>
        </w:rPr>
      </w:pPr>
      <w:bookmarkStart w:id="80" w:name="_Toc265507337"/>
      <w:r w:rsidRPr="003B66F8">
        <w:rPr>
          <w:color w:val="000000" w:themeColor="text1"/>
        </w:rPr>
        <w:t>Для работы данного приложения необходимо, чтобы на компьютере были установлены следующие программные продукты:</w:t>
      </w:r>
    </w:p>
    <w:p w:rsidR="00D55B27" w:rsidRPr="003B66F8" w:rsidRDefault="00D55B27" w:rsidP="008A33CB">
      <w:pPr>
        <w:pStyle w:val="aff8"/>
        <w:numPr>
          <w:ilvl w:val="0"/>
          <w:numId w:val="5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 xml:space="preserve">Windows 10 или выше, </w:t>
      </w:r>
      <w:proofErr w:type="spellStart"/>
      <w:r w:rsidRPr="003B66F8">
        <w:rPr>
          <w:color w:val="000000" w:themeColor="text1"/>
        </w:rPr>
        <w:t>macOS</w:t>
      </w:r>
      <w:proofErr w:type="spellEnd"/>
      <w:r w:rsidRPr="003B66F8">
        <w:rPr>
          <w:color w:val="000000" w:themeColor="text1"/>
        </w:rPr>
        <w:t xml:space="preserve">, Linux </w:t>
      </w:r>
    </w:p>
    <w:p w:rsidR="00D55B27" w:rsidRPr="003B66F8" w:rsidRDefault="00D55B27" w:rsidP="008A33CB">
      <w:pPr>
        <w:pStyle w:val="aff8"/>
        <w:numPr>
          <w:ilvl w:val="0"/>
          <w:numId w:val="5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  <w:lang w:val="en-US"/>
        </w:rPr>
        <w:t>Docker 24.0.2</w:t>
      </w:r>
    </w:p>
    <w:p w:rsidR="00D55B27" w:rsidRPr="003B66F8" w:rsidRDefault="00D55B27" w:rsidP="008A33CB">
      <w:pPr>
        <w:pStyle w:val="aff8"/>
        <w:numPr>
          <w:ilvl w:val="0"/>
          <w:numId w:val="5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  <w:lang w:val="en-US"/>
        </w:rPr>
        <w:t>Go 1.21.3</w:t>
      </w:r>
    </w:p>
    <w:p w:rsidR="00D55B27" w:rsidRPr="003B66F8" w:rsidRDefault="00D55B27" w:rsidP="008A33CB">
      <w:pPr>
        <w:pStyle w:val="aff8"/>
        <w:numPr>
          <w:ilvl w:val="0"/>
          <w:numId w:val="5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  <w:lang w:val="en-US"/>
        </w:rPr>
        <w:t xml:space="preserve">Node v20.11.1 </w:t>
      </w:r>
      <w:r w:rsidRPr="003B66F8">
        <w:rPr>
          <w:color w:val="000000" w:themeColor="text1"/>
        </w:rPr>
        <w:t>и выше</w:t>
      </w:r>
    </w:p>
    <w:p w:rsidR="00723A3B" w:rsidRPr="003B66F8" w:rsidRDefault="00723A3B" w:rsidP="008A33CB">
      <w:pPr>
        <w:pStyle w:val="aff8"/>
        <w:numPr>
          <w:ilvl w:val="0"/>
          <w:numId w:val="55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  <w:lang w:val="en-US"/>
        </w:rPr>
        <w:t>Python v3.9.6</w:t>
      </w:r>
    </w:p>
    <w:p w:rsidR="00D55B27" w:rsidRPr="003B66F8" w:rsidRDefault="00D55B27" w:rsidP="00D55B27">
      <w:pPr>
        <w:suppressAutoHyphens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55B27" w:rsidRPr="003B66F8" w:rsidRDefault="008A33CB" w:rsidP="00D55B27">
      <w:pPr>
        <w:pStyle w:val="affb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7</w:t>
      </w:r>
      <w:r w:rsidR="00D55B27" w:rsidRPr="003B66F8">
        <w:rPr>
          <w:color w:val="000000" w:themeColor="text1"/>
        </w:rPr>
        <w:t>. Методы испытаний</w:t>
      </w:r>
      <w:bookmarkEnd w:id="80"/>
    </w:p>
    <w:p w:rsidR="00D55B27" w:rsidRPr="003B66F8" w:rsidRDefault="00D55B27" w:rsidP="008A33C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Методы испытаний и их последовательность для системы измерения размеров объектов на гистологических снимках приведены в следующей таблице.</w:t>
      </w:r>
    </w:p>
    <w:p w:rsidR="00D55B27" w:rsidRPr="003B66F8" w:rsidRDefault="00D55B27" w:rsidP="008A33CB">
      <w:pPr>
        <w:pStyle w:val="afff"/>
        <w:rPr>
          <w:color w:val="000000" w:themeColor="text1"/>
        </w:rPr>
      </w:pPr>
      <w:r w:rsidRPr="003B66F8">
        <w:rPr>
          <w:color w:val="000000" w:themeColor="text1"/>
        </w:rPr>
        <w:t xml:space="preserve">Таблица </w:t>
      </w:r>
      <w:r w:rsidR="008A33CB" w:rsidRPr="003B66F8">
        <w:rPr>
          <w:color w:val="000000" w:themeColor="text1"/>
        </w:rPr>
        <w:t>–</w:t>
      </w:r>
      <w:r w:rsidRPr="003B66F8">
        <w:rPr>
          <w:color w:val="000000" w:themeColor="text1"/>
        </w:rPr>
        <w:t xml:space="preserve"> Методы испытаний и их последовательность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3965"/>
        <w:gridCol w:w="3620"/>
        <w:gridCol w:w="1337"/>
      </w:tblGrid>
      <w:tr w:rsidR="003B66F8" w:rsidRPr="003B66F8" w:rsidTr="00A83268">
        <w:trPr>
          <w:cantSplit/>
          <w:tblHeader/>
        </w:trPr>
        <w:tc>
          <w:tcPr>
            <w:tcW w:w="369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№</w:t>
            </w:r>
          </w:p>
        </w:tc>
        <w:tc>
          <w:tcPr>
            <w:tcW w:w="2058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Действие</w:t>
            </w:r>
          </w:p>
        </w:tc>
        <w:tc>
          <w:tcPr>
            <w:tcW w:w="1879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Результат</w:t>
            </w:r>
          </w:p>
        </w:tc>
        <w:tc>
          <w:tcPr>
            <w:tcW w:w="694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№ п. ТЗ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2058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Запуск приложения</w:t>
            </w:r>
          </w:p>
        </w:tc>
        <w:tc>
          <w:tcPr>
            <w:tcW w:w="1879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 экране появится страница авторизации.</w:t>
            </w:r>
          </w:p>
        </w:tc>
        <w:tc>
          <w:tcPr>
            <w:tcW w:w="694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2058" w:type="pct"/>
            <w:shd w:val="clear" w:color="auto" w:fill="auto"/>
          </w:tcPr>
          <w:p w:rsidR="00DE60BD" w:rsidRPr="003B66F8" w:rsidRDefault="00DE60BD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 странице авторизации:</w:t>
            </w:r>
          </w:p>
          <w:p w:rsidR="00A55DA7" w:rsidRPr="003B66F8" w:rsidRDefault="00A55DA7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Заполнить форму.</w:t>
            </w:r>
            <w:r w:rsidR="00DE60BD" w:rsidRPr="003B66F8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3B66F8">
              <w:rPr>
                <w:color w:val="000000" w:themeColor="text1"/>
                <w:sz w:val="28"/>
                <w:szCs w:val="28"/>
              </w:rPr>
              <w:t>Нажать на кнопку «Войти».</w:t>
            </w:r>
          </w:p>
        </w:tc>
        <w:tc>
          <w:tcPr>
            <w:tcW w:w="1879" w:type="pct"/>
            <w:shd w:val="clear" w:color="auto" w:fill="auto"/>
          </w:tcPr>
          <w:p w:rsidR="00A55DA7" w:rsidRPr="003B66F8" w:rsidRDefault="00DE60BD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случае верного заполнения полей: авторизация, переход на главную страницу.</w:t>
            </w:r>
          </w:p>
          <w:p w:rsidR="00DE60BD" w:rsidRPr="003B66F8" w:rsidRDefault="00DE60BD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случае неверного заполнения полей: уведомление об ошибке входа</w:t>
            </w:r>
          </w:p>
        </w:tc>
        <w:tc>
          <w:tcPr>
            <w:tcW w:w="694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4.1.4.3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DE60BD" w:rsidRPr="003B66F8" w:rsidRDefault="00DE60BD" w:rsidP="00DE60BD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 xml:space="preserve">3. </w:t>
            </w:r>
          </w:p>
        </w:tc>
        <w:tc>
          <w:tcPr>
            <w:tcW w:w="2058" w:type="pct"/>
            <w:shd w:val="clear" w:color="auto" w:fill="auto"/>
          </w:tcPr>
          <w:p w:rsidR="00DE60BD" w:rsidRPr="003B66F8" w:rsidRDefault="00DE60BD" w:rsidP="00DE60BD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 странице авторизации:</w:t>
            </w:r>
          </w:p>
          <w:p w:rsidR="00DE60BD" w:rsidRPr="003B66F8" w:rsidRDefault="00DE60BD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ссылку «Зарегистрироваться»</w:t>
            </w:r>
          </w:p>
        </w:tc>
        <w:tc>
          <w:tcPr>
            <w:tcW w:w="1879" w:type="pct"/>
            <w:shd w:val="clear" w:color="auto" w:fill="auto"/>
          </w:tcPr>
          <w:p w:rsidR="00DE60BD" w:rsidRPr="003B66F8" w:rsidRDefault="00DE60BD" w:rsidP="00DE60BD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Переход на страницу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Pr="003B66F8">
              <w:rPr>
                <w:color w:val="000000" w:themeColor="text1"/>
                <w:sz w:val="28"/>
                <w:szCs w:val="28"/>
              </w:rPr>
              <w:t>регистрации.</w:t>
            </w:r>
          </w:p>
        </w:tc>
        <w:tc>
          <w:tcPr>
            <w:tcW w:w="694" w:type="pct"/>
            <w:shd w:val="clear" w:color="auto" w:fill="auto"/>
          </w:tcPr>
          <w:p w:rsidR="00DE60BD" w:rsidRPr="003B66F8" w:rsidRDefault="00F17B84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4.1.4.4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A55DA7" w:rsidRPr="003B66F8" w:rsidRDefault="00F17B84" w:rsidP="00A55DA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4</w:t>
            </w:r>
            <w:r w:rsidR="00A55DA7" w:rsidRPr="003B66F8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DE60BD" w:rsidRPr="003B66F8" w:rsidRDefault="00A55DA7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 странице регистрации:</w:t>
            </w:r>
          </w:p>
          <w:p w:rsidR="00DE60BD" w:rsidRPr="003B66F8" w:rsidRDefault="00A55DA7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Заполнить форму.</w:t>
            </w:r>
            <w:r w:rsidR="00DE60BD" w:rsidRPr="003B66F8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3B66F8">
              <w:rPr>
                <w:color w:val="000000" w:themeColor="text1"/>
                <w:sz w:val="28"/>
                <w:szCs w:val="28"/>
              </w:rPr>
              <w:t>Нажать на кнопку «Зарегистрироваться».</w:t>
            </w:r>
          </w:p>
        </w:tc>
        <w:tc>
          <w:tcPr>
            <w:tcW w:w="1879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 xml:space="preserve">Регистрация, </w:t>
            </w:r>
            <w:r w:rsidR="00DE60BD" w:rsidRPr="003B66F8">
              <w:rPr>
                <w:color w:val="000000" w:themeColor="text1"/>
                <w:sz w:val="28"/>
                <w:szCs w:val="28"/>
              </w:rPr>
              <w:t>авторизация</w:t>
            </w:r>
            <w:r w:rsidRPr="003B66F8">
              <w:rPr>
                <w:color w:val="000000" w:themeColor="text1"/>
                <w:sz w:val="28"/>
                <w:szCs w:val="28"/>
              </w:rPr>
              <w:t>.</w:t>
            </w:r>
            <w:r w:rsidR="00DE60BD" w:rsidRPr="003B66F8">
              <w:rPr>
                <w:color w:val="000000" w:themeColor="text1"/>
                <w:sz w:val="28"/>
                <w:szCs w:val="28"/>
              </w:rPr>
              <w:t xml:space="preserve"> Переход на главную страницу.</w:t>
            </w:r>
          </w:p>
        </w:tc>
        <w:tc>
          <w:tcPr>
            <w:tcW w:w="694" w:type="pct"/>
            <w:shd w:val="clear" w:color="auto" w:fill="auto"/>
          </w:tcPr>
          <w:p w:rsidR="00A55DA7" w:rsidRPr="003B66F8" w:rsidRDefault="00A55DA7" w:rsidP="00A55DA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4.1.3</w:t>
            </w:r>
            <w:r w:rsidR="00F17B84" w:rsidRPr="003B66F8">
              <w:rPr>
                <w:color w:val="000000" w:themeColor="text1"/>
                <w:sz w:val="28"/>
                <w:szCs w:val="28"/>
              </w:rPr>
              <w:t>.3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F17B84" w:rsidRPr="003B66F8" w:rsidRDefault="00F17B84" w:rsidP="00F17B84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5.</w:t>
            </w:r>
          </w:p>
        </w:tc>
        <w:tc>
          <w:tcPr>
            <w:tcW w:w="2058" w:type="pct"/>
            <w:shd w:val="clear" w:color="auto" w:fill="auto"/>
          </w:tcPr>
          <w:p w:rsidR="00F17B84" w:rsidRPr="003B66F8" w:rsidRDefault="00F17B84" w:rsidP="00F17B84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 странице регистрации:</w:t>
            </w:r>
          </w:p>
          <w:p w:rsidR="00F17B84" w:rsidRPr="003B66F8" w:rsidRDefault="00F17B84" w:rsidP="00F17B84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ссылку «Войти»</w:t>
            </w:r>
          </w:p>
        </w:tc>
        <w:tc>
          <w:tcPr>
            <w:tcW w:w="1879" w:type="pct"/>
            <w:shd w:val="clear" w:color="auto" w:fill="auto"/>
          </w:tcPr>
          <w:p w:rsidR="00F17B84" w:rsidRPr="003B66F8" w:rsidRDefault="00F17B84" w:rsidP="00F17B84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Переход на страницу авторизации.</w:t>
            </w:r>
          </w:p>
        </w:tc>
        <w:tc>
          <w:tcPr>
            <w:tcW w:w="694" w:type="pct"/>
            <w:shd w:val="clear" w:color="auto" w:fill="auto"/>
          </w:tcPr>
          <w:p w:rsidR="00F17B84" w:rsidRPr="003B66F8" w:rsidRDefault="00F17B84" w:rsidP="00F17B84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4.1.3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F17B84" w:rsidRPr="003B66F8" w:rsidRDefault="00F17B84" w:rsidP="00F17B84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6.</w:t>
            </w:r>
          </w:p>
        </w:tc>
        <w:tc>
          <w:tcPr>
            <w:tcW w:w="2058" w:type="pct"/>
            <w:shd w:val="clear" w:color="auto" w:fill="auto"/>
          </w:tcPr>
          <w:p w:rsidR="00F17B84" w:rsidRPr="003B66F8" w:rsidRDefault="00DC3BC8" w:rsidP="00F17B84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проектов:</w:t>
            </w:r>
          </w:p>
          <w:p w:rsidR="00DC3BC8" w:rsidRPr="003B66F8" w:rsidRDefault="00DC3BC8" w:rsidP="00F17B84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Скрыть/раскрыть боковую панель проектов</w:t>
            </w:r>
          </w:p>
        </w:tc>
        <w:tc>
          <w:tcPr>
            <w:tcW w:w="1879" w:type="pct"/>
            <w:shd w:val="clear" w:color="auto" w:fill="auto"/>
          </w:tcPr>
          <w:p w:rsidR="00F17B84" w:rsidRPr="003B66F8" w:rsidRDefault="00DC3BC8" w:rsidP="00F17B84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Скрытие/раскрытие боковой панели проектов соответственно</w:t>
            </w:r>
          </w:p>
        </w:tc>
        <w:tc>
          <w:tcPr>
            <w:tcW w:w="694" w:type="pct"/>
            <w:shd w:val="clear" w:color="auto" w:fill="auto"/>
          </w:tcPr>
          <w:p w:rsidR="00F17B84" w:rsidRPr="003B66F8" w:rsidRDefault="00DC3BC8" w:rsidP="00F17B84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4.1.6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проектов:</w:t>
            </w:r>
          </w:p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кнопку-иконку создания проекта</w:t>
            </w:r>
          </w:p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модальном окне заполнить поле названия проекта</w:t>
            </w:r>
          </w:p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кнопку «Создать»</w:t>
            </w:r>
          </w:p>
        </w:tc>
        <w:tc>
          <w:tcPr>
            <w:tcW w:w="1879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Создание нового проекта, выбор созданного проекта, открытие боковой панели изображений</w:t>
            </w:r>
          </w:p>
        </w:tc>
        <w:tc>
          <w:tcPr>
            <w:tcW w:w="694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4.1.6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8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проектов:</w:t>
            </w:r>
          </w:p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кнопку-иконку редактирования проекта</w:t>
            </w:r>
          </w:p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модальном окне изменить поле названия проекта</w:t>
            </w:r>
          </w:p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кнопку «Сохранить»</w:t>
            </w:r>
          </w:p>
        </w:tc>
        <w:tc>
          <w:tcPr>
            <w:tcW w:w="1879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Изменение названия проекта</w:t>
            </w:r>
          </w:p>
        </w:tc>
        <w:tc>
          <w:tcPr>
            <w:tcW w:w="694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4.1.6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lastRenderedPageBreak/>
              <w:t>9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проектов:</w:t>
            </w:r>
          </w:p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кнопку-иконку редактирования проекта</w:t>
            </w:r>
          </w:p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кнопку «Удалить»</w:t>
            </w:r>
          </w:p>
        </w:tc>
        <w:tc>
          <w:tcPr>
            <w:tcW w:w="1879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Удаление проекта</w:t>
            </w:r>
          </w:p>
        </w:tc>
        <w:tc>
          <w:tcPr>
            <w:tcW w:w="694" w:type="pct"/>
            <w:shd w:val="clear" w:color="auto" w:fill="auto"/>
          </w:tcPr>
          <w:p w:rsidR="00DC3BC8" w:rsidRPr="003B66F8" w:rsidRDefault="00DC3BC8" w:rsidP="00DC3BC8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4.1.6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18166C" w:rsidRPr="003B66F8" w:rsidRDefault="0018166C" w:rsidP="0018166C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10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18166C" w:rsidRPr="003B66F8" w:rsidRDefault="0018166C" w:rsidP="0018166C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проектов:</w:t>
            </w:r>
          </w:p>
          <w:p w:rsidR="0018166C" w:rsidRPr="003B66F8" w:rsidRDefault="0018166C" w:rsidP="0018166C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проект</w:t>
            </w:r>
          </w:p>
        </w:tc>
        <w:tc>
          <w:tcPr>
            <w:tcW w:w="1879" w:type="pct"/>
            <w:shd w:val="clear" w:color="auto" w:fill="auto"/>
          </w:tcPr>
          <w:p w:rsidR="0018166C" w:rsidRPr="003B66F8" w:rsidRDefault="0018166C" w:rsidP="0018166C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Выбор проекта, открытие боковой панели изображений</w:t>
            </w:r>
          </w:p>
        </w:tc>
        <w:tc>
          <w:tcPr>
            <w:tcW w:w="694" w:type="pct"/>
            <w:shd w:val="clear" w:color="auto" w:fill="auto"/>
          </w:tcPr>
          <w:p w:rsidR="0018166C" w:rsidRPr="003B66F8" w:rsidRDefault="0018166C" w:rsidP="0018166C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4.1.6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18166C" w:rsidRPr="003B66F8" w:rsidRDefault="0018166C" w:rsidP="0018166C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11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18166C" w:rsidRPr="003B66F8" w:rsidRDefault="0018166C" w:rsidP="0018166C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18166C" w:rsidRPr="003B66F8" w:rsidRDefault="0018166C" w:rsidP="0018166C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Скрыть/раскрыть боковую панель изображений</w:t>
            </w:r>
          </w:p>
        </w:tc>
        <w:tc>
          <w:tcPr>
            <w:tcW w:w="1879" w:type="pct"/>
            <w:shd w:val="clear" w:color="auto" w:fill="auto"/>
          </w:tcPr>
          <w:p w:rsidR="0018166C" w:rsidRPr="003B66F8" w:rsidRDefault="0018166C" w:rsidP="0018166C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Скрытие/раскрытие боковой панели изображений соответственно</w:t>
            </w:r>
          </w:p>
        </w:tc>
        <w:tc>
          <w:tcPr>
            <w:tcW w:w="694" w:type="pct"/>
            <w:shd w:val="clear" w:color="auto" w:fill="auto"/>
          </w:tcPr>
          <w:p w:rsidR="0018166C" w:rsidRPr="003B66F8" w:rsidRDefault="0018166C" w:rsidP="0018166C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12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кнопку «Проекты»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Открытие боковой панели проектов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13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кнопку «Добавить изображение»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файл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Изменить поле названия изображения (необязательно)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Заполнить поля ширины и единиц измерения изображения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кнопку «Добавить»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При верном заполнении полей: добавление изображения в проект, выбор созданного изображения, раскрытие списка слоев изображения, выбор нового слоя изображения, выбор инструмента создания прямых.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При неверном заполнении полей – уведомление о неправильно заполненных полях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14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изображение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Выбор изображения, раскрытие списка слоев изображения, выбор первого слоя изображения, выбор инструмента создания прямых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6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15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кнопку-иконку скрытия/раскрытия списка слоев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Скрытие/раскрытие списка слоев изображения соответственно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7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lastRenderedPageBreak/>
              <w:t>16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кнопку-иконку редактирования изображения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модальном окне изменить поле названия изображения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кнопку «Сохранить»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Изменение названия изображения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8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17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кнопку-иконку редактирования изображения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кнопку «Удалить»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Удаление изображения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8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18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левой кнопкой мыши по изображению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Добавление точки в рабочую область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4.1.8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19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свободную от объектов область изображения левой кнопкой мыши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Перенос изображения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4.1.8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6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20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Покрутить колесико мыши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Увеличение/уменьшение масштаба изображения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4.1.8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7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21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инструмент «Прямая»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Отметить две точки на изображении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Создание прямой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4.1.9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22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одну из точек прямой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Перемещение выбранной точки прямой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4.1.9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23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подпись прямой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Параллельный перенос выбранной прямой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4.1.9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24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подписи прямой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«Сохранить измерение»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Добавление выбранной прямой в боковую панель измерений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4.1.9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25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подписи прямой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«Удалить прямую»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Удаление прямой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4.1.9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lastRenderedPageBreak/>
              <w:t>26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инструмент «Ломаная»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Отметить две и более точек на изображении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«Завершить ломаную»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Создание ломаной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4.1.10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27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одну из точек ломаной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Перемещение выбранной точки ломаной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4.1.10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28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подпись ломаной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Параллельный перенос выбранной ломаной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4.1.10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29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подписи ломаной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«Сохранить измерение»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Добавление выбранной ломаной в боковую панель измерений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4.1.10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30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подписи ломаной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«Удалить ломаную»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Удаление ломаной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4.1.10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31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инструмент «Многоугольник»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Отметить три и более точек на изображении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«Завершить многоугольник»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Создание многоугольника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4.1.11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32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одну из вершин многоугольника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Перемещение выбранной вершины многоугольника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4.1.11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33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центр многоугольника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Параллельный перенос выбранного многоугольника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4.1.11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34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многоугольнику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«Сохранить измерение»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Добавление выбранного многоугольника в боковую панель измерений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4.1.11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6.2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lastRenderedPageBreak/>
              <w:t>35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многоугольнику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«Удалить многоугольник»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Удаление многоугольника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4.1.11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6.3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36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инструмент «Прямоугольник»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Отметить начальную точку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Переместить курсор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Отметить конечную точку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Создание прямоугольника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4.1.12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37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одну из вершин прямоугольника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Изменение размеров прямоугольника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4.1.12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38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центр прямоугольника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Параллельный перенос выбранного прямоугольника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4.1.12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39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прямоугольнику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«Сохранить измерение»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Добавление выбранного прямоугольника в боковую панель измерений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4.1.12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40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прямоугольнику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«Удалить прямоугольник»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Удаление прямоугольника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4.1.12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41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инструмент «Окружность»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Отметить центр окружности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Переместить курсор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Отметить конечную точку окружности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Создание окружности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4.1.13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42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точку масштабирования окружности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Масштабирование окружности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4.1.13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43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центр окружности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Параллельный перенос выбранной окружности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4.1.13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lastRenderedPageBreak/>
              <w:t>44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окружности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«Сохранить измерение»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Добавление выбранной окружности в боковую панель измерений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4.1.13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45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окружности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«Удалить окружность»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Удаление окружности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4.1.13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46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инструмент «Эллипс»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Отметить начальную точку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Переместить курсор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Отметить конечную точку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Создание эллипса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4.1.14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47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точку масштабирования эллипса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 xml:space="preserve">Изменение </w:t>
            </w:r>
            <w:proofErr w:type="gramStart"/>
            <w:r w:rsidRPr="003B66F8">
              <w:rPr>
                <w:color w:val="000000" w:themeColor="text1"/>
                <w:sz w:val="28"/>
                <w:szCs w:val="28"/>
              </w:rPr>
              <w:t>размера  эллипса</w:t>
            </w:r>
            <w:proofErr w:type="gramEnd"/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4.1.14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48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Зажать центр эллипса и потянуть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Параллельный перенос выбранного эллипса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4.1.14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49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эллипсу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«Сохранить измерение»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Добавление выбранного эллипса в боковую панель измерений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4.1.14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50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эллипсу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контекстном меню нажать «Удалить эллипс»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Удаление эллипса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4.1.14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51.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проект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изображение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«Найти объекты»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Отображается загрузчик, после распознавания объектов отображаются найденные объекты в отдельном слое «Найденные объекты», другие слои становятся невидимыми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4.1.2.10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lastRenderedPageBreak/>
              <w:t>52.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слой «Найденные объекты»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правой кнопкой мыши по объекту на изображении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«Использовать измерение на слое»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слой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«Сохранить»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Объект сохранится на выбранный слой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4.1.11.6.4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53.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проект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изображение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Изменить поле «Ширина изображения»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Пересчитываются параметры объектов в рабочей области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4.1.2.11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54.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проект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изображение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Изменить поле «Единицы измерения»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Изменяются единицы измерения параметров объектов в рабочей области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4.1.2.12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55.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проект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изображение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 xml:space="preserve">Выбрать слой с не менее, чем одним объектом 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Изменить поле выбора цвета объектов слоя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Изменяется цвет объектов слоя в рабочей области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4.1.2.13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56.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проект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изображение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 xml:space="preserve">Выбрать слой с не менее, чем одним объектом 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«Очистить выбранный слой»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Удаляются объекты слоя в рабочей области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4.1.2.14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lastRenderedPageBreak/>
              <w:t>57.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Раскрыть список слоев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«+ слой»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Ввести название слоя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кнопку-иконку добавления слоя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Создание нового слоя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4.1.17.2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58.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Раскрыть список слоев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слой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 отображаются объекты слоя в режиме редактирования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4.1.17.3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59.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Раскрыть список слоев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кнопку-иконку скрытия/показа слоя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Скрываются/отображаются объекты слоя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4.1.17.4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60.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Раскрыть список слоев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слой правой кнопкой мыши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«Изменить»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Изменить поле названия слоя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«Сохранить»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Изменение названия слоя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4.1.17.6.1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61.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Раскрыть список слоев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слой правой кнопкой мыши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«Изменить»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«Удалить»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Удаление слоя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4.1.17.6.1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62.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Раскрыть список слоев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слой правой кнопкой мыши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«Сохранить все объекты»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Все объекты слоя сохраняются в боковую панель измерений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4.1.17.6.2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lastRenderedPageBreak/>
              <w:t>63.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Раскрыть список слоев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слой «Найденные объекты» правой кнопкой мыши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«Перенести все измерения в слой»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Все объекты сохраняются на выбранный слой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4.1.17.6.3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64.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изображений: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Выбрать слой с более, чем 15 многоугольниками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рабочей области: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левой кнопкой мыши на многоугольник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Включится режим редактирования для выбранного многоугольника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4.1.11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5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65.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измерений: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Скрыть/раскрыть боковую панель измерений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Скрытие/раскрытие боковой панели измерений соответственно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  <w:lang w:val="en-US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4.1.15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66.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измерений: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 xml:space="preserve">Нажать на кнопку-иконку скачивания файла 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csv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Скачивание файла в формате .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csv</w:t>
            </w:r>
            <w:r w:rsidRPr="003B66F8">
              <w:rPr>
                <w:color w:val="000000" w:themeColor="text1"/>
                <w:sz w:val="28"/>
                <w:szCs w:val="28"/>
              </w:rPr>
              <w:t xml:space="preserve"> с сохраненными измерениями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4.1.15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67.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измерений: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кнопку-иконку отображения заголовков таблиц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Включить/отключить заголовки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Колонки с выбранными заголовками отображаются в таблице, с невыбранными – не отображаются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4.1.15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68.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измерений: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Навестись на иконку подсказки в таблице ломаных или многоугольников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Отображение подсказки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4.1.15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10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946722" w:rsidRPr="003B66F8" w:rsidRDefault="00946722" w:rsidP="00946722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69.</w:t>
            </w:r>
          </w:p>
        </w:tc>
        <w:tc>
          <w:tcPr>
            <w:tcW w:w="2058" w:type="pct"/>
            <w:shd w:val="clear" w:color="auto" w:fill="auto"/>
          </w:tcPr>
          <w:p w:rsidR="00946722" w:rsidRPr="003B66F8" w:rsidRDefault="00946722" w:rsidP="00946722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измерений:</w:t>
            </w:r>
          </w:p>
          <w:p w:rsidR="00946722" w:rsidRPr="003B66F8" w:rsidRDefault="00946722" w:rsidP="00946722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Заполнить поле Примечание</w:t>
            </w:r>
          </w:p>
        </w:tc>
        <w:tc>
          <w:tcPr>
            <w:tcW w:w="1879" w:type="pct"/>
            <w:shd w:val="clear" w:color="auto" w:fill="auto"/>
          </w:tcPr>
          <w:p w:rsidR="00946722" w:rsidRPr="003B66F8" w:rsidRDefault="00946722" w:rsidP="00946722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Заполнится поле Примечание</w:t>
            </w:r>
          </w:p>
        </w:tc>
        <w:tc>
          <w:tcPr>
            <w:tcW w:w="694" w:type="pct"/>
            <w:shd w:val="clear" w:color="auto" w:fill="auto"/>
          </w:tcPr>
          <w:p w:rsidR="00946722" w:rsidRPr="003B66F8" w:rsidRDefault="00946722" w:rsidP="00946722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4.1.15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11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946722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70</w:t>
            </w:r>
            <w:r w:rsidR="00B730C7" w:rsidRPr="003B66F8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измерений: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 xml:space="preserve">Нажать на кнопку «Скачать все 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CSV</w:t>
            </w:r>
            <w:r w:rsidRPr="003B66F8">
              <w:rPr>
                <w:color w:val="000000" w:themeColor="text1"/>
                <w:sz w:val="28"/>
                <w:szCs w:val="28"/>
              </w:rPr>
              <w:t>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 xml:space="preserve">Скачивание 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zip</w:t>
            </w:r>
            <w:r w:rsidRPr="003B66F8">
              <w:rPr>
                <w:color w:val="000000" w:themeColor="text1"/>
                <w:sz w:val="28"/>
                <w:szCs w:val="28"/>
              </w:rPr>
              <w:t>-архива файлов в формате .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csv</w:t>
            </w:r>
            <w:r w:rsidRPr="003B66F8">
              <w:rPr>
                <w:color w:val="000000" w:themeColor="text1"/>
                <w:sz w:val="28"/>
                <w:szCs w:val="28"/>
              </w:rPr>
              <w:t xml:space="preserve"> с сохраненными измерениями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4.1.15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1</w:t>
            </w:r>
            <w:r w:rsidR="00946722" w:rsidRPr="003B66F8">
              <w:rPr>
                <w:color w:val="000000" w:themeColor="text1"/>
                <w:sz w:val="28"/>
                <w:szCs w:val="28"/>
              </w:rPr>
              <w:t>2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7</w:t>
            </w:r>
            <w:r w:rsidR="00946722" w:rsidRPr="003B66F8">
              <w:rPr>
                <w:color w:val="000000" w:themeColor="text1"/>
                <w:sz w:val="28"/>
                <w:szCs w:val="28"/>
              </w:rPr>
              <w:t>1</w:t>
            </w:r>
            <w:r w:rsidRPr="003B66F8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боковой панели измерений: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«Очистить все»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Очищение таблиц сохраненных измерений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4.1.15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1</w:t>
            </w:r>
            <w:r w:rsidR="00946722" w:rsidRPr="003B66F8">
              <w:rPr>
                <w:color w:val="000000" w:themeColor="text1"/>
                <w:sz w:val="28"/>
                <w:szCs w:val="28"/>
              </w:rPr>
              <w:t>3</w:t>
            </w:r>
          </w:p>
        </w:tc>
      </w:tr>
      <w:tr w:rsidR="003B66F8" w:rsidRPr="003B66F8" w:rsidTr="00A83268">
        <w:trPr>
          <w:cantSplit/>
        </w:trPr>
        <w:tc>
          <w:tcPr>
            <w:tcW w:w="36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jc w:val="both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7</w:t>
            </w:r>
            <w:r w:rsidR="00946722" w:rsidRPr="003B66F8">
              <w:rPr>
                <w:color w:val="000000" w:themeColor="text1"/>
                <w:sz w:val="28"/>
                <w:szCs w:val="28"/>
              </w:rPr>
              <w:t>2</w:t>
            </w:r>
            <w:r w:rsidRPr="003B66F8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2058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 меню:</w:t>
            </w:r>
          </w:p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Нажать на кнопку «Выйти»</w:t>
            </w:r>
          </w:p>
        </w:tc>
        <w:tc>
          <w:tcPr>
            <w:tcW w:w="1879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Выход из системы, переход на страницу авторизации</w:t>
            </w:r>
          </w:p>
        </w:tc>
        <w:tc>
          <w:tcPr>
            <w:tcW w:w="694" w:type="pct"/>
            <w:shd w:val="clear" w:color="auto" w:fill="auto"/>
          </w:tcPr>
          <w:p w:rsidR="00B730C7" w:rsidRPr="003B66F8" w:rsidRDefault="00B730C7" w:rsidP="00B730C7">
            <w:pPr>
              <w:pStyle w:val="aa"/>
              <w:spacing w:before="0" w:beforeAutospacing="0" w:after="0" w:afterAutospacing="0"/>
              <w:rPr>
                <w:color w:val="000000" w:themeColor="text1"/>
                <w:sz w:val="28"/>
                <w:szCs w:val="28"/>
              </w:rPr>
            </w:pPr>
            <w:r w:rsidRPr="003B66F8">
              <w:rPr>
                <w:color w:val="000000" w:themeColor="text1"/>
                <w:sz w:val="28"/>
                <w:szCs w:val="28"/>
              </w:rPr>
              <w:t>4.1.2</w:t>
            </w:r>
            <w:r w:rsidRPr="003B66F8">
              <w:rPr>
                <w:color w:val="000000" w:themeColor="text1"/>
                <w:sz w:val="28"/>
                <w:szCs w:val="28"/>
                <w:lang w:val="en-US"/>
              </w:rPr>
              <w:t>.</w:t>
            </w:r>
            <w:r w:rsidRPr="003B66F8">
              <w:rPr>
                <w:color w:val="000000" w:themeColor="text1"/>
                <w:sz w:val="28"/>
                <w:szCs w:val="28"/>
              </w:rPr>
              <w:t>9</w:t>
            </w:r>
          </w:p>
        </w:tc>
      </w:tr>
    </w:tbl>
    <w:p w:rsidR="00D55B27" w:rsidRPr="003B66F8" w:rsidRDefault="008A33CB" w:rsidP="00D55B27">
      <w:pPr>
        <w:pStyle w:val="affb"/>
        <w:rPr>
          <w:color w:val="000000" w:themeColor="text1"/>
        </w:rPr>
      </w:pPr>
      <w:bookmarkStart w:id="81" w:name="_Toc265507338"/>
      <w:r w:rsidRPr="003B66F8">
        <w:rPr>
          <w:color w:val="000000" w:themeColor="text1"/>
        </w:rPr>
        <w:lastRenderedPageBreak/>
        <w:t>8</w:t>
      </w:r>
      <w:r w:rsidR="00D55B27" w:rsidRPr="003B66F8">
        <w:rPr>
          <w:color w:val="000000" w:themeColor="text1"/>
        </w:rPr>
        <w:t>. Результат испытаний</w:t>
      </w:r>
      <w:bookmarkEnd w:id="81"/>
    </w:p>
    <w:bookmarkEnd w:id="73"/>
    <w:p w:rsidR="00D55B27" w:rsidRPr="003B66F8" w:rsidRDefault="00D55B27" w:rsidP="008A33C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Основой испытаний является демонстрация работы основных функций программного модуля.</w:t>
      </w:r>
    </w:p>
    <w:p w:rsidR="00832AD9" w:rsidRDefault="00D55B27" w:rsidP="008A33CB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Испытание считается пройденным успешно, если в процессе демонстрации все действия прошли успешно и результат соответствовал ожидаемому с учетом используемых данных</w:t>
      </w:r>
      <w:r w:rsidR="009C2FC6" w:rsidRPr="003B66F8">
        <w:rPr>
          <w:color w:val="000000" w:themeColor="text1"/>
        </w:rPr>
        <w:t>.</w:t>
      </w:r>
    </w:p>
    <w:p w:rsidR="00832AD9" w:rsidRDefault="00832AD9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color w:val="000000" w:themeColor="text1"/>
        </w:rPr>
        <w:br w:type="page"/>
      </w:r>
    </w:p>
    <w:p w:rsidR="00832AD9" w:rsidRPr="003B66F8" w:rsidRDefault="00832AD9" w:rsidP="00832AD9">
      <w:pPr>
        <w:pStyle w:val="af9"/>
        <w:rPr>
          <w:color w:val="000000" w:themeColor="text1"/>
        </w:rPr>
      </w:pPr>
      <w:bookmarkStart w:id="82" w:name="_Toc200404762"/>
      <w:r w:rsidRPr="003B66F8">
        <w:rPr>
          <w:color w:val="000000" w:themeColor="text1"/>
        </w:rPr>
        <w:lastRenderedPageBreak/>
        <w:t>ПРИЛОЖЕНИЕ Г СПИСОК H</w:t>
      </w:r>
      <w:r w:rsidRPr="003B66F8">
        <w:rPr>
          <w:color w:val="000000" w:themeColor="text1"/>
          <w:lang w:val="en-US"/>
        </w:rPr>
        <w:t>T</w:t>
      </w:r>
      <w:r w:rsidRPr="003B66F8">
        <w:rPr>
          <w:color w:val="000000" w:themeColor="text1"/>
        </w:rPr>
        <w:t>TP МЕТОДОВ</w:t>
      </w:r>
      <w:bookmarkEnd w:id="82"/>
    </w:p>
    <w:tbl>
      <w:tblPr>
        <w:tblStyle w:val="a6"/>
        <w:tblW w:w="5000" w:type="pct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544"/>
        <w:gridCol w:w="498"/>
        <w:gridCol w:w="4086"/>
        <w:gridCol w:w="4509"/>
      </w:tblGrid>
      <w:tr w:rsidR="00832AD9" w:rsidTr="00CC5BBC">
        <w:trPr>
          <w:cantSplit/>
          <w:trHeight w:val="2497"/>
        </w:trPr>
        <w:tc>
          <w:tcPr>
            <w:tcW w:w="282" w:type="pct"/>
            <w:vMerge w:val="restart"/>
            <w:tcBorders>
              <w:top w:val="nil"/>
              <w:left w:val="nil"/>
            </w:tcBorders>
            <w:textDirection w:val="btLr"/>
          </w:tcPr>
          <w:p w:rsidR="00832AD9" w:rsidRPr="002B1064" w:rsidRDefault="00832AD9" w:rsidP="000E047F">
            <w:pPr>
              <w:pStyle w:val="afff0"/>
              <w:rPr>
                <w:bCs w:val="0"/>
                <w:color w:val="000000" w:themeColor="text1"/>
                <w:sz w:val="28"/>
                <w:szCs w:val="28"/>
              </w:rPr>
            </w:pPr>
            <w:r w:rsidRPr="00832AD9">
              <w:rPr>
                <w:bCs w:val="0"/>
                <w:color w:val="000000" w:themeColor="text1"/>
                <w:sz w:val="28"/>
                <w:szCs w:val="28"/>
              </w:rPr>
              <w:t>Таблица – HTTP методы разрабатываемого веб-сервиса</w:t>
            </w:r>
          </w:p>
        </w:tc>
        <w:tc>
          <w:tcPr>
            <w:tcW w:w="258" w:type="pct"/>
            <w:textDirection w:val="btLr"/>
            <w:vAlign w:val="center"/>
          </w:tcPr>
          <w:p w:rsidR="00832AD9" w:rsidRDefault="00832AD9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Выходные данные</w:t>
            </w:r>
          </w:p>
        </w:tc>
        <w:tc>
          <w:tcPr>
            <w:tcW w:w="2120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accessToken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refreshToken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expiresAt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user: {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firstName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lastName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patronymic: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username: string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createdAt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updatedAt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  <w:t>}</w:t>
            </w:r>
          </w:p>
          <w:p w:rsidR="00832AD9" w:rsidRDefault="00A606C1" w:rsidP="00A606C1">
            <w:pPr>
              <w:pStyle w:val="afff0"/>
            </w:pP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}</w:t>
            </w:r>
          </w:p>
        </w:tc>
        <w:tc>
          <w:tcPr>
            <w:tcW w:w="2340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accessToken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refreshToken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expiresAt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user: {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firstName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lastName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patronymic: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username: string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createdAt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updatedAt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  <w:t>}</w:t>
            </w:r>
          </w:p>
          <w:p w:rsidR="00832AD9" w:rsidRDefault="00A606C1" w:rsidP="00A606C1">
            <w:pPr>
              <w:pStyle w:val="afff0"/>
            </w:pP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}</w:t>
            </w:r>
          </w:p>
        </w:tc>
      </w:tr>
      <w:tr w:rsidR="00832AD9" w:rsidTr="00CC5BBC">
        <w:trPr>
          <w:cantSplit/>
          <w:trHeight w:val="2181"/>
        </w:trPr>
        <w:tc>
          <w:tcPr>
            <w:tcW w:w="282" w:type="pct"/>
            <w:vMerge/>
            <w:tcBorders>
              <w:left w:val="nil"/>
            </w:tcBorders>
            <w:textDirection w:val="btL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832AD9" w:rsidRDefault="00832AD9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Входные данные</w:t>
            </w:r>
          </w:p>
        </w:tc>
        <w:tc>
          <w:tcPr>
            <w:tcW w:w="2120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password: string,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username: string</w:t>
            </w:r>
          </w:p>
          <w:p w:rsidR="00832AD9" w:rsidRDefault="00A606C1" w:rsidP="00A606C1">
            <w:pPr>
              <w:pStyle w:val="afff0"/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}</w:t>
            </w:r>
          </w:p>
        </w:tc>
        <w:tc>
          <w:tcPr>
            <w:tcW w:w="2340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  <w:t>refreshToken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: </w:t>
            </w: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  <w:t>string</w:t>
            </w:r>
            <w:proofErr w:type="spellEnd"/>
          </w:p>
          <w:p w:rsidR="00832AD9" w:rsidRDefault="00A606C1" w:rsidP="00A606C1">
            <w:pPr>
              <w:pStyle w:val="afff0"/>
            </w:pP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}</w:t>
            </w:r>
          </w:p>
        </w:tc>
      </w:tr>
      <w:tr w:rsidR="00832AD9" w:rsidTr="00CC5BBC">
        <w:trPr>
          <w:cantSplit/>
          <w:trHeight w:val="2598"/>
        </w:trPr>
        <w:tc>
          <w:tcPr>
            <w:tcW w:w="282" w:type="pct"/>
            <w:vMerge/>
            <w:tcBorders>
              <w:left w:val="nil"/>
            </w:tcBorders>
            <w:textDirection w:val="btL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832AD9" w:rsidRDefault="00832AD9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Описание</w:t>
            </w:r>
          </w:p>
        </w:tc>
        <w:tc>
          <w:tcPr>
            <w:tcW w:w="2120" w:type="pct"/>
            <w:textDirection w:val="btLr"/>
          </w:tcPr>
          <w:p w:rsidR="00832AD9" w:rsidRDefault="00832AD9" w:rsidP="000E047F">
            <w:pPr>
              <w:pStyle w:val="afff0"/>
            </w:pPr>
            <w:r w:rsidRPr="00832AD9">
              <w:rPr>
                <w:color w:val="000000" w:themeColor="text1"/>
              </w:rPr>
              <w:t>Аутентификация, доступно неавторизованному пользователю</w:t>
            </w:r>
          </w:p>
        </w:tc>
        <w:tc>
          <w:tcPr>
            <w:tcW w:w="2340" w:type="pct"/>
            <w:textDirection w:val="btLr"/>
          </w:tcPr>
          <w:p w:rsidR="00832AD9" w:rsidRDefault="00832AD9" w:rsidP="000E047F">
            <w:pPr>
              <w:pStyle w:val="afff0"/>
            </w:pPr>
            <w:r w:rsidRPr="00832AD9">
              <w:rPr>
                <w:color w:val="000000" w:themeColor="text1"/>
              </w:rPr>
              <w:t>Обновляет токены авторизации, доступно</w:t>
            </w:r>
          </w:p>
        </w:tc>
      </w:tr>
      <w:tr w:rsidR="00832AD9" w:rsidTr="00CC5BBC">
        <w:trPr>
          <w:cantSplit/>
          <w:trHeight w:val="2597"/>
        </w:trPr>
        <w:tc>
          <w:tcPr>
            <w:tcW w:w="282" w:type="pct"/>
            <w:vMerge/>
            <w:tcBorders>
              <w:left w:val="nil"/>
            </w:tcBorders>
            <w:textDirection w:val="btL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832AD9" w:rsidRDefault="00832AD9" w:rsidP="000E047F">
            <w:pPr>
              <w:pStyle w:val="afff0"/>
              <w:jc w:val="center"/>
            </w:pPr>
            <w:r w:rsidRPr="00832AD9">
              <w:rPr>
                <w:b/>
                <w:bCs w:val="0"/>
                <w:color w:val="000000" w:themeColor="text1"/>
              </w:rPr>
              <w:t>URL</w:t>
            </w:r>
          </w:p>
        </w:tc>
        <w:tc>
          <w:tcPr>
            <w:tcW w:w="2120" w:type="pct"/>
            <w:textDirection w:val="btLr"/>
          </w:tcPr>
          <w:p w:rsidR="00832AD9" w:rsidRDefault="00832AD9" w:rsidP="000E047F">
            <w:pPr>
              <w:pStyle w:val="afff0"/>
            </w:pPr>
            <w:r w:rsidRPr="00832AD9">
              <w:rPr>
                <w:color w:val="000000" w:themeColor="text1"/>
              </w:rPr>
              <w:t>/</w:t>
            </w:r>
            <w:proofErr w:type="spellStart"/>
            <w:r w:rsidRPr="00832AD9">
              <w:rPr>
                <w:color w:val="000000" w:themeColor="text1"/>
              </w:rPr>
              <w:t>api</w:t>
            </w:r>
            <w:proofErr w:type="spellEnd"/>
            <w:r w:rsidRPr="00832AD9">
              <w:rPr>
                <w:color w:val="000000" w:themeColor="text1"/>
              </w:rPr>
              <w:t>/v1/</w:t>
            </w:r>
            <w:proofErr w:type="spellStart"/>
            <w:r w:rsidRPr="00832AD9">
              <w:rPr>
                <w:color w:val="000000" w:themeColor="text1"/>
              </w:rPr>
              <w:t>auth</w:t>
            </w:r>
            <w:proofErr w:type="spellEnd"/>
            <w:r w:rsidRPr="00832AD9">
              <w:rPr>
                <w:color w:val="000000" w:themeColor="text1"/>
              </w:rPr>
              <w:t>/</w:t>
            </w:r>
            <w:proofErr w:type="spellStart"/>
            <w:r w:rsidRPr="00832AD9">
              <w:rPr>
                <w:color w:val="000000" w:themeColor="text1"/>
              </w:rPr>
              <w:t>login</w:t>
            </w:r>
            <w:proofErr w:type="spellEnd"/>
          </w:p>
        </w:tc>
        <w:tc>
          <w:tcPr>
            <w:tcW w:w="2340" w:type="pct"/>
            <w:textDirection w:val="btLr"/>
          </w:tcPr>
          <w:p w:rsidR="00832AD9" w:rsidRDefault="00832AD9" w:rsidP="000E047F">
            <w:pPr>
              <w:pStyle w:val="afff0"/>
            </w:pPr>
            <w:r w:rsidRPr="00832AD9">
              <w:rPr>
                <w:color w:val="000000" w:themeColor="text1"/>
              </w:rPr>
              <w:t>/</w:t>
            </w:r>
            <w:proofErr w:type="spellStart"/>
            <w:r w:rsidRPr="00832AD9">
              <w:rPr>
                <w:color w:val="000000" w:themeColor="text1"/>
              </w:rPr>
              <w:t>api</w:t>
            </w:r>
            <w:proofErr w:type="spellEnd"/>
            <w:r w:rsidRPr="00832AD9">
              <w:rPr>
                <w:color w:val="000000" w:themeColor="text1"/>
              </w:rPr>
              <w:t>/v1/</w:t>
            </w:r>
            <w:proofErr w:type="spellStart"/>
            <w:r w:rsidRPr="00832AD9">
              <w:rPr>
                <w:color w:val="000000" w:themeColor="text1"/>
              </w:rPr>
              <w:t>auth</w:t>
            </w:r>
            <w:proofErr w:type="spellEnd"/>
            <w:r w:rsidRPr="00832AD9">
              <w:rPr>
                <w:color w:val="000000" w:themeColor="text1"/>
              </w:rPr>
              <w:t>/</w:t>
            </w:r>
            <w:proofErr w:type="spellStart"/>
            <w:r w:rsidRPr="00832AD9">
              <w:rPr>
                <w:color w:val="000000" w:themeColor="text1"/>
              </w:rPr>
              <w:t>refresh</w:t>
            </w:r>
            <w:proofErr w:type="spellEnd"/>
          </w:p>
        </w:tc>
      </w:tr>
      <w:tr w:rsidR="00832AD9" w:rsidTr="00CC5BBC">
        <w:trPr>
          <w:cantSplit/>
          <w:trHeight w:val="1037"/>
        </w:trPr>
        <w:tc>
          <w:tcPr>
            <w:tcW w:w="282" w:type="pct"/>
            <w:vMerge/>
            <w:tcBorders>
              <w:left w:val="nil"/>
            </w:tcBorders>
            <w:textDirection w:val="btL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Тип</w:t>
            </w:r>
          </w:p>
        </w:tc>
        <w:tc>
          <w:tcPr>
            <w:tcW w:w="2120" w:type="pct"/>
            <w:textDirection w:val="btLr"/>
          </w:tcPr>
          <w:p w:rsidR="00832AD9" w:rsidRPr="002B1064" w:rsidRDefault="00832AD9" w:rsidP="00832AD9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POST</w:t>
            </w:r>
          </w:p>
        </w:tc>
        <w:tc>
          <w:tcPr>
            <w:tcW w:w="2340" w:type="pct"/>
            <w:textDirection w:val="btLr"/>
          </w:tcPr>
          <w:p w:rsidR="00832AD9" w:rsidRPr="002B1064" w:rsidRDefault="00832AD9" w:rsidP="00832AD9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POST</w:t>
            </w:r>
          </w:p>
        </w:tc>
      </w:tr>
      <w:tr w:rsidR="00832AD9" w:rsidTr="00CC5BBC">
        <w:trPr>
          <w:cantSplit/>
          <w:trHeight w:val="924"/>
        </w:trPr>
        <w:tc>
          <w:tcPr>
            <w:tcW w:w="282" w:type="pct"/>
            <w:vMerge/>
            <w:tcBorders>
              <w:left w:val="nil"/>
              <w:bottom w:val="nil"/>
            </w:tcBorders>
            <w:textDirection w:val="btL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№</w:t>
            </w:r>
          </w:p>
        </w:tc>
        <w:tc>
          <w:tcPr>
            <w:tcW w:w="2120" w:type="pct"/>
            <w:textDirection w:val="btLr"/>
          </w:tcPr>
          <w:p w:rsidR="00832AD9" w:rsidRPr="002B1064" w:rsidRDefault="00832AD9" w:rsidP="00832AD9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4.1.</w:t>
            </w: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1.</w:t>
            </w: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1</w:t>
            </w:r>
          </w:p>
        </w:tc>
        <w:tc>
          <w:tcPr>
            <w:tcW w:w="2340" w:type="pct"/>
            <w:textDirection w:val="btLr"/>
          </w:tcPr>
          <w:p w:rsidR="00832AD9" w:rsidRPr="002B1064" w:rsidRDefault="00832AD9" w:rsidP="00832AD9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4.1.</w:t>
            </w: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1.</w:t>
            </w: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2</w:t>
            </w:r>
          </w:p>
        </w:tc>
      </w:tr>
    </w:tbl>
    <w:p w:rsidR="00832AD9" w:rsidRPr="003B66F8" w:rsidRDefault="00832AD9" w:rsidP="008A33CB">
      <w:pPr>
        <w:pStyle w:val="aff8"/>
        <w:rPr>
          <w:color w:val="000000" w:themeColor="text1"/>
        </w:rPr>
      </w:pPr>
    </w:p>
    <w:tbl>
      <w:tblPr>
        <w:tblStyle w:val="a6"/>
        <w:tblW w:w="5000" w:type="pct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544"/>
        <w:gridCol w:w="498"/>
        <w:gridCol w:w="2706"/>
        <w:gridCol w:w="1922"/>
        <w:gridCol w:w="3967"/>
      </w:tblGrid>
      <w:tr w:rsidR="00832AD9" w:rsidRPr="00D346F4" w:rsidTr="00832AD9">
        <w:trPr>
          <w:cantSplit/>
          <w:trHeight w:val="2497"/>
        </w:trPr>
        <w:tc>
          <w:tcPr>
            <w:tcW w:w="283" w:type="pct"/>
            <w:vMerge w:val="restart"/>
            <w:tcBorders>
              <w:top w:val="nil"/>
              <w:left w:val="nil"/>
            </w:tcBorders>
            <w:textDirection w:val="btLr"/>
          </w:tcPr>
          <w:p w:rsidR="00832AD9" w:rsidRPr="002B1064" w:rsidRDefault="00832AD9" w:rsidP="000E047F">
            <w:pPr>
              <w:pStyle w:val="afff0"/>
              <w:rPr>
                <w:bCs w:val="0"/>
                <w:color w:val="000000" w:themeColor="text1"/>
                <w:sz w:val="28"/>
                <w:szCs w:val="28"/>
              </w:rPr>
            </w:pPr>
            <w:r>
              <w:rPr>
                <w:bCs w:val="0"/>
                <w:color w:val="000000" w:themeColor="text1"/>
                <w:sz w:val="28"/>
                <w:szCs w:val="28"/>
              </w:rPr>
              <w:lastRenderedPageBreak/>
              <w:t>Продолжение таблицы</w:t>
            </w:r>
          </w:p>
        </w:tc>
        <w:tc>
          <w:tcPr>
            <w:tcW w:w="258" w:type="pct"/>
            <w:textDirection w:val="btLr"/>
            <w:vAlign w:val="center"/>
          </w:tcPr>
          <w:p w:rsidR="00832AD9" w:rsidRDefault="00832AD9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Выходные данные</w:t>
            </w:r>
          </w:p>
        </w:tc>
        <w:tc>
          <w:tcPr>
            <w:tcW w:w="1404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3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13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firstName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3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lastName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3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patronymic: string,</w:t>
            </w:r>
          </w:p>
          <w:p w:rsidR="00A606C1" w:rsidRPr="003B66F8" w:rsidRDefault="00A606C1" w:rsidP="00A606C1">
            <w:pPr>
              <w:ind w:firstLine="13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username: string</w:t>
            </w:r>
          </w:p>
          <w:p w:rsidR="00A606C1" w:rsidRPr="003B66F8" w:rsidRDefault="00A606C1" w:rsidP="00A606C1">
            <w:pPr>
              <w:ind w:firstLine="13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createdAt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3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updatedAt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832AD9" w:rsidRDefault="00A606C1" w:rsidP="00A606C1">
            <w:pPr>
              <w:pStyle w:val="afff0"/>
            </w:pP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}</w:t>
            </w:r>
          </w:p>
        </w:tc>
        <w:tc>
          <w:tcPr>
            <w:tcW w:w="997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[{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createdAt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updatedAt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</w:t>
            </w:r>
          </w:p>
          <w:p w:rsidR="00832AD9" w:rsidRDefault="00A606C1" w:rsidP="00A606C1">
            <w:pPr>
              <w:pStyle w:val="afff0"/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}]</w:t>
            </w:r>
          </w:p>
        </w:tc>
        <w:tc>
          <w:tcPr>
            <w:tcW w:w="2058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createdAt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updatedAt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images: [{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projectID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fileName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url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units: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width: int</w:t>
            </w:r>
          </w:p>
          <w:p w:rsidR="00832AD9" w:rsidRPr="00832AD9" w:rsidRDefault="00832AD9" w:rsidP="00ED32F2">
            <w:pPr>
              <w:pStyle w:val="afff0"/>
              <w:rPr>
                <w:color w:val="000000" w:themeColor="text1"/>
                <w:lang w:val="en-US"/>
              </w:rPr>
            </w:pPr>
          </w:p>
        </w:tc>
      </w:tr>
      <w:tr w:rsidR="00832AD9" w:rsidTr="00832AD9">
        <w:trPr>
          <w:cantSplit/>
          <w:trHeight w:val="2181"/>
        </w:trPr>
        <w:tc>
          <w:tcPr>
            <w:tcW w:w="283" w:type="pct"/>
            <w:vMerge/>
            <w:tcBorders>
              <w:left w:val="nil"/>
            </w:tcBorders>
            <w:textDirection w:val="btLr"/>
          </w:tcPr>
          <w:p w:rsidR="00832AD9" w:rsidRPr="00ED32F2" w:rsidRDefault="00832AD9" w:rsidP="000E047F">
            <w:pPr>
              <w:pStyle w:val="afff0"/>
              <w:jc w:val="center"/>
              <w:rPr>
                <w:b/>
                <w:color w:val="000000" w:themeColor="text1"/>
                <w:lang w:val="en-US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832AD9" w:rsidRDefault="00832AD9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Входные данные</w:t>
            </w:r>
          </w:p>
        </w:tc>
        <w:tc>
          <w:tcPr>
            <w:tcW w:w="1404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firstName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lastName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password: string,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patronymic: string,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username: string</w:t>
            </w:r>
          </w:p>
          <w:p w:rsidR="00832AD9" w:rsidRDefault="00A606C1" w:rsidP="00A606C1">
            <w:pPr>
              <w:pStyle w:val="afff0"/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}</w:t>
            </w:r>
          </w:p>
        </w:tc>
        <w:tc>
          <w:tcPr>
            <w:tcW w:w="997" w:type="pct"/>
            <w:textDirection w:val="btLr"/>
          </w:tcPr>
          <w:p w:rsidR="00832AD9" w:rsidRDefault="00832AD9" w:rsidP="000E047F">
            <w:pPr>
              <w:pStyle w:val="afff0"/>
            </w:pPr>
          </w:p>
        </w:tc>
        <w:tc>
          <w:tcPr>
            <w:tcW w:w="2058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  <w:t>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  <w:t xml:space="preserve">: </w:t>
            </w: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  <w:t>string</w:t>
            </w:r>
            <w:proofErr w:type="spellEnd"/>
          </w:p>
          <w:p w:rsidR="00832AD9" w:rsidRDefault="00A606C1" w:rsidP="00A606C1">
            <w:pPr>
              <w:pStyle w:val="afff0"/>
            </w:pP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}</w:t>
            </w:r>
          </w:p>
        </w:tc>
      </w:tr>
      <w:tr w:rsidR="00832AD9" w:rsidTr="00A606C1">
        <w:trPr>
          <w:cantSplit/>
          <w:trHeight w:val="3521"/>
        </w:trPr>
        <w:tc>
          <w:tcPr>
            <w:tcW w:w="283" w:type="pct"/>
            <w:vMerge/>
            <w:tcBorders>
              <w:left w:val="nil"/>
            </w:tcBorders>
            <w:textDirection w:val="btL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832AD9" w:rsidRDefault="00832AD9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Описание</w:t>
            </w:r>
          </w:p>
        </w:tc>
        <w:tc>
          <w:tcPr>
            <w:tcW w:w="1404" w:type="pct"/>
            <w:textDirection w:val="btLr"/>
          </w:tcPr>
          <w:p w:rsidR="00832AD9" w:rsidRDefault="00832AD9" w:rsidP="000E047F">
            <w:pPr>
              <w:pStyle w:val="afff0"/>
            </w:pPr>
            <w:r w:rsidRPr="00832AD9">
              <w:rPr>
                <w:color w:val="000000" w:themeColor="text1"/>
              </w:rPr>
              <w:t>Регистрирует пользователя, доступно неавторизованному пользователю</w:t>
            </w:r>
          </w:p>
        </w:tc>
        <w:tc>
          <w:tcPr>
            <w:tcW w:w="997" w:type="pct"/>
            <w:textDirection w:val="btLr"/>
          </w:tcPr>
          <w:p w:rsidR="00832AD9" w:rsidRDefault="00832AD9" w:rsidP="000E047F">
            <w:pPr>
              <w:pStyle w:val="afff0"/>
            </w:pPr>
            <w:r w:rsidRPr="00832AD9">
              <w:rPr>
                <w:color w:val="000000" w:themeColor="text1"/>
              </w:rPr>
              <w:t>Возвращает все проекты пользователя, доступно только авторизованному пользователю</w:t>
            </w:r>
          </w:p>
        </w:tc>
        <w:tc>
          <w:tcPr>
            <w:tcW w:w="2058" w:type="pct"/>
            <w:textDirection w:val="btLr"/>
          </w:tcPr>
          <w:p w:rsidR="00832AD9" w:rsidRPr="00832AD9" w:rsidRDefault="00ED32F2" w:rsidP="000E047F">
            <w:pPr>
              <w:pStyle w:val="afff0"/>
              <w:rPr>
                <w:color w:val="000000" w:themeColor="text1"/>
              </w:rPr>
            </w:pPr>
            <w:r w:rsidRPr="00ED32F2">
              <w:rPr>
                <w:color w:val="000000" w:themeColor="text1"/>
              </w:rPr>
              <w:t>Создает проект, доступно только авторизованному пользователю</w:t>
            </w:r>
          </w:p>
        </w:tc>
      </w:tr>
      <w:tr w:rsidR="00832AD9" w:rsidTr="00A606C1">
        <w:trPr>
          <w:cantSplit/>
          <w:trHeight w:val="2597"/>
        </w:trPr>
        <w:tc>
          <w:tcPr>
            <w:tcW w:w="283" w:type="pct"/>
            <w:vMerge/>
            <w:tcBorders>
              <w:left w:val="nil"/>
            </w:tcBorders>
            <w:textDirection w:val="btL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832AD9" w:rsidRDefault="00832AD9" w:rsidP="000E047F">
            <w:pPr>
              <w:pStyle w:val="afff0"/>
              <w:jc w:val="center"/>
            </w:pPr>
            <w:r w:rsidRPr="00832AD9">
              <w:rPr>
                <w:b/>
                <w:bCs w:val="0"/>
                <w:color w:val="000000" w:themeColor="text1"/>
              </w:rPr>
              <w:t>URL</w:t>
            </w:r>
          </w:p>
        </w:tc>
        <w:tc>
          <w:tcPr>
            <w:tcW w:w="1404" w:type="pct"/>
            <w:textDirection w:val="btLr"/>
          </w:tcPr>
          <w:p w:rsidR="00832AD9" w:rsidRDefault="00832AD9" w:rsidP="000E047F">
            <w:pPr>
              <w:pStyle w:val="afff0"/>
            </w:pPr>
            <w:r w:rsidRPr="00832AD9">
              <w:rPr>
                <w:color w:val="000000" w:themeColor="text1"/>
              </w:rPr>
              <w:t>/</w:t>
            </w:r>
            <w:proofErr w:type="spellStart"/>
            <w:r w:rsidRPr="00832AD9">
              <w:rPr>
                <w:color w:val="000000" w:themeColor="text1"/>
              </w:rPr>
              <w:t>api</w:t>
            </w:r>
            <w:proofErr w:type="spellEnd"/>
            <w:r w:rsidRPr="00832AD9">
              <w:rPr>
                <w:color w:val="000000" w:themeColor="text1"/>
              </w:rPr>
              <w:t>/v1/</w:t>
            </w:r>
            <w:proofErr w:type="spellStart"/>
            <w:r w:rsidRPr="00832AD9">
              <w:rPr>
                <w:color w:val="000000" w:themeColor="text1"/>
              </w:rPr>
              <w:t>auth</w:t>
            </w:r>
            <w:proofErr w:type="spellEnd"/>
            <w:r w:rsidRPr="00832AD9">
              <w:rPr>
                <w:color w:val="000000" w:themeColor="text1"/>
              </w:rPr>
              <w:t>/</w:t>
            </w:r>
            <w:proofErr w:type="spellStart"/>
            <w:r w:rsidRPr="00832AD9">
              <w:rPr>
                <w:color w:val="000000" w:themeColor="text1"/>
              </w:rPr>
              <w:t>register</w:t>
            </w:r>
            <w:proofErr w:type="spellEnd"/>
          </w:p>
        </w:tc>
        <w:tc>
          <w:tcPr>
            <w:tcW w:w="997" w:type="pct"/>
            <w:textDirection w:val="btLr"/>
          </w:tcPr>
          <w:p w:rsidR="00832AD9" w:rsidRDefault="00832AD9" w:rsidP="000E047F">
            <w:pPr>
              <w:pStyle w:val="afff0"/>
            </w:pPr>
            <w:r w:rsidRPr="00832AD9">
              <w:rPr>
                <w:color w:val="000000" w:themeColor="text1"/>
              </w:rPr>
              <w:t>/</w:t>
            </w:r>
            <w:proofErr w:type="spellStart"/>
            <w:r w:rsidRPr="00832AD9">
              <w:rPr>
                <w:color w:val="000000" w:themeColor="text1"/>
              </w:rPr>
              <w:t>api</w:t>
            </w:r>
            <w:proofErr w:type="spellEnd"/>
            <w:r w:rsidRPr="00832AD9">
              <w:rPr>
                <w:color w:val="000000" w:themeColor="text1"/>
              </w:rPr>
              <w:t>/v1/</w:t>
            </w:r>
            <w:proofErr w:type="spellStart"/>
            <w:r w:rsidRPr="00832AD9">
              <w:rPr>
                <w:color w:val="000000" w:themeColor="text1"/>
              </w:rPr>
              <w:t>project</w:t>
            </w:r>
            <w:proofErr w:type="spellEnd"/>
          </w:p>
        </w:tc>
        <w:tc>
          <w:tcPr>
            <w:tcW w:w="2058" w:type="pct"/>
            <w:textDirection w:val="btLr"/>
          </w:tcPr>
          <w:p w:rsidR="00832AD9" w:rsidRPr="00832AD9" w:rsidRDefault="00ED32F2" w:rsidP="000E047F">
            <w:pPr>
              <w:pStyle w:val="afff0"/>
              <w:rPr>
                <w:color w:val="000000" w:themeColor="text1"/>
              </w:rPr>
            </w:pPr>
            <w:r w:rsidRPr="00ED32F2">
              <w:rPr>
                <w:color w:val="000000" w:themeColor="text1"/>
              </w:rPr>
              <w:t>/</w:t>
            </w:r>
            <w:proofErr w:type="spellStart"/>
            <w:r w:rsidRPr="00ED32F2">
              <w:rPr>
                <w:color w:val="000000" w:themeColor="text1"/>
              </w:rPr>
              <w:t>api</w:t>
            </w:r>
            <w:proofErr w:type="spellEnd"/>
            <w:r w:rsidRPr="00ED32F2">
              <w:rPr>
                <w:color w:val="000000" w:themeColor="text1"/>
              </w:rPr>
              <w:t>/v1/</w:t>
            </w:r>
            <w:proofErr w:type="spellStart"/>
            <w:r w:rsidRPr="00ED32F2">
              <w:rPr>
                <w:color w:val="000000" w:themeColor="text1"/>
              </w:rPr>
              <w:t>project</w:t>
            </w:r>
            <w:proofErr w:type="spellEnd"/>
          </w:p>
        </w:tc>
      </w:tr>
      <w:tr w:rsidR="00832AD9" w:rsidTr="00ED32F2">
        <w:trPr>
          <w:cantSplit/>
          <w:trHeight w:val="1039"/>
        </w:trPr>
        <w:tc>
          <w:tcPr>
            <w:tcW w:w="283" w:type="pct"/>
            <w:vMerge/>
            <w:tcBorders>
              <w:left w:val="nil"/>
            </w:tcBorders>
            <w:textDirection w:val="btL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Тип</w:t>
            </w:r>
          </w:p>
        </w:tc>
        <w:tc>
          <w:tcPr>
            <w:tcW w:w="1404" w:type="pct"/>
            <w:textDirection w:val="btLr"/>
          </w:tcPr>
          <w:p w:rsidR="00832AD9" w:rsidRPr="002B1064" w:rsidRDefault="00832AD9" w:rsidP="000E047F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POST</w:t>
            </w:r>
          </w:p>
        </w:tc>
        <w:tc>
          <w:tcPr>
            <w:tcW w:w="997" w:type="pct"/>
            <w:textDirection w:val="btLr"/>
          </w:tcPr>
          <w:p w:rsidR="00832AD9" w:rsidRPr="002B1064" w:rsidRDefault="00832AD9" w:rsidP="000E047F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GET</w:t>
            </w:r>
          </w:p>
        </w:tc>
        <w:tc>
          <w:tcPr>
            <w:tcW w:w="2058" w:type="pct"/>
            <w:textDirection w:val="btLr"/>
          </w:tcPr>
          <w:p w:rsidR="00832AD9" w:rsidRPr="003B66F8" w:rsidRDefault="00ED32F2" w:rsidP="000E047F">
            <w:pPr>
              <w:pStyle w:val="afff0"/>
              <w:jc w:val="center"/>
              <w:rPr>
                <w:color w:val="000000" w:themeColor="text1"/>
                <w:kern w:val="2"/>
                <w:lang w:val="en-US" w:eastAsia="en-US"/>
                <w14:ligatures w14:val="standardContextual"/>
              </w:rPr>
            </w:pPr>
            <w:r w:rsidRPr="00ED32F2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POST</w:t>
            </w:r>
          </w:p>
        </w:tc>
      </w:tr>
      <w:tr w:rsidR="00832AD9" w:rsidTr="00A606C1">
        <w:trPr>
          <w:cantSplit/>
          <w:trHeight w:val="924"/>
        </w:trPr>
        <w:tc>
          <w:tcPr>
            <w:tcW w:w="283" w:type="pct"/>
            <w:vMerge/>
            <w:tcBorders>
              <w:left w:val="nil"/>
              <w:bottom w:val="nil"/>
            </w:tcBorders>
            <w:textDirection w:val="btL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832AD9" w:rsidRPr="003B66F8" w:rsidRDefault="00832AD9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№</w:t>
            </w:r>
          </w:p>
        </w:tc>
        <w:tc>
          <w:tcPr>
            <w:tcW w:w="1404" w:type="pct"/>
            <w:textDirection w:val="btLr"/>
          </w:tcPr>
          <w:p w:rsidR="00832AD9" w:rsidRPr="002B1064" w:rsidRDefault="00832AD9" w:rsidP="000E047F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4.1.1.</w:t>
            </w: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3</w:t>
            </w:r>
          </w:p>
        </w:tc>
        <w:tc>
          <w:tcPr>
            <w:tcW w:w="997" w:type="pct"/>
            <w:textDirection w:val="btLr"/>
          </w:tcPr>
          <w:p w:rsidR="00832AD9" w:rsidRPr="002B1064" w:rsidRDefault="00832AD9" w:rsidP="000E047F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4.1</w:t>
            </w: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.1</w:t>
            </w: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.</w:t>
            </w: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4</w:t>
            </w:r>
          </w:p>
        </w:tc>
        <w:tc>
          <w:tcPr>
            <w:tcW w:w="2058" w:type="pct"/>
            <w:textDirection w:val="btLr"/>
          </w:tcPr>
          <w:p w:rsidR="00832AD9" w:rsidRPr="003B66F8" w:rsidRDefault="00ED32F2" w:rsidP="000E047F">
            <w:pPr>
              <w:pStyle w:val="afff0"/>
              <w:jc w:val="center"/>
              <w:rPr>
                <w:color w:val="000000" w:themeColor="text1"/>
                <w:kern w:val="2"/>
                <w:lang w:eastAsia="en-US"/>
                <w14:ligatures w14:val="standardContextual"/>
              </w:rPr>
            </w:pPr>
            <w:r w:rsidRPr="00ED32F2">
              <w:rPr>
                <w:color w:val="000000" w:themeColor="text1"/>
                <w:kern w:val="2"/>
                <w:lang w:eastAsia="en-US"/>
                <w14:ligatures w14:val="standardContextual"/>
              </w:rPr>
              <w:t>4.1.1.5</w:t>
            </w:r>
          </w:p>
        </w:tc>
      </w:tr>
    </w:tbl>
    <w:p w:rsidR="00832AD9" w:rsidRDefault="00832AD9" w:rsidP="008A33CB">
      <w:pPr>
        <w:pStyle w:val="aff8"/>
        <w:ind w:firstLine="0"/>
        <w:rPr>
          <w:color w:val="000000" w:themeColor="text1"/>
        </w:rPr>
      </w:pPr>
    </w:p>
    <w:tbl>
      <w:tblPr>
        <w:tblStyle w:val="a6"/>
        <w:tblW w:w="5000" w:type="pct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544"/>
        <w:gridCol w:w="498"/>
        <w:gridCol w:w="2577"/>
        <w:gridCol w:w="6018"/>
      </w:tblGrid>
      <w:tr w:rsidR="00ED32F2" w:rsidRPr="00ED32F2" w:rsidTr="00ED32F2">
        <w:trPr>
          <w:cantSplit/>
          <w:trHeight w:val="2497"/>
        </w:trPr>
        <w:tc>
          <w:tcPr>
            <w:tcW w:w="282" w:type="pct"/>
            <w:vMerge w:val="restart"/>
            <w:tcBorders>
              <w:top w:val="nil"/>
              <w:left w:val="nil"/>
            </w:tcBorders>
            <w:textDirection w:val="btLr"/>
          </w:tcPr>
          <w:p w:rsidR="00ED32F2" w:rsidRPr="002B1064" w:rsidRDefault="00ED32F2" w:rsidP="000E047F">
            <w:pPr>
              <w:pStyle w:val="afff0"/>
              <w:rPr>
                <w:bCs w:val="0"/>
                <w:color w:val="000000" w:themeColor="text1"/>
                <w:sz w:val="28"/>
                <w:szCs w:val="28"/>
              </w:rPr>
            </w:pPr>
            <w:r>
              <w:rPr>
                <w:bCs w:val="0"/>
                <w:color w:val="000000" w:themeColor="text1"/>
                <w:sz w:val="28"/>
                <w:szCs w:val="28"/>
              </w:rPr>
              <w:lastRenderedPageBreak/>
              <w:t>Продолжение таблицы</w:t>
            </w:r>
          </w:p>
        </w:tc>
        <w:tc>
          <w:tcPr>
            <w:tcW w:w="258" w:type="pct"/>
            <w:textDirection w:val="btLr"/>
            <w:vAlign w:val="center"/>
          </w:tcPr>
          <w:p w:rsidR="00ED32F2" w:rsidRDefault="00ED32F2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Выходные данные</w:t>
            </w:r>
          </w:p>
        </w:tc>
        <w:tc>
          <w:tcPr>
            <w:tcW w:w="1404" w:type="pct"/>
            <w:textDirection w:val="btLr"/>
          </w:tcPr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layers: [{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imageID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int,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color: string,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 xml:space="preserve">measurements: </w:t>
            </w: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json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}]</w:t>
            </w:r>
          </w:p>
          <w:p w:rsidR="00ED32F2" w:rsidRPr="00A606C1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}]}</w:t>
            </w:r>
          </w:p>
        </w:tc>
        <w:tc>
          <w:tcPr>
            <w:tcW w:w="3056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createdAt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updatedAt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images: [{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projectID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fileName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url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units: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width: int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layers: [{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imageID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int,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color: string,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 xml:space="preserve">measurements: </w:t>
            </w: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json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}]</w:t>
            </w:r>
          </w:p>
          <w:p w:rsidR="00ED32F2" w:rsidRPr="00A606C1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}]}</w:t>
            </w:r>
          </w:p>
        </w:tc>
      </w:tr>
      <w:tr w:rsidR="00ED32F2" w:rsidTr="00ED32F2">
        <w:trPr>
          <w:cantSplit/>
          <w:trHeight w:val="2181"/>
        </w:trPr>
        <w:tc>
          <w:tcPr>
            <w:tcW w:w="282" w:type="pct"/>
            <w:vMerge/>
            <w:tcBorders>
              <w:left w:val="nil"/>
            </w:tcBorders>
            <w:textDirection w:val="btLr"/>
          </w:tcPr>
          <w:p w:rsidR="00ED32F2" w:rsidRPr="00ED32F2" w:rsidRDefault="00ED32F2" w:rsidP="000E047F">
            <w:pPr>
              <w:pStyle w:val="afff0"/>
              <w:jc w:val="center"/>
              <w:rPr>
                <w:b/>
                <w:color w:val="000000" w:themeColor="text1"/>
                <w:lang w:val="en-US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ED32F2" w:rsidRDefault="00ED32F2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Входные данные</w:t>
            </w:r>
          </w:p>
        </w:tc>
        <w:tc>
          <w:tcPr>
            <w:tcW w:w="1404" w:type="pct"/>
            <w:textDirection w:val="btLr"/>
          </w:tcPr>
          <w:p w:rsidR="00ED32F2" w:rsidRDefault="00ED32F2" w:rsidP="000E047F">
            <w:pPr>
              <w:pStyle w:val="afff0"/>
            </w:pPr>
          </w:p>
        </w:tc>
        <w:tc>
          <w:tcPr>
            <w:tcW w:w="3056" w:type="pct"/>
            <w:textDirection w:val="btLr"/>
          </w:tcPr>
          <w:p w:rsidR="00ED32F2" w:rsidRDefault="00ED32F2" w:rsidP="000E047F">
            <w:pPr>
              <w:pStyle w:val="afff0"/>
            </w:pPr>
          </w:p>
        </w:tc>
      </w:tr>
      <w:tr w:rsidR="00ED32F2" w:rsidTr="00A606C1">
        <w:trPr>
          <w:cantSplit/>
          <w:trHeight w:val="3521"/>
        </w:trPr>
        <w:tc>
          <w:tcPr>
            <w:tcW w:w="282" w:type="pct"/>
            <w:vMerge/>
            <w:tcBorders>
              <w:left w:val="nil"/>
            </w:tcBorders>
            <w:textDirection w:val="btL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ED32F2" w:rsidRDefault="00ED32F2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Описание</w:t>
            </w:r>
          </w:p>
        </w:tc>
        <w:tc>
          <w:tcPr>
            <w:tcW w:w="1404" w:type="pct"/>
            <w:textDirection w:val="btLr"/>
          </w:tcPr>
          <w:p w:rsidR="00ED32F2" w:rsidRDefault="00ED32F2" w:rsidP="000E047F">
            <w:pPr>
              <w:pStyle w:val="afff0"/>
            </w:pPr>
          </w:p>
        </w:tc>
        <w:tc>
          <w:tcPr>
            <w:tcW w:w="3056" w:type="pct"/>
            <w:textDirection w:val="btLr"/>
          </w:tcPr>
          <w:p w:rsidR="00ED32F2" w:rsidRDefault="00ED32F2" w:rsidP="000E047F">
            <w:pPr>
              <w:pStyle w:val="afff0"/>
            </w:pPr>
            <w:r w:rsidRPr="00ED32F2">
              <w:rPr>
                <w:color w:val="000000" w:themeColor="text1"/>
              </w:rPr>
              <w:t>Возвращает проект, доступно только авторизованному пользователю</w:t>
            </w:r>
          </w:p>
        </w:tc>
      </w:tr>
      <w:tr w:rsidR="00ED32F2" w:rsidTr="00A606C1">
        <w:trPr>
          <w:cantSplit/>
          <w:trHeight w:val="2597"/>
        </w:trPr>
        <w:tc>
          <w:tcPr>
            <w:tcW w:w="282" w:type="pct"/>
            <w:vMerge/>
            <w:tcBorders>
              <w:left w:val="nil"/>
            </w:tcBorders>
            <w:textDirection w:val="btL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ED32F2" w:rsidRDefault="00ED32F2" w:rsidP="000E047F">
            <w:pPr>
              <w:pStyle w:val="afff0"/>
              <w:jc w:val="center"/>
            </w:pPr>
            <w:r w:rsidRPr="00832AD9">
              <w:rPr>
                <w:b/>
                <w:bCs w:val="0"/>
                <w:color w:val="000000" w:themeColor="text1"/>
              </w:rPr>
              <w:t>URL</w:t>
            </w:r>
          </w:p>
        </w:tc>
        <w:tc>
          <w:tcPr>
            <w:tcW w:w="1404" w:type="pct"/>
            <w:textDirection w:val="btLr"/>
          </w:tcPr>
          <w:p w:rsidR="00ED32F2" w:rsidRDefault="00ED32F2" w:rsidP="000E047F">
            <w:pPr>
              <w:pStyle w:val="afff0"/>
            </w:pPr>
          </w:p>
        </w:tc>
        <w:tc>
          <w:tcPr>
            <w:tcW w:w="3056" w:type="pct"/>
            <w:textDirection w:val="btLr"/>
          </w:tcPr>
          <w:p w:rsidR="00ED32F2" w:rsidRDefault="00ED32F2" w:rsidP="000E047F">
            <w:pPr>
              <w:pStyle w:val="afff0"/>
            </w:pPr>
            <w:r w:rsidRPr="00ED32F2">
              <w:rPr>
                <w:color w:val="000000" w:themeColor="text1"/>
              </w:rPr>
              <w:t>/</w:t>
            </w:r>
            <w:proofErr w:type="spellStart"/>
            <w:r w:rsidRPr="00ED32F2">
              <w:rPr>
                <w:color w:val="000000" w:themeColor="text1"/>
              </w:rPr>
              <w:t>api</w:t>
            </w:r>
            <w:proofErr w:type="spellEnd"/>
            <w:r w:rsidRPr="00ED32F2">
              <w:rPr>
                <w:color w:val="000000" w:themeColor="text1"/>
              </w:rPr>
              <w:t>/v1/</w:t>
            </w:r>
            <w:proofErr w:type="spellStart"/>
            <w:r w:rsidRPr="00ED32F2">
              <w:rPr>
                <w:color w:val="000000" w:themeColor="text1"/>
              </w:rPr>
              <w:t>project</w:t>
            </w:r>
            <w:proofErr w:type="spellEnd"/>
            <w:r w:rsidRPr="00ED32F2">
              <w:rPr>
                <w:color w:val="000000" w:themeColor="text1"/>
              </w:rPr>
              <w:t>/{</w:t>
            </w:r>
            <w:proofErr w:type="spellStart"/>
            <w:r w:rsidRPr="00ED32F2">
              <w:rPr>
                <w:color w:val="000000" w:themeColor="text1"/>
              </w:rPr>
              <w:t>id</w:t>
            </w:r>
            <w:proofErr w:type="spellEnd"/>
            <w:r w:rsidRPr="00ED32F2">
              <w:rPr>
                <w:color w:val="000000" w:themeColor="text1"/>
              </w:rPr>
              <w:t>}</w:t>
            </w:r>
          </w:p>
        </w:tc>
      </w:tr>
      <w:tr w:rsidR="00ED32F2" w:rsidTr="00A606C1">
        <w:trPr>
          <w:cantSplit/>
          <w:trHeight w:val="1037"/>
        </w:trPr>
        <w:tc>
          <w:tcPr>
            <w:tcW w:w="282" w:type="pct"/>
            <w:vMerge/>
            <w:tcBorders>
              <w:left w:val="nil"/>
            </w:tcBorders>
            <w:textDirection w:val="btL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Тип</w:t>
            </w:r>
          </w:p>
        </w:tc>
        <w:tc>
          <w:tcPr>
            <w:tcW w:w="1404" w:type="pct"/>
            <w:textDirection w:val="btLr"/>
          </w:tcPr>
          <w:p w:rsidR="00ED32F2" w:rsidRPr="002B1064" w:rsidRDefault="00ED32F2" w:rsidP="000E047F">
            <w:pPr>
              <w:pStyle w:val="afff0"/>
              <w:jc w:val="center"/>
              <w:rPr>
                <w:color w:val="000000" w:themeColor="text1"/>
              </w:rPr>
            </w:pPr>
          </w:p>
        </w:tc>
        <w:tc>
          <w:tcPr>
            <w:tcW w:w="3056" w:type="pct"/>
            <w:textDirection w:val="btLr"/>
          </w:tcPr>
          <w:p w:rsidR="00ED32F2" w:rsidRPr="002B1064" w:rsidRDefault="00ED32F2" w:rsidP="000E047F">
            <w:pPr>
              <w:pStyle w:val="afff0"/>
              <w:jc w:val="center"/>
              <w:rPr>
                <w:color w:val="000000" w:themeColor="text1"/>
              </w:rPr>
            </w:pPr>
            <w:r w:rsidRPr="00ED32F2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GET</w:t>
            </w:r>
          </w:p>
        </w:tc>
      </w:tr>
      <w:tr w:rsidR="00ED32F2" w:rsidTr="00A606C1">
        <w:trPr>
          <w:cantSplit/>
          <w:trHeight w:val="924"/>
        </w:trPr>
        <w:tc>
          <w:tcPr>
            <w:tcW w:w="282" w:type="pct"/>
            <w:vMerge/>
            <w:tcBorders>
              <w:left w:val="nil"/>
              <w:bottom w:val="nil"/>
            </w:tcBorders>
            <w:textDirection w:val="btL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8" w:type="pct"/>
            <w:textDirection w:val="btLr"/>
            <w:vAlign w:val="cente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№</w:t>
            </w:r>
          </w:p>
        </w:tc>
        <w:tc>
          <w:tcPr>
            <w:tcW w:w="1404" w:type="pct"/>
            <w:textDirection w:val="btLr"/>
          </w:tcPr>
          <w:p w:rsidR="00ED32F2" w:rsidRPr="002B1064" w:rsidRDefault="00ED32F2" w:rsidP="000E047F">
            <w:pPr>
              <w:pStyle w:val="afff0"/>
              <w:jc w:val="center"/>
              <w:rPr>
                <w:color w:val="000000" w:themeColor="text1"/>
              </w:rPr>
            </w:pPr>
          </w:p>
        </w:tc>
        <w:tc>
          <w:tcPr>
            <w:tcW w:w="3056" w:type="pct"/>
            <w:textDirection w:val="btLr"/>
          </w:tcPr>
          <w:p w:rsidR="00ED32F2" w:rsidRPr="002B1064" w:rsidRDefault="00ED32F2" w:rsidP="000E047F">
            <w:pPr>
              <w:pStyle w:val="afff0"/>
              <w:jc w:val="center"/>
              <w:rPr>
                <w:color w:val="000000" w:themeColor="text1"/>
              </w:rPr>
            </w:pPr>
            <w:r w:rsidRPr="00ED32F2">
              <w:rPr>
                <w:color w:val="000000" w:themeColor="text1"/>
                <w:kern w:val="2"/>
                <w:lang w:eastAsia="en-US"/>
                <w14:ligatures w14:val="standardContextual"/>
              </w:rPr>
              <w:t>4.1.1.6</w:t>
            </w:r>
          </w:p>
        </w:tc>
      </w:tr>
    </w:tbl>
    <w:p w:rsidR="00832AD9" w:rsidRDefault="00832AD9" w:rsidP="008A33CB">
      <w:pPr>
        <w:pStyle w:val="aff8"/>
        <w:ind w:firstLine="0"/>
        <w:rPr>
          <w:color w:val="000000" w:themeColor="text1"/>
        </w:rPr>
      </w:pPr>
    </w:p>
    <w:tbl>
      <w:tblPr>
        <w:tblStyle w:val="a6"/>
        <w:tblW w:w="5000" w:type="pct"/>
        <w:tblLayout w:type="fixed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540"/>
        <w:gridCol w:w="493"/>
        <w:gridCol w:w="6337"/>
        <w:gridCol w:w="2267"/>
      </w:tblGrid>
      <w:tr w:rsidR="00A606C1" w:rsidRPr="00ED32F2" w:rsidTr="00A606C1">
        <w:trPr>
          <w:cantSplit/>
          <w:trHeight w:val="2497"/>
        </w:trPr>
        <w:tc>
          <w:tcPr>
            <w:tcW w:w="280" w:type="pct"/>
            <w:vMerge w:val="restart"/>
            <w:tcBorders>
              <w:top w:val="nil"/>
              <w:left w:val="nil"/>
            </w:tcBorders>
            <w:textDirection w:val="btLr"/>
          </w:tcPr>
          <w:p w:rsidR="00ED32F2" w:rsidRPr="002B1064" w:rsidRDefault="00ED32F2" w:rsidP="000E047F">
            <w:pPr>
              <w:pStyle w:val="afff0"/>
              <w:rPr>
                <w:bCs w:val="0"/>
                <w:color w:val="000000" w:themeColor="text1"/>
                <w:sz w:val="28"/>
                <w:szCs w:val="28"/>
              </w:rPr>
            </w:pPr>
            <w:r>
              <w:rPr>
                <w:bCs w:val="0"/>
                <w:color w:val="000000" w:themeColor="text1"/>
                <w:sz w:val="28"/>
                <w:szCs w:val="28"/>
              </w:rPr>
              <w:lastRenderedPageBreak/>
              <w:t>Продолжение таблицы</w:t>
            </w:r>
          </w:p>
        </w:tc>
        <w:tc>
          <w:tcPr>
            <w:tcW w:w="256" w:type="pct"/>
            <w:textDirection w:val="btLr"/>
            <w:vAlign w:val="center"/>
          </w:tcPr>
          <w:p w:rsidR="00ED32F2" w:rsidRDefault="00ED32F2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Выходные данные</w:t>
            </w:r>
          </w:p>
        </w:tc>
        <w:tc>
          <w:tcPr>
            <w:tcW w:w="3288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createdAt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updatedAt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images: [{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projectID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fileName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url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units: string,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width: int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layers: [{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imageID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int,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color: string,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 xml:space="preserve">measurements: </w:t>
            </w: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json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,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}]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}]</w:t>
            </w:r>
          </w:p>
          <w:p w:rsidR="00ED32F2" w:rsidRPr="00ED32F2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}</w:t>
            </w:r>
          </w:p>
        </w:tc>
        <w:tc>
          <w:tcPr>
            <w:tcW w:w="1176" w:type="pct"/>
            <w:textDirection w:val="btLr"/>
          </w:tcPr>
          <w:p w:rsidR="00ED32F2" w:rsidRPr="00ED32F2" w:rsidRDefault="00ED32F2" w:rsidP="000E047F">
            <w:pPr>
              <w:pStyle w:val="afff0"/>
              <w:rPr>
                <w:color w:val="000000" w:themeColor="text1"/>
                <w:lang w:val="en-US"/>
              </w:rPr>
            </w:pPr>
          </w:p>
        </w:tc>
      </w:tr>
      <w:tr w:rsidR="00A606C1" w:rsidTr="00A606C1">
        <w:trPr>
          <w:cantSplit/>
          <w:trHeight w:val="2181"/>
        </w:trPr>
        <w:tc>
          <w:tcPr>
            <w:tcW w:w="280" w:type="pct"/>
            <w:vMerge/>
            <w:tcBorders>
              <w:left w:val="nil"/>
            </w:tcBorders>
            <w:textDirection w:val="btLr"/>
          </w:tcPr>
          <w:p w:rsidR="00ED32F2" w:rsidRPr="00ED32F2" w:rsidRDefault="00ED32F2" w:rsidP="000E047F">
            <w:pPr>
              <w:pStyle w:val="afff0"/>
              <w:jc w:val="center"/>
              <w:rPr>
                <w:b/>
                <w:color w:val="000000" w:themeColor="text1"/>
                <w:lang w:val="en-US"/>
              </w:rPr>
            </w:pPr>
          </w:p>
        </w:tc>
        <w:tc>
          <w:tcPr>
            <w:tcW w:w="256" w:type="pct"/>
            <w:textDirection w:val="btLr"/>
            <w:vAlign w:val="center"/>
          </w:tcPr>
          <w:p w:rsidR="00ED32F2" w:rsidRDefault="00ED32F2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Входные данные</w:t>
            </w:r>
          </w:p>
        </w:tc>
        <w:tc>
          <w:tcPr>
            <w:tcW w:w="3288" w:type="pct"/>
            <w:textDirection w:val="btLr"/>
          </w:tcPr>
          <w:p w:rsidR="00ED32F2" w:rsidRDefault="00ED32F2" w:rsidP="00ED32F2">
            <w:pPr>
              <w:pStyle w:val="afff0"/>
            </w:pPr>
            <w:proofErr w:type="spellStart"/>
            <w:r>
              <w:t>id</w:t>
            </w:r>
            <w:proofErr w:type="spellEnd"/>
            <w:r>
              <w:t xml:space="preserve">: </w:t>
            </w:r>
            <w:proofErr w:type="spellStart"/>
            <w:r>
              <w:t>int</w:t>
            </w:r>
            <w:proofErr w:type="spellEnd"/>
            <w:r>
              <w:t>,</w:t>
            </w:r>
          </w:p>
          <w:p w:rsidR="00ED32F2" w:rsidRDefault="00ED32F2" w:rsidP="00ED32F2">
            <w:pPr>
              <w:pStyle w:val="afff0"/>
            </w:pPr>
            <w:r>
              <w:t>{</w:t>
            </w:r>
          </w:p>
          <w:p w:rsidR="00ED32F2" w:rsidRDefault="00ED32F2" w:rsidP="00ED32F2">
            <w:pPr>
              <w:pStyle w:val="afff0"/>
            </w:pPr>
            <w:proofErr w:type="spellStart"/>
            <w:r>
              <w:t>name</w:t>
            </w:r>
            <w:proofErr w:type="spellEnd"/>
            <w:r>
              <w:t xml:space="preserve">: </w:t>
            </w:r>
            <w:proofErr w:type="spellStart"/>
            <w:r>
              <w:t>string</w:t>
            </w:r>
            <w:proofErr w:type="spellEnd"/>
            <w:r>
              <w:t>,</w:t>
            </w:r>
          </w:p>
          <w:p w:rsidR="00ED32F2" w:rsidRDefault="00ED32F2" w:rsidP="00ED32F2">
            <w:pPr>
              <w:pStyle w:val="afff0"/>
            </w:pPr>
            <w:r>
              <w:t>}</w:t>
            </w:r>
          </w:p>
        </w:tc>
        <w:tc>
          <w:tcPr>
            <w:tcW w:w="1176" w:type="pct"/>
            <w:textDirection w:val="btLr"/>
          </w:tcPr>
          <w:p w:rsidR="00ED32F2" w:rsidRDefault="00ED32F2" w:rsidP="000E047F">
            <w:pPr>
              <w:pStyle w:val="afff0"/>
            </w:pPr>
            <w:proofErr w:type="spellStart"/>
            <w:r w:rsidRPr="00ED32F2">
              <w:t>id</w:t>
            </w:r>
            <w:proofErr w:type="spellEnd"/>
            <w:r w:rsidRPr="00ED32F2">
              <w:t xml:space="preserve">: </w:t>
            </w:r>
            <w:proofErr w:type="spellStart"/>
            <w:r w:rsidRPr="00ED32F2">
              <w:t>int</w:t>
            </w:r>
            <w:proofErr w:type="spellEnd"/>
          </w:p>
        </w:tc>
      </w:tr>
      <w:tr w:rsidR="00A606C1" w:rsidTr="00A606C1">
        <w:trPr>
          <w:cantSplit/>
          <w:trHeight w:val="3521"/>
        </w:trPr>
        <w:tc>
          <w:tcPr>
            <w:tcW w:w="280" w:type="pct"/>
            <w:vMerge/>
            <w:tcBorders>
              <w:left w:val="nil"/>
            </w:tcBorders>
            <w:textDirection w:val="btL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56" w:type="pct"/>
            <w:textDirection w:val="btLr"/>
            <w:vAlign w:val="center"/>
          </w:tcPr>
          <w:p w:rsidR="00ED32F2" w:rsidRDefault="00ED32F2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Описание</w:t>
            </w:r>
          </w:p>
        </w:tc>
        <w:tc>
          <w:tcPr>
            <w:tcW w:w="3288" w:type="pct"/>
            <w:textDirection w:val="btLr"/>
          </w:tcPr>
          <w:p w:rsidR="00ED32F2" w:rsidRDefault="00ED32F2" w:rsidP="000E047F">
            <w:pPr>
              <w:pStyle w:val="afff0"/>
            </w:pPr>
            <w:r w:rsidRPr="00ED32F2">
              <w:t>Изменяет проект, доступно только авторизованному пользователю</w:t>
            </w:r>
          </w:p>
        </w:tc>
        <w:tc>
          <w:tcPr>
            <w:tcW w:w="1176" w:type="pct"/>
            <w:textDirection w:val="btLr"/>
          </w:tcPr>
          <w:p w:rsidR="00ED32F2" w:rsidRDefault="00ED32F2" w:rsidP="000E047F">
            <w:pPr>
              <w:pStyle w:val="afff0"/>
            </w:pPr>
            <w:r w:rsidRPr="00ED32F2">
              <w:rPr>
                <w:color w:val="000000" w:themeColor="text1"/>
              </w:rPr>
              <w:t>Удаляет проект, доступно только авторизованному пользователю</w:t>
            </w:r>
          </w:p>
        </w:tc>
      </w:tr>
      <w:tr w:rsidR="00A606C1" w:rsidTr="00A606C1">
        <w:trPr>
          <w:cantSplit/>
          <w:trHeight w:val="2597"/>
        </w:trPr>
        <w:tc>
          <w:tcPr>
            <w:tcW w:w="280" w:type="pct"/>
            <w:vMerge/>
            <w:tcBorders>
              <w:left w:val="nil"/>
            </w:tcBorders>
            <w:textDirection w:val="btL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6" w:type="pct"/>
            <w:textDirection w:val="btLr"/>
            <w:vAlign w:val="center"/>
          </w:tcPr>
          <w:p w:rsidR="00ED32F2" w:rsidRDefault="00ED32F2" w:rsidP="000E047F">
            <w:pPr>
              <w:pStyle w:val="afff0"/>
              <w:jc w:val="center"/>
            </w:pPr>
            <w:r w:rsidRPr="00832AD9">
              <w:rPr>
                <w:b/>
                <w:bCs w:val="0"/>
                <w:color w:val="000000" w:themeColor="text1"/>
              </w:rPr>
              <w:t>URL</w:t>
            </w:r>
          </w:p>
        </w:tc>
        <w:tc>
          <w:tcPr>
            <w:tcW w:w="3288" w:type="pct"/>
            <w:textDirection w:val="btLr"/>
          </w:tcPr>
          <w:p w:rsidR="00ED32F2" w:rsidRDefault="00ED32F2" w:rsidP="000E047F">
            <w:pPr>
              <w:pStyle w:val="afff0"/>
            </w:pPr>
            <w:r w:rsidRPr="00ED32F2">
              <w:t>/</w:t>
            </w:r>
            <w:proofErr w:type="spellStart"/>
            <w:r w:rsidRPr="00ED32F2">
              <w:t>api</w:t>
            </w:r>
            <w:proofErr w:type="spellEnd"/>
            <w:r w:rsidRPr="00ED32F2">
              <w:t>/v1/</w:t>
            </w:r>
            <w:proofErr w:type="spellStart"/>
            <w:r w:rsidRPr="00ED32F2">
              <w:t>project</w:t>
            </w:r>
            <w:proofErr w:type="spellEnd"/>
            <w:r w:rsidRPr="00ED32F2">
              <w:t>/{</w:t>
            </w:r>
            <w:proofErr w:type="spellStart"/>
            <w:r w:rsidRPr="00ED32F2">
              <w:t>id</w:t>
            </w:r>
            <w:proofErr w:type="spellEnd"/>
            <w:r w:rsidRPr="00ED32F2">
              <w:t>}</w:t>
            </w:r>
          </w:p>
        </w:tc>
        <w:tc>
          <w:tcPr>
            <w:tcW w:w="1176" w:type="pct"/>
            <w:textDirection w:val="btLr"/>
          </w:tcPr>
          <w:p w:rsidR="00ED32F2" w:rsidRDefault="00ED32F2" w:rsidP="000E047F">
            <w:pPr>
              <w:pStyle w:val="afff0"/>
            </w:pPr>
            <w:r w:rsidRPr="00ED32F2">
              <w:rPr>
                <w:color w:val="000000" w:themeColor="text1"/>
              </w:rPr>
              <w:t>/</w:t>
            </w:r>
            <w:proofErr w:type="spellStart"/>
            <w:r w:rsidRPr="00ED32F2">
              <w:rPr>
                <w:color w:val="000000" w:themeColor="text1"/>
              </w:rPr>
              <w:t>api</w:t>
            </w:r>
            <w:proofErr w:type="spellEnd"/>
            <w:r w:rsidRPr="00ED32F2">
              <w:rPr>
                <w:color w:val="000000" w:themeColor="text1"/>
              </w:rPr>
              <w:t>/v1/</w:t>
            </w:r>
            <w:proofErr w:type="spellStart"/>
            <w:r w:rsidRPr="00ED32F2">
              <w:rPr>
                <w:color w:val="000000" w:themeColor="text1"/>
              </w:rPr>
              <w:t>project</w:t>
            </w:r>
            <w:proofErr w:type="spellEnd"/>
            <w:r w:rsidRPr="00ED32F2">
              <w:rPr>
                <w:color w:val="000000" w:themeColor="text1"/>
              </w:rPr>
              <w:t>/{</w:t>
            </w:r>
            <w:proofErr w:type="spellStart"/>
            <w:r w:rsidRPr="00ED32F2">
              <w:rPr>
                <w:color w:val="000000" w:themeColor="text1"/>
              </w:rPr>
              <w:t>id</w:t>
            </w:r>
            <w:proofErr w:type="spellEnd"/>
            <w:r w:rsidRPr="00ED32F2">
              <w:rPr>
                <w:color w:val="000000" w:themeColor="text1"/>
              </w:rPr>
              <w:t>}</w:t>
            </w:r>
          </w:p>
        </w:tc>
      </w:tr>
      <w:tr w:rsidR="00A606C1" w:rsidTr="00A606C1">
        <w:trPr>
          <w:cantSplit/>
          <w:trHeight w:val="1039"/>
        </w:trPr>
        <w:tc>
          <w:tcPr>
            <w:tcW w:w="280" w:type="pct"/>
            <w:vMerge/>
            <w:tcBorders>
              <w:left w:val="nil"/>
            </w:tcBorders>
            <w:textDirection w:val="btL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6" w:type="pct"/>
            <w:textDirection w:val="btLr"/>
            <w:vAlign w:val="cente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Тип</w:t>
            </w:r>
          </w:p>
        </w:tc>
        <w:tc>
          <w:tcPr>
            <w:tcW w:w="3288" w:type="pct"/>
            <w:textDirection w:val="btLr"/>
          </w:tcPr>
          <w:p w:rsidR="00ED32F2" w:rsidRPr="002B1064" w:rsidRDefault="00ED32F2" w:rsidP="000E047F">
            <w:pPr>
              <w:pStyle w:val="afff0"/>
              <w:jc w:val="center"/>
              <w:rPr>
                <w:color w:val="000000" w:themeColor="text1"/>
              </w:rPr>
            </w:pPr>
            <w:r w:rsidRPr="00ED32F2">
              <w:rPr>
                <w:color w:val="000000" w:themeColor="text1"/>
              </w:rPr>
              <w:t>PUT</w:t>
            </w:r>
          </w:p>
        </w:tc>
        <w:tc>
          <w:tcPr>
            <w:tcW w:w="1176" w:type="pct"/>
            <w:textDirection w:val="btLr"/>
          </w:tcPr>
          <w:p w:rsidR="00ED32F2" w:rsidRPr="002B1064" w:rsidRDefault="00ED32F2" w:rsidP="000E047F">
            <w:pPr>
              <w:pStyle w:val="afff0"/>
              <w:jc w:val="center"/>
              <w:rPr>
                <w:color w:val="000000" w:themeColor="text1"/>
              </w:rPr>
            </w:pPr>
            <w:r w:rsidRPr="00ED32F2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DELETE</w:t>
            </w:r>
          </w:p>
        </w:tc>
      </w:tr>
      <w:tr w:rsidR="00A606C1" w:rsidTr="00A606C1">
        <w:trPr>
          <w:cantSplit/>
          <w:trHeight w:val="924"/>
        </w:trPr>
        <w:tc>
          <w:tcPr>
            <w:tcW w:w="280" w:type="pct"/>
            <w:vMerge/>
            <w:tcBorders>
              <w:left w:val="nil"/>
              <w:bottom w:val="nil"/>
            </w:tcBorders>
            <w:textDirection w:val="btL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256" w:type="pct"/>
            <w:textDirection w:val="btLr"/>
            <w:vAlign w:val="center"/>
          </w:tcPr>
          <w:p w:rsidR="00ED32F2" w:rsidRPr="003B66F8" w:rsidRDefault="00ED32F2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№</w:t>
            </w:r>
          </w:p>
        </w:tc>
        <w:tc>
          <w:tcPr>
            <w:tcW w:w="3288" w:type="pct"/>
            <w:textDirection w:val="btLr"/>
          </w:tcPr>
          <w:p w:rsidR="00ED32F2" w:rsidRPr="002B1064" w:rsidRDefault="00ED32F2" w:rsidP="000E047F">
            <w:pPr>
              <w:pStyle w:val="afff0"/>
              <w:jc w:val="center"/>
              <w:rPr>
                <w:color w:val="000000" w:themeColor="text1"/>
              </w:rPr>
            </w:pPr>
            <w:r w:rsidRPr="00ED32F2">
              <w:rPr>
                <w:color w:val="000000" w:themeColor="text1"/>
              </w:rPr>
              <w:t>4.1.1.7</w:t>
            </w:r>
          </w:p>
        </w:tc>
        <w:tc>
          <w:tcPr>
            <w:tcW w:w="1176" w:type="pct"/>
            <w:textDirection w:val="btLr"/>
          </w:tcPr>
          <w:p w:rsidR="00ED32F2" w:rsidRPr="002B1064" w:rsidRDefault="00ED32F2" w:rsidP="000E047F">
            <w:pPr>
              <w:pStyle w:val="afff0"/>
              <w:jc w:val="center"/>
              <w:rPr>
                <w:color w:val="000000" w:themeColor="text1"/>
              </w:rPr>
            </w:pPr>
            <w:r w:rsidRPr="00ED32F2">
              <w:rPr>
                <w:color w:val="000000" w:themeColor="text1"/>
                <w:kern w:val="2"/>
                <w:lang w:eastAsia="en-US"/>
                <w14:ligatures w14:val="standardContextual"/>
              </w:rPr>
              <w:t>4.1.1.8</w:t>
            </w:r>
          </w:p>
        </w:tc>
      </w:tr>
    </w:tbl>
    <w:p w:rsidR="00ED32F2" w:rsidRDefault="00ED32F2" w:rsidP="008A33CB">
      <w:pPr>
        <w:pStyle w:val="aff8"/>
        <w:ind w:firstLine="0"/>
        <w:rPr>
          <w:color w:val="000000" w:themeColor="text1"/>
        </w:rPr>
      </w:pPr>
    </w:p>
    <w:tbl>
      <w:tblPr>
        <w:tblStyle w:val="a6"/>
        <w:tblW w:w="5002" w:type="pct"/>
        <w:tblInd w:w="-142" w:type="dxa"/>
        <w:tblLayout w:type="fixed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527"/>
        <w:gridCol w:w="609"/>
        <w:gridCol w:w="4394"/>
        <w:gridCol w:w="2127"/>
        <w:gridCol w:w="1984"/>
      </w:tblGrid>
      <w:tr w:rsidR="00CC5BBC" w:rsidRPr="00ED32F2" w:rsidTr="00CC5BBC">
        <w:trPr>
          <w:cantSplit/>
          <w:trHeight w:val="2497"/>
        </w:trPr>
        <w:tc>
          <w:tcPr>
            <w:tcW w:w="273" w:type="pct"/>
            <w:vMerge w:val="restart"/>
            <w:tcBorders>
              <w:top w:val="nil"/>
              <w:left w:val="nil"/>
            </w:tcBorders>
            <w:textDirection w:val="btLr"/>
          </w:tcPr>
          <w:p w:rsidR="00A606C1" w:rsidRPr="002B1064" w:rsidRDefault="00A606C1" w:rsidP="000E047F">
            <w:pPr>
              <w:pStyle w:val="afff0"/>
              <w:rPr>
                <w:bCs w:val="0"/>
                <w:color w:val="000000" w:themeColor="text1"/>
                <w:sz w:val="28"/>
                <w:szCs w:val="28"/>
              </w:rPr>
            </w:pPr>
            <w:r>
              <w:rPr>
                <w:bCs w:val="0"/>
                <w:color w:val="000000" w:themeColor="text1"/>
                <w:sz w:val="28"/>
                <w:szCs w:val="28"/>
              </w:rPr>
              <w:lastRenderedPageBreak/>
              <w:t>Продолжение таблицы</w:t>
            </w:r>
          </w:p>
        </w:tc>
        <w:tc>
          <w:tcPr>
            <w:tcW w:w="316" w:type="pct"/>
            <w:textDirection w:val="btLr"/>
            <w:vAlign w:val="center"/>
          </w:tcPr>
          <w:p w:rsidR="00A606C1" w:rsidRDefault="00A606C1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Выходные данные</w:t>
            </w:r>
          </w:p>
        </w:tc>
        <w:tc>
          <w:tcPr>
            <w:tcW w:w="2279" w:type="pct"/>
            <w:textDirection w:val="btLr"/>
          </w:tcPr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{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id: int,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proofErr w:type="spellStart"/>
            <w:r w:rsidRPr="00A606C1">
              <w:rPr>
                <w:color w:val="000000" w:themeColor="text1"/>
                <w:lang w:val="en-US"/>
              </w:rPr>
              <w:t>projectID</w:t>
            </w:r>
            <w:proofErr w:type="spellEnd"/>
            <w:r w:rsidRPr="00A606C1">
              <w:rPr>
                <w:color w:val="000000" w:themeColor="text1"/>
                <w:lang w:val="en-US"/>
              </w:rPr>
              <w:t>: int,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name: string,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proofErr w:type="spellStart"/>
            <w:r w:rsidRPr="00A606C1">
              <w:rPr>
                <w:color w:val="000000" w:themeColor="text1"/>
                <w:lang w:val="en-US"/>
              </w:rPr>
              <w:t>fileName</w:t>
            </w:r>
            <w:proofErr w:type="spellEnd"/>
            <w:r w:rsidRPr="00A606C1">
              <w:rPr>
                <w:color w:val="000000" w:themeColor="text1"/>
                <w:lang w:val="en-US"/>
              </w:rPr>
              <w:t>: string,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proofErr w:type="spellStart"/>
            <w:r w:rsidRPr="00A606C1">
              <w:rPr>
                <w:color w:val="000000" w:themeColor="text1"/>
                <w:lang w:val="en-US"/>
              </w:rPr>
              <w:t>url</w:t>
            </w:r>
            <w:proofErr w:type="spellEnd"/>
            <w:r w:rsidRPr="00A606C1">
              <w:rPr>
                <w:color w:val="000000" w:themeColor="text1"/>
                <w:lang w:val="en-US"/>
              </w:rPr>
              <w:t>: string,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units: string,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width: int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layers: [{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id: int,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proofErr w:type="spellStart"/>
            <w:r w:rsidRPr="00A606C1">
              <w:rPr>
                <w:color w:val="000000" w:themeColor="text1"/>
                <w:lang w:val="en-US"/>
              </w:rPr>
              <w:t>imageID</w:t>
            </w:r>
            <w:proofErr w:type="spellEnd"/>
            <w:r w:rsidRPr="00A606C1">
              <w:rPr>
                <w:color w:val="000000" w:themeColor="text1"/>
                <w:lang w:val="en-US"/>
              </w:rPr>
              <w:t>: int,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name: string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color: string,</w:t>
            </w:r>
          </w:p>
          <w:p w:rsidR="00A606C1" w:rsidRPr="00A606C1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 xml:space="preserve">measurements: </w:t>
            </w:r>
            <w:proofErr w:type="spellStart"/>
            <w:r w:rsidRPr="00A606C1">
              <w:rPr>
                <w:color w:val="000000" w:themeColor="text1"/>
                <w:lang w:val="en-US"/>
              </w:rPr>
              <w:t>json</w:t>
            </w:r>
            <w:proofErr w:type="spellEnd"/>
            <w:r w:rsidRPr="00A606C1">
              <w:rPr>
                <w:color w:val="000000" w:themeColor="text1"/>
                <w:lang w:val="en-US"/>
              </w:rPr>
              <w:t>,</w:t>
            </w:r>
          </w:p>
          <w:p w:rsidR="00A606C1" w:rsidRPr="00ED32F2" w:rsidRDefault="00A606C1" w:rsidP="00A606C1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}]}</w:t>
            </w:r>
          </w:p>
        </w:tc>
        <w:tc>
          <w:tcPr>
            <w:tcW w:w="1103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contours: [{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points: [{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x: int,</w:t>
            </w:r>
          </w:p>
          <w:p w:rsidR="00A606C1" w:rsidRPr="003B66F8" w:rsidRDefault="00A606C1" w:rsidP="00A606C1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y: int</w:t>
            </w:r>
          </w:p>
          <w:p w:rsidR="00A606C1" w:rsidRPr="003B66F8" w:rsidRDefault="00A606C1" w:rsidP="00A606C1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}]</w:t>
            </w:r>
          </w:p>
          <w:p w:rsidR="00A606C1" w:rsidRPr="00A606C1" w:rsidRDefault="00A606C1" w:rsidP="00A606C1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}]}</w:t>
            </w:r>
          </w:p>
        </w:tc>
        <w:tc>
          <w:tcPr>
            <w:tcW w:w="1029" w:type="pct"/>
            <w:textDirection w:val="btLr"/>
          </w:tcPr>
          <w:p w:rsidR="00CC5BBC" w:rsidRPr="003B66F8" w:rsidRDefault="00CC5BBC" w:rsidP="00CC5BBC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CC5BBC" w:rsidRPr="003B66F8" w:rsidRDefault="00CC5BBC" w:rsidP="00CC5BBC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CC5BBC" w:rsidRPr="003B66F8" w:rsidRDefault="00CC5BBC" w:rsidP="00CC5BBC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projectID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int,</w:t>
            </w:r>
          </w:p>
          <w:p w:rsidR="00CC5BBC" w:rsidRPr="003B66F8" w:rsidRDefault="00CC5BBC" w:rsidP="00CC5BBC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string,</w:t>
            </w:r>
          </w:p>
          <w:p w:rsidR="00CC5BBC" w:rsidRPr="003B66F8" w:rsidRDefault="00CC5BBC" w:rsidP="00CC5BBC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fileName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A606C1" w:rsidRPr="00CC5BBC" w:rsidRDefault="00CC5BBC" w:rsidP="00CC5BBC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url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</w:tc>
      </w:tr>
      <w:tr w:rsidR="00CC5BBC" w:rsidTr="00CC5BBC">
        <w:trPr>
          <w:cantSplit/>
          <w:trHeight w:val="2181"/>
        </w:trPr>
        <w:tc>
          <w:tcPr>
            <w:tcW w:w="273" w:type="pct"/>
            <w:vMerge/>
            <w:tcBorders>
              <w:left w:val="nil"/>
            </w:tcBorders>
            <w:textDirection w:val="btLr"/>
          </w:tcPr>
          <w:p w:rsidR="00A606C1" w:rsidRPr="00ED32F2" w:rsidRDefault="00A606C1" w:rsidP="000E047F">
            <w:pPr>
              <w:pStyle w:val="afff0"/>
              <w:jc w:val="center"/>
              <w:rPr>
                <w:b/>
                <w:color w:val="000000" w:themeColor="text1"/>
                <w:lang w:val="en-US"/>
              </w:rPr>
            </w:pPr>
          </w:p>
        </w:tc>
        <w:tc>
          <w:tcPr>
            <w:tcW w:w="316" w:type="pct"/>
            <w:textDirection w:val="btLr"/>
            <w:vAlign w:val="center"/>
          </w:tcPr>
          <w:p w:rsidR="00A606C1" w:rsidRDefault="00A606C1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Входные данные</w:t>
            </w:r>
          </w:p>
        </w:tc>
        <w:tc>
          <w:tcPr>
            <w:tcW w:w="2279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projectID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int,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string,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image: file,</w:t>
            </w:r>
          </w:p>
          <w:p w:rsidR="00A606C1" w:rsidRPr="00A606C1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wi</w:t>
            </w:r>
            <w:r w:rsidRPr="00A606C1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dth: int,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A606C1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units: string</w:t>
            </w:r>
          </w:p>
          <w:p w:rsidR="00A606C1" w:rsidRPr="00A606C1" w:rsidRDefault="00A606C1" w:rsidP="000E047F">
            <w:pPr>
              <w:pStyle w:val="afff0"/>
            </w:pPr>
            <w:r>
              <w:rPr>
                <w:lang w:val="en-US"/>
              </w:rPr>
              <w:t>}</w:t>
            </w:r>
          </w:p>
        </w:tc>
        <w:tc>
          <w:tcPr>
            <w:tcW w:w="1103" w:type="pct"/>
            <w:textDirection w:val="btLr"/>
          </w:tcPr>
          <w:p w:rsidR="00A606C1" w:rsidRDefault="00A606C1" w:rsidP="000E047F">
            <w:pPr>
              <w:pStyle w:val="afff0"/>
            </w:pPr>
            <w:proofErr w:type="spellStart"/>
            <w:r w:rsidRPr="00ED32F2">
              <w:t>id</w:t>
            </w:r>
            <w:proofErr w:type="spellEnd"/>
            <w:r w:rsidRPr="00ED32F2">
              <w:t xml:space="preserve">: </w:t>
            </w:r>
            <w:proofErr w:type="spellStart"/>
            <w:r w:rsidRPr="00ED32F2">
              <w:t>int</w:t>
            </w:r>
            <w:proofErr w:type="spellEnd"/>
          </w:p>
        </w:tc>
        <w:tc>
          <w:tcPr>
            <w:tcW w:w="1029" w:type="pct"/>
            <w:textDirection w:val="btLr"/>
          </w:tcPr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A606C1" w:rsidRPr="003B66F8" w:rsidRDefault="00A606C1" w:rsidP="00A606C1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string,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width: int,</w:t>
            </w:r>
          </w:p>
          <w:p w:rsidR="00A606C1" w:rsidRPr="003B66F8" w:rsidRDefault="00A606C1" w:rsidP="00A606C1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units: string</w:t>
            </w:r>
          </w:p>
          <w:p w:rsidR="00A606C1" w:rsidRPr="00ED32F2" w:rsidRDefault="00A606C1" w:rsidP="00A606C1">
            <w:pPr>
              <w:pStyle w:val="afff0"/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}</w:t>
            </w:r>
          </w:p>
        </w:tc>
      </w:tr>
      <w:tr w:rsidR="00CC5BBC" w:rsidTr="00CC5BBC">
        <w:trPr>
          <w:cantSplit/>
          <w:trHeight w:val="3521"/>
        </w:trPr>
        <w:tc>
          <w:tcPr>
            <w:tcW w:w="273" w:type="pct"/>
            <w:vMerge/>
            <w:tcBorders>
              <w:left w:val="nil"/>
            </w:tcBorders>
            <w:textDirection w:val="btLr"/>
          </w:tcPr>
          <w:p w:rsidR="00A606C1" w:rsidRPr="003B66F8" w:rsidRDefault="00A606C1" w:rsidP="000E047F">
            <w:pPr>
              <w:pStyle w:val="afff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316" w:type="pct"/>
            <w:textDirection w:val="btLr"/>
            <w:vAlign w:val="center"/>
          </w:tcPr>
          <w:p w:rsidR="00A606C1" w:rsidRDefault="00A606C1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Описание</w:t>
            </w:r>
          </w:p>
        </w:tc>
        <w:tc>
          <w:tcPr>
            <w:tcW w:w="2279" w:type="pct"/>
            <w:textDirection w:val="btLr"/>
          </w:tcPr>
          <w:p w:rsidR="00A606C1" w:rsidRDefault="00A606C1" w:rsidP="000E047F">
            <w:pPr>
              <w:pStyle w:val="afff0"/>
            </w:pPr>
            <w:r w:rsidRPr="00ED32F2">
              <w:t>Добавляет изображение в проект, доступно только авторизованному пользователю</w:t>
            </w:r>
          </w:p>
        </w:tc>
        <w:tc>
          <w:tcPr>
            <w:tcW w:w="1103" w:type="pct"/>
            <w:textDirection w:val="btLr"/>
          </w:tcPr>
          <w:p w:rsidR="00A606C1" w:rsidRDefault="00A606C1" w:rsidP="000E047F">
            <w:pPr>
              <w:pStyle w:val="afff0"/>
            </w:pPr>
            <w:r w:rsidRPr="00A606C1">
              <w:rPr>
                <w:color w:val="000000" w:themeColor="text1"/>
              </w:rPr>
              <w:t>Возвращает распознанные объекты на изображении, доступно только авторизованному пользователю</w:t>
            </w:r>
          </w:p>
        </w:tc>
        <w:tc>
          <w:tcPr>
            <w:tcW w:w="1029" w:type="pct"/>
            <w:textDirection w:val="btLr"/>
          </w:tcPr>
          <w:p w:rsidR="00A606C1" w:rsidRPr="00A606C1" w:rsidRDefault="00A606C1" w:rsidP="000E047F">
            <w:pPr>
              <w:pStyle w:val="afff0"/>
              <w:rPr>
                <w:color w:val="000000" w:themeColor="text1"/>
              </w:rPr>
            </w:pPr>
            <w:r w:rsidRPr="00A606C1">
              <w:rPr>
                <w:color w:val="000000" w:themeColor="text1"/>
              </w:rPr>
              <w:t>Изменяет изображение, доступно только авторизованному пользователю</w:t>
            </w:r>
          </w:p>
        </w:tc>
      </w:tr>
      <w:tr w:rsidR="00CC5BBC" w:rsidRPr="00A606C1" w:rsidTr="00CC5BBC">
        <w:trPr>
          <w:cantSplit/>
          <w:trHeight w:val="2596"/>
        </w:trPr>
        <w:tc>
          <w:tcPr>
            <w:tcW w:w="273" w:type="pct"/>
            <w:vMerge/>
            <w:tcBorders>
              <w:left w:val="nil"/>
            </w:tcBorders>
            <w:textDirection w:val="btLr"/>
          </w:tcPr>
          <w:p w:rsidR="00A606C1" w:rsidRPr="003B66F8" w:rsidRDefault="00A606C1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316" w:type="pct"/>
            <w:textDirection w:val="btLr"/>
            <w:vAlign w:val="center"/>
          </w:tcPr>
          <w:p w:rsidR="00A606C1" w:rsidRDefault="00A606C1" w:rsidP="000E047F">
            <w:pPr>
              <w:pStyle w:val="afff0"/>
              <w:jc w:val="center"/>
            </w:pPr>
            <w:r w:rsidRPr="00832AD9">
              <w:rPr>
                <w:b/>
                <w:bCs w:val="0"/>
                <w:color w:val="000000" w:themeColor="text1"/>
              </w:rPr>
              <w:t>URL</w:t>
            </w:r>
          </w:p>
        </w:tc>
        <w:tc>
          <w:tcPr>
            <w:tcW w:w="2279" w:type="pct"/>
            <w:textDirection w:val="btLr"/>
          </w:tcPr>
          <w:p w:rsidR="00A606C1" w:rsidRDefault="00A606C1" w:rsidP="000E047F">
            <w:pPr>
              <w:pStyle w:val="afff0"/>
            </w:pPr>
            <w:r w:rsidRPr="00ED32F2">
              <w:t>/</w:t>
            </w:r>
            <w:proofErr w:type="spellStart"/>
            <w:r w:rsidRPr="00ED32F2">
              <w:t>api</w:t>
            </w:r>
            <w:proofErr w:type="spellEnd"/>
            <w:r w:rsidRPr="00ED32F2">
              <w:t>/v1/</w:t>
            </w:r>
            <w:proofErr w:type="spellStart"/>
            <w:r w:rsidRPr="00ED32F2">
              <w:t>image</w:t>
            </w:r>
            <w:proofErr w:type="spellEnd"/>
          </w:p>
        </w:tc>
        <w:tc>
          <w:tcPr>
            <w:tcW w:w="1103" w:type="pct"/>
            <w:textDirection w:val="btLr"/>
          </w:tcPr>
          <w:p w:rsidR="00A606C1" w:rsidRPr="00A606C1" w:rsidRDefault="00A606C1" w:rsidP="000E047F">
            <w:pPr>
              <w:pStyle w:val="afff0"/>
              <w:rPr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/</w:t>
            </w:r>
            <w:proofErr w:type="spellStart"/>
            <w:r w:rsidRPr="00A606C1">
              <w:rPr>
                <w:color w:val="000000" w:themeColor="text1"/>
                <w:lang w:val="en-US"/>
              </w:rPr>
              <w:t>api</w:t>
            </w:r>
            <w:proofErr w:type="spellEnd"/>
            <w:r w:rsidRPr="00A606C1">
              <w:rPr>
                <w:color w:val="000000" w:themeColor="text1"/>
                <w:lang w:val="en-US"/>
              </w:rPr>
              <w:t>/v1/image/detect/{id}</w:t>
            </w:r>
          </w:p>
        </w:tc>
        <w:tc>
          <w:tcPr>
            <w:tcW w:w="1029" w:type="pct"/>
            <w:textDirection w:val="btLr"/>
          </w:tcPr>
          <w:p w:rsidR="00A606C1" w:rsidRPr="00A606C1" w:rsidRDefault="00A606C1" w:rsidP="000E047F">
            <w:pPr>
              <w:pStyle w:val="afff0"/>
              <w:rPr>
                <w:color w:val="000000" w:themeColor="text1"/>
                <w:lang w:val="en-US"/>
              </w:rPr>
            </w:pPr>
            <w:r w:rsidRPr="00A606C1">
              <w:rPr>
                <w:color w:val="000000" w:themeColor="text1"/>
                <w:lang w:val="en-US"/>
              </w:rPr>
              <w:t>/</w:t>
            </w:r>
            <w:proofErr w:type="spellStart"/>
            <w:r w:rsidRPr="00A606C1">
              <w:rPr>
                <w:color w:val="000000" w:themeColor="text1"/>
                <w:lang w:val="en-US"/>
              </w:rPr>
              <w:t>api</w:t>
            </w:r>
            <w:proofErr w:type="spellEnd"/>
            <w:r w:rsidRPr="00A606C1">
              <w:rPr>
                <w:color w:val="000000" w:themeColor="text1"/>
                <w:lang w:val="en-US"/>
              </w:rPr>
              <w:t>/v1/image/{id}</w:t>
            </w:r>
          </w:p>
        </w:tc>
      </w:tr>
      <w:tr w:rsidR="00CC5BBC" w:rsidTr="00CC5BBC">
        <w:trPr>
          <w:cantSplit/>
          <w:trHeight w:val="1037"/>
        </w:trPr>
        <w:tc>
          <w:tcPr>
            <w:tcW w:w="273" w:type="pct"/>
            <w:vMerge/>
            <w:tcBorders>
              <w:left w:val="nil"/>
            </w:tcBorders>
            <w:textDirection w:val="btLr"/>
          </w:tcPr>
          <w:p w:rsidR="00A606C1" w:rsidRPr="00A606C1" w:rsidRDefault="00A606C1" w:rsidP="000E047F">
            <w:pPr>
              <w:pStyle w:val="afff0"/>
              <w:jc w:val="center"/>
              <w:rPr>
                <w:b/>
                <w:bCs w:val="0"/>
                <w:color w:val="000000" w:themeColor="text1"/>
                <w:lang w:val="en-US"/>
              </w:rPr>
            </w:pPr>
          </w:p>
        </w:tc>
        <w:tc>
          <w:tcPr>
            <w:tcW w:w="316" w:type="pct"/>
            <w:textDirection w:val="btLr"/>
            <w:vAlign w:val="center"/>
          </w:tcPr>
          <w:p w:rsidR="00A606C1" w:rsidRPr="003B66F8" w:rsidRDefault="00A606C1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Тип</w:t>
            </w:r>
          </w:p>
        </w:tc>
        <w:tc>
          <w:tcPr>
            <w:tcW w:w="2279" w:type="pct"/>
            <w:textDirection w:val="btLr"/>
          </w:tcPr>
          <w:p w:rsidR="00A606C1" w:rsidRPr="002B1064" w:rsidRDefault="00A606C1" w:rsidP="000E047F">
            <w:pPr>
              <w:pStyle w:val="afff0"/>
              <w:jc w:val="center"/>
              <w:rPr>
                <w:color w:val="000000" w:themeColor="text1"/>
              </w:rPr>
            </w:pPr>
            <w:r w:rsidRPr="00ED32F2">
              <w:rPr>
                <w:color w:val="000000" w:themeColor="text1"/>
              </w:rPr>
              <w:t>POST</w:t>
            </w:r>
          </w:p>
        </w:tc>
        <w:tc>
          <w:tcPr>
            <w:tcW w:w="1103" w:type="pct"/>
            <w:textDirection w:val="btLr"/>
          </w:tcPr>
          <w:p w:rsidR="00A606C1" w:rsidRPr="002B1064" w:rsidRDefault="00A606C1" w:rsidP="000E047F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GET</w:t>
            </w:r>
          </w:p>
        </w:tc>
        <w:tc>
          <w:tcPr>
            <w:tcW w:w="1029" w:type="pct"/>
            <w:textDirection w:val="btLr"/>
          </w:tcPr>
          <w:p w:rsidR="00A606C1" w:rsidRPr="003B66F8" w:rsidRDefault="00A606C1" w:rsidP="000E047F">
            <w:pPr>
              <w:pStyle w:val="afff0"/>
              <w:jc w:val="center"/>
              <w:rPr>
                <w:color w:val="000000" w:themeColor="text1"/>
                <w:kern w:val="2"/>
                <w:lang w:val="en-US" w:eastAsia="en-US"/>
                <w14:ligatures w14:val="standardContextual"/>
              </w:rPr>
            </w:pPr>
            <w:r w:rsidRPr="00A606C1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PUT</w:t>
            </w:r>
          </w:p>
        </w:tc>
      </w:tr>
      <w:tr w:rsidR="00CC5BBC" w:rsidTr="00CC5BBC">
        <w:trPr>
          <w:cantSplit/>
          <w:trHeight w:val="923"/>
        </w:trPr>
        <w:tc>
          <w:tcPr>
            <w:tcW w:w="273" w:type="pct"/>
            <w:vMerge/>
            <w:tcBorders>
              <w:left w:val="nil"/>
              <w:bottom w:val="nil"/>
            </w:tcBorders>
            <w:textDirection w:val="btLr"/>
          </w:tcPr>
          <w:p w:rsidR="00A606C1" w:rsidRPr="003B66F8" w:rsidRDefault="00A606C1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316" w:type="pct"/>
            <w:textDirection w:val="btLr"/>
            <w:vAlign w:val="center"/>
          </w:tcPr>
          <w:p w:rsidR="00A606C1" w:rsidRPr="003B66F8" w:rsidRDefault="00A606C1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№</w:t>
            </w:r>
          </w:p>
        </w:tc>
        <w:tc>
          <w:tcPr>
            <w:tcW w:w="2279" w:type="pct"/>
            <w:textDirection w:val="btLr"/>
          </w:tcPr>
          <w:p w:rsidR="00A606C1" w:rsidRPr="002B1064" w:rsidRDefault="00A606C1" w:rsidP="000E047F">
            <w:pPr>
              <w:pStyle w:val="afff0"/>
              <w:jc w:val="center"/>
              <w:rPr>
                <w:color w:val="000000" w:themeColor="text1"/>
              </w:rPr>
            </w:pPr>
            <w:r w:rsidRPr="00ED32F2">
              <w:rPr>
                <w:color w:val="000000" w:themeColor="text1"/>
              </w:rPr>
              <w:t>4.1.1.9</w:t>
            </w:r>
          </w:p>
        </w:tc>
        <w:tc>
          <w:tcPr>
            <w:tcW w:w="1103" w:type="pct"/>
            <w:textDirection w:val="btLr"/>
          </w:tcPr>
          <w:p w:rsidR="00A606C1" w:rsidRPr="002B1064" w:rsidRDefault="00A606C1" w:rsidP="000E047F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4.1.</w:t>
            </w: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1.</w:t>
            </w: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10</w:t>
            </w:r>
          </w:p>
        </w:tc>
        <w:tc>
          <w:tcPr>
            <w:tcW w:w="1029" w:type="pct"/>
            <w:textDirection w:val="btLr"/>
          </w:tcPr>
          <w:p w:rsidR="00A606C1" w:rsidRPr="003B66F8" w:rsidRDefault="00A606C1" w:rsidP="000E047F">
            <w:pPr>
              <w:pStyle w:val="afff0"/>
              <w:jc w:val="center"/>
              <w:rPr>
                <w:color w:val="000000" w:themeColor="text1"/>
                <w:kern w:val="2"/>
                <w:lang w:eastAsia="en-US"/>
                <w14:ligatures w14:val="standardContextual"/>
              </w:rPr>
            </w:pPr>
            <w:r w:rsidRPr="00A606C1">
              <w:rPr>
                <w:color w:val="000000" w:themeColor="text1"/>
                <w:kern w:val="2"/>
                <w:lang w:eastAsia="en-US"/>
                <w14:ligatures w14:val="standardContextual"/>
              </w:rPr>
              <w:t>4.1.1.11</w:t>
            </w:r>
          </w:p>
        </w:tc>
      </w:tr>
    </w:tbl>
    <w:p w:rsidR="00ED32F2" w:rsidRDefault="00ED32F2" w:rsidP="008A33CB">
      <w:pPr>
        <w:pStyle w:val="aff8"/>
        <w:ind w:firstLine="0"/>
        <w:rPr>
          <w:color w:val="000000" w:themeColor="text1"/>
        </w:rPr>
      </w:pPr>
    </w:p>
    <w:tbl>
      <w:tblPr>
        <w:tblStyle w:val="a6"/>
        <w:tblW w:w="5000" w:type="pct"/>
        <w:tblInd w:w="-142" w:type="dxa"/>
        <w:tblLayout w:type="fixed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526"/>
        <w:gridCol w:w="609"/>
        <w:gridCol w:w="2972"/>
        <w:gridCol w:w="1135"/>
        <w:gridCol w:w="2130"/>
        <w:gridCol w:w="2265"/>
      </w:tblGrid>
      <w:tr w:rsidR="00CC5BBC" w:rsidRPr="00ED32F2" w:rsidTr="00CC5BBC">
        <w:trPr>
          <w:cantSplit/>
          <w:trHeight w:val="2497"/>
        </w:trPr>
        <w:tc>
          <w:tcPr>
            <w:tcW w:w="273" w:type="pct"/>
            <w:vMerge w:val="restart"/>
            <w:tcBorders>
              <w:top w:val="nil"/>
              <w:left w:val="nil"/>
            </w:tcBorders>
            <w:textDirection w:val="btLr"/>
          </w:tcPr>
          <w:p w:rsidR="00CC5BBC" w:rsidRPr="002B1064" w:rsidRDefault="00CC5BBC" w:rsidP="000E047F">
            <w:pPr>
              <w:pStyle w:val="afff0"/>
              <w:rPr>
                <w:bCs w:val="0"/>
                <w:color w:val="000000" w:themeColor="text1"/>
                <w:sz w:val="28"/>
                <w:szCs w:val="28"/>
              </w:rPr>
            </w:pPr>
            <w:r>
              <w:rPr>
                <w:bCs w:val="0"/>
                <w:color w:val="000000" w:themeColor="text1"/>
                <w:sz w:val="28"/>
                <w:szCs w:val="28"/>
              </w:rPr>
              <w:lastRenderedPageBreak/>
              <w:t>Продолжение таблицы</w:t>
            </w:r>
          </w:p>
        </w:tc>
        <w:tc>
          <w:tcPr>
            <w:tcW w:w="316" w:type="pct"/>
            <w:textDirection w:val="btLr"/>
            <w:vAlign w:val="center"/>
          </w:tcPr>
          <w:p w:rsidR="00CC5BBC" w:rsidRDefault="00CC5BBC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Выходные данные</w:t>
            </w:r>
          </w:p>
        </w:tc>
        <w:tc>
          <w:tcPr>
            <w:tcW w:w="1542" w:type="pct"/>
            <w:textDirection w:val="btLr"/>
          </w:tcPr>
          <w:p w:rsidR="00CC5BBC" w:rsidRPr="003B66F8" w:rsidRDefault="00CC5BBC" w:rsidP="00CC5BBC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units: string,</w:t>
            </w:r>
          </w:p>
          <w:p w:rsidR="00CC5BBC" w:rsidRPr="003B66F8" w:rsidRDefault="00CC5BBC" w:rsidP="00CC5BBC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width: int</w:t>
            </w:r>
          </w:p>
          <w:p w:rsidR="00CC5BBC" w:rsidRPr="003B66F8" w:rsidRDefault="00CC5BBC" w:rsidP="00CC5BBC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layers: [{</w:t>
            </w:r>
          </w:p>
          <w:p w:rsidR="00CC5BBC" w:rsidRPr="003B66F8" w:rsidRDefault="00CC5BBC" w:rsidP="00CC5BBC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CC5BBC" w:rsidRPr="003B66F8" w:rsidRDefault="00CC5BBC" w:rsidP="00CC5BBC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imageID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int,</w:t>
            </w:r>
          </w:p>
          <w:p w:rsidR="00CC5BBC" w:rsidRPr="003B66F8" w:rsidRDefault="00CC5BBC" w:rsidP="00CC5BBC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</w:t>
            </w:r>
          </w:p>
          <w:p w:rsidR="00CC5BBC" w:rsidRPr="003B66F8" w:rsidRDefault="00CC5BBC" w:rsidP="00CC5BBC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color: string,</w:t>
            </w:r>
          </w:p>
          <w:p w:rsidR="00CC5BBC" w:rsidRPr="003B66F8" w:rsidRDefault="00CC5BBC" w:rsidP="00CC5BBC">
            <w:pPr>
              <w:ind w:firstLine="460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 xml:space="preserve">measurements: </w:t>
            </w: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json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,</w:t>
            </w:r>
          </w:p>
          <w:p w:rsidR="00CC5BBC" w:rsidRPr="003B66F8" w:rsidRDefault="00CC5BBC" w:rsidP="00CC5BBC">
            <w:pPr>
              <w:ind w:firstLine="318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}]</w:t>
            </w:r>
          </w:p>
          <w:p w:rsidR="00CC5BBC" w:rsidRPr="00ED32F2" w:rsidRDefault="00CC5BBC" w:rsidP="00CC5BBC">
            <w:pPr>
              <w:pStyle w:val="afff0"/>
              <w:rPr>
                <w:color w:val="000000" w:themeColor="text1"/>
                <w:lang w:val="en-US"/>
              </w:rPr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}</w:t>
            </w:r>
          </w:p>
        </w:tc>
        <w:tc>
          <w:tcPr>
            <w:tcW w:w="589" w:type="pct"/>
            <w:textDirection w:val="btLr"/>
          </w:tcPr>
          <w:p w:rsidR="00CC5BBC" w:rsidRPr="00A606C1" w:rsidRDefault="00CC5BBC" w:rsidP="000E047F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</w:p>
        </w:tc>
        <w:tc>
          <w:tcPr>
            <w:tcW w:w="1105" w:type="pct"/>
            <w:textDirection w:val="btLr"/>
          </w:tcPr>
          <w:p w:rsidR="00CC5BBC" w:rsidRPr="003B66F8" w:rsidRDefault="00CC5BBC" w:rsidP="00CC5BBC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imageID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color: string,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 xml:space="preserve">measurements: </w:t>
            </w: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json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,</w:t>
            </w:r>
          </w:p>
          <w:p w:rsidR="00CC5BBC" w:rsidRPr="00CC5BBC" w:rsidRDefault="00CC5BBC" w:rsidP="00CC5BBC">
            <w:pPr>
              <w:ind w:left="113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</w:t>
            </w:r>
          </w:p>
        </w:tc>
        <w:tc>
          <w:tcPr>
            <w:tcW w:w="1175" w:type="pct"/>
            <w:textDirection w:val="btLr"/>
          </w:tcPr>
          <w:p w:rsidR="00CC5BBC" w:rsidRPr="003B66F8" w:rsidRDefault="00CC5BBC" w:rsidP="00CC5BBC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imageID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color: string,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 xml:space="preserve">measurements: </w:t>
            </w: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json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,</w:t>
            </w:r>
          </w:p>
          <w:p w:rsidR="00CC5BBC" w:rsidRPr="003B66F8" w:rsidRDefault="00CC5BBC" w:rsidP="00CC5BBC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</w:t>
            </w:r>
          </w:p>
        </w:tc>
      </w:tr>
      <w:tr w:rsidR="00CC5BBC" w:rsidTr="00CC5BBC">
        <w:trPr>
          <w:cantSplit/>
          <w:trHeight w:val="2181"/>
        </w:trPr>
        <w:tc>
          <w:tcPr>
            <w:tcW w:w="273" w:type="pct"/>
            <w:vMerge/>
            <w:tcBorders>
              <w:left w:val="nil"/>
            </w:tcBorders>
            <w:textDirection w:val="btLr"/>
          </w:tcPr>
          <w:p w:rsidR="00CC5BBC" w:rsidRPr="00ED32F2" w:rsidRDefault="00CC5BBC" w:rsidP="000E047F">
            <w:pPr>
              <w:pStyle w:val="afff0"/>
              <w:jc w:val="center"/>
              <w:rPr>
                <w:b/>
                <w:color w:val="000000" w:themeColor="text1"/>
                <w:lang w:val="en-US"/>
              </w:rPr>
            </w:pPr>
          </w:p>
        </w:tc>
        <w:tc>
          <w:tcPr>
            <w:tcW w:w="316" w:type="pct"/>
            <w:textDirection w:val="btLr"/>
            <w:vAlign w:val="center"/>
          </w:tcPr>
          <w:p w:rsidR="00CC5BBC" w:rsidRDefault="00CC5BBC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Входные данные</w:t>
            </w:r>
          </w:p>
        </w:tc>
        <w:tc>
          <w:tcPr>
            <w:tcW w:w="1542" w:type="pct"/>
            <w:textDirection w:val="btLr"/>
          </w:tcPr>
          <w:p w:rsidR="00CC5BBC" w:rsidRPr="00A606C1" w:rsidRDefault="00CC5BBC" w:rsidP="000E047F">
            <w:pPr>
              <w:pStyle w:val="afff0"/>
            </w:pPr>
          </w:p>
        </w:tc>
        <w:tc>
          <w:tcPr>
            <w:tcW w:w="589" w:type="pct"/>
            <w:textDirection w:val="btLr"/>
          </w:tcPr>
          <w:p w:rsidR="00CC5BBC" w:rsidRDefault="00CC5BBC" w:rsidP="000E047F">
            <w:pPr>
              <w:pStyle w:val="afff0"/>
            </w:pPr>
            <w:proofErr w:type="spellStart"/>
            <w:r w:rsidRPr="00ED32F2">
              <w:t>id</w:t>
            </w:r>
            <w:proofErr w:type="spellEnd"/>
            <w:r w:rsidRPr="00ED32F2">
              <w:t xml:space="preserve">: </w:t>
            </w:r>
            <w:proofErr w:type="spellStart"/>
            <w:r w:rsidRPr="00ED32F2">
              <w:t>int</w:t>
            </w:r>
            <w:proofErr w:type="spellEnd"/>
          </w:p>
        </w:tc>
        <w:tc>
          <w:tcPr>
            <w:tcW w:w="1105" w:type="pct"/>
            <w:textDirection w:val="btLr"/>
          </w:tcPr>
          <w:p w:rsidR="00CC5BBC" w:rsidRPr="003B66F8" w:rsidRDefault="00CC5BBC" w:rsidP="00CC5BBC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CC5BBC" w:rsidRPr="003B66F8" w:rsidRDefault="00CC5BBC" w:rsidP="00CC5BBC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string,</w:t>
            </w:r>
          </w:p>
          <w:p w:rsidR="00CC5BBC" w:rsidRPr="003B66F8" w:rsidRDefault="00CC5BBC" w:rsidP="00CC5BBC">
            <w:pPr>
              <w:ind w:firstLine="166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imageID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int</w:t>
            </w:r>
          </w:p>
          <w:p w:rsidR="00CC5BBC" w:rsidRPr="00ED32F2" w:rsidRDefault="00CC5BBC" w:rsidP="00CC5BBC">
            <w:pPr>
              <w:pStyle w:val="afff0"/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}</w:t>
            </w:r>
          </w:p>
        </w:tc>
        <w:tc>
          <w:tcPr>
            <w:tcW w:w="1175" w:type="pct"/>
            <w:textDirection w:val="btLr"/>
          </w:tcPr>
          <w:p w:rsidR="00CC5BBC" w:rsidRPr="003B66F8" w:rsidRDefault="00CC5BBC" w:rsidP="00CC5BBC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CC5BBC" w:rsidRPr="003B66F8" w:rsidRDefault="00CC5BBC" w:rsidP="00CC5BBC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name: string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color: string,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 xml:space="preserve">measurements: </w:t>
            </w: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json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,</w:t>
            </w:r>
          </w:p>
          <w:p w:rsidR="00CC5BBC" w:rsidRPr="003B66F8" w:rsidRDefault="00CC5BBC" w:rsidP="00CC5BBC">
            <w:pPr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}</w:t>
            </w:r>
          </w:p>
        </w:tc>
      </w:tr>
      <w:tr w:rsidR="00CC5BBC" w:rsidTr="00CC5BBC">
        <w:trPr>
          <w:cantSplit/>
          <w:trHeight w:val="3521"/>
        </w:trPr>
        <w:tc>
          <w:tcPr>
            <w:tcW w:w="273" w:type="pct"/>
            <w:vMerge/>
            <w:tcBorders>
              <w:left w:val="nil"/>
            </w:tcBorders>
            <w:textDirection w:val="btLr"/>
          </w:tcPr>
          <w:p w:rsidR="00CC5BBC" w:rsidRPr="003B66F8" w:rsidRDefault="00CC5BBC" w:rsidP="000E047F">
            <w:pPr>
              <w:pStyle w:val="afff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316" w:type="pct"/>
            <w:textDirection w:val="btLr"/>
            <w:vAlign w:val="center"/>
          </w:tcPr>
          <w:p w:rsidR="00CC5BBC" w:rsidRDefault="00CC5BBC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Описание</w:t>
            </w:r>
          </w:p>
        </w:tc>
        <w:tc>
          <w:tcPr>
            <w:tcW w:w="1542" w:type="pct"/>
            <w:textDirection w:val="btLr"/>
          </w:tcPr>
          <w:p w:rsidR="00CC5BBC" w:rsidRDefault="00CC5BBC" w:rsidP="000E047F">
            <w:pPr>
              <w:pStyle w:val="afff0"/>
            </w:pPr>
          </w:p>
        </w:tc>
        <w:tc>
          <w:tcPr>
            <w:tcW w:w="589" w:type="pct"/>
            <w:textDirection w:val="btLr"/>
          </w:tcPr>
          <w:p w:rsidR="00CC5BBC" w:rsidRDefault="00CC5BBC" w:rsidP="000E047F">
            <w:pPr>
              <w:pStyle w:val="afff0"/>
            </w:pPr>
            <w:r w:rsidRPr="00CC5BBC">
              <w:rPr>
                <w:color w:val="000000" w:themeColor="text1"/>
              </w:rPr>
              <w:t>Удаляет изображение, доступно только авторизованному пользователю</w:t>
            </w:r>
          </w:p>
        </w:tc>
        <w:tc>
          <w:tcPr>
            <w:tcW w:w="1105" w:type="pct"/>
            <w:textDirection w:val="btLr"/>
          </w:tcPr>
          <w:p w:rsidR="00CC5BBC" w:rsidRPr="00A606C1" w:rsidRDefault="00CC5BBC" w:rsidP="000E047F">
            <w:pPr>
              <w:pStyle w:val="afff0"/>
              <w:rPr>
                <w:color w:val="000000" w:themeColor="text1"/>
              </w:rPr>
            </w:pPr>
            <w:r w:rsidRPr="00CC5BBC">
              <w:rPr>
                <w:color w:val="000000" w:themeColor="text1"/>
              </w:rPr>
              <w:t>Создает слой к изображению, доступно только авторизованному пользователю</w:t>
            </w:r>
          </w:p>
        </w:tc>
        <w:tc>
          <w:tcPr>
            <w:tcW w:w="1175" w:type="pct"/>
            <w:textDirection w:val="btLr"/>
          </w:tcPr>
          <w:p w:rsidR="00CC5BBC" w:rsidRPr="00CC5BBC" w:rsidRDefault="00CC5BBC" w:rsidP="000E047F">
            <w:pPr>
              <w:pStyle w:val="afff0"/>
              <w:rPr>
                <w:color w:val="000000" w:themeColor="text1"/>
              </w:rPr>
            </w:pPr>
            <w:r w:rsidRPr="00CC5BBC">
              <w:rPr>
                <w:color w:val="000000" w:themeColor="text1"/>
              </w:rPr>
              <w:t>Изменяет слой, доступно только авторизованному пользователю</w:t>
            </w:r>
          </w:p>
        </w:tc>
      </w:tr>
      <w:tr w:rsidR="00CC5BBC" w:rsidRPr="00A606C1" w:rsidTr="00CC5BBC">
        <w:trPr>
          <w:cantSplit/>
          <w:trHeight w:val="2596"/>
        </w:trPr>
        <w:tc>
          <w:tcPr>
            <w:tcW w:w="273" w:type="pct"/>
            <w:vMerge/>
            <w:tcBorders>
              <w:left w:val="nil"/>
            </w:tcBorders>
            <w:textDirection w:val="btLr"/>
          </w:tcPr>
          <w:p w:rsidR="00CC5BBC" w:rsidRPr="003B66F8" w:rsidRDefault="00CC5BBC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316" w:type="pct"/>
            <w:textDirection w:val="btLr"/>
            <w:vAlign w:val="center"/>
          </w:tcPr>
          <w:p w:rsidR="00CC5BBC" w:rsidRDefault="00CC5BBC" w:rsidP="000E047F">
            <w:pPr>
              <w:pStyle w:val="afff0"/>
              <w:jc w:val="center"/>
            </w:pPr>
            <w:r w:rsidRPr="00832AD9">
              <w:rPr>
                <w:b/>
                <w:bCs w:val="0"/>
                <w:color w:val="000000" w:themeColor="text1"/>
              </w:rPr>
              <w:t>URL</w:t>
            </w:r>
          </w:p>
        </w:tc>
        <w:tc>
          <w:tcPr>
            <w:tcW w:w="1542" w:type="pct"/>
            <w:textDirection w:val="btLr"/>
          </w:tcPr>
          <w:p w:rsidR="00CC5BBC" w:rsidRDefault="00CC5BBC" w:rsidP="000E047F">
            <w:pPr>
              <w:pStyle w:val="afff0"/>
            </w:pPr>
          </w:p>
        </w:tc>
        <w:tc>
          <w:tcPr>
            <w:tcW w:w="589" w:type="pct"/>
            <w:textDirection w:val="btLr"/>
          </w:tcPr>
          <w:p w:rsidR="00CC5BBC" w:rsidRPr="00A606C1" w:rsidRDefault="00CC5BBC" w:rsidP="000E047F">
            <w:pPr>
              <w:pStyle w:val="afff0"/>
              <w:rPr>
                <w:lang w:val="en-US"/>
              </w:rPr>
            </w:pPr>
            <w:r w:rsidRPr="00CC5BBC">
              <w:rPr>
                <w:color w:val="000000" w:themeColor="text1"/>
                <w:lang w:val="en-US"/>
              </w:rPr>
              <w:t>/</w:t>
            </w:r>
            <w:proofErr w:type="spellStart"/>
            <w:r w:rsidRPr="00CC5BBC">
              <w:rPr>
                <w:color w:val="000000" w:themeColor="text1"/>
                <w:lang w:val="en-US"/>
              </w:rPr>
              <w:t>api</w:t>
            </w:r>
            <w:proofErr w:type="spellEnd"/>
            <w:r w:rsidRPr="00CC5BBC">
              <w:rPr>
                <w:color w:val="000000" w:themeColor="text1"/>
                <w:lang w:val="en-US"/>
              </w:rPr>
              <w:t>/v1/image/{id}</w:t>
            </w:r>
          </w:p>
        </w:tc>
        <w:tc>
          <w:tcPr>
            <w:tcW w:w="1105" w:type="pct"/>
            <w:textDirection w:val="btLr"/>
          </w:tcPr>
          <w:p w:rsidR="00CC5BBC" w:rsidRPr="00A606C1" w:rsidRDefault="00CC5BBC" w:rsidP="000E047F">
            <w:pPr>
              <w:pStyle w:val="afff0"/>
              <w:rPr>
                <w:color w:val="000000" w:themeColor="text1"/>
                <w:lang w:val="en-US"/>
              </w:rPr>
            </w:pPr>
            <w:r w:rsidRPr="00CC5BBC">
              <w:rPr>
                <w:color w:val="000000" w:themeColor="text1"/>
                <w:lang w:val="en-US"/>
              </w:rPr>
              <w:t>/</w:t>
            </w:r>
            <w:proofErr w:type="spellStart"/>
            <w:r w:rsidRPr="00CC5BBC">
              <w:rPr>
                <w:color w:val="000000" w:themeColor="text1"/>
                <w:lang w:val="en-US"/>
              </w:rPr>
              <w:t>api</w:t>
            </w:r>
            <w:proofErr w:type="spellEnd"/>
            <w:r w:rsidRPr="00CC5BBC">
              <w:rPr>
                <w:color w:val="000000" w:themeColor="text1"/>
                <w:lang w:val="en-US"/>
              </w:rPr>
              <w:t>/v1/layer</w:t>
            </w:r>
          </w:p>
        </w:tc>
        <w:tc>
          <w:tcPr>
            <w:tcW w:w="1175" w:type="pct"/>
            <w:textDirection w:val="btLr"/>
          </w:tcPr>
          <w:p w:rsidR="00CC5BBC" w:rsidRPr="00CC5BBC" w:rsidRDefault="00CC5BBC" w:rsidP="000E047F">
            <w:pPr>
              <w:pStyle w:val="afff0"/>
              <w:rPr>
                <w:color w:val="000000" w:themeColor="text1"/>
                <w:lang w:val="en-US"/>
              </w:rPr>
            </w:pPr>
            <w:r w:rsidRPr="00CC5BBC">
              <w:rPr>
                <w:color w:val="000000" w:themeColor="text1"/>
                <w:lang w:val="en-US"/>
              </w:rPr>
              <w:t>/</w:t>
            </w:r>
            <w:proofErr w:type="spellStart"/>
            <w:r w:rsidRPr="00CC5BBC">
              <w:rPr>
                <w:color w:val="000000" w:themeColor="text1"/>
                <w:lang w:val="en-US"/>
              </w:rPr>
              <w:t>api</w:t>
            </w:r>
            <w:proofErr w:type="spellEnd"/>
            <w:r w:rsidRPr="00CC5BBC">
              <w:rPr>
                <w:color w:val="000000" w:themeColor="text1"/>
                <w:lang w:val="en-US"/>
              </w:rPr>
              <w:t>/v1/layer/{id}</w:t>
            </w:r>
          </w:p>
        </w:tc>
      </w:tr>
      <w:tr w:rsidR="00CC5BBC" w:rsidTr="00CC5BBC">
        <w:trPr>
          <w:cantSplit/>
          <w:trHeight w:val="1037"/>
        </w:trPr>
        <w:tc>
          <w:tcPr>
            <w:tcW w:w="273" w:type="pct"/>
            <w:vMerge/>
            <w:tcBorders>
              <w:left w:val="nil"/>
            </w:tcBorders>
            <w:textDirection w:val="btLr"/>
          </w:tcPr>
          <w:p w:rsidR="00CC5BBC" w:rsidRPr="00A606C1" w:rsidRDefault="00CC5BBC" w:rsidP="000E047F">
            <w:pPr>
              <w:pStyle w:val="afff0"/>
              <w:jc w:val="center"/>
              <w:rPr>
                <w:b/>
                <w:bCs w:val="0"/>
                <w:color w:val="000000" w:themeColor="text1"/>
                <w:lang w:val="en-US"/>
              </w:rPr>
            </w:pPr>
          </w:p>
        </w:tc>
        <w:tc>
          <w:tcPr>
            <w:tcW w:w="316" w:type="pct"/>
            <w:textDirection w:val="btLr"/>
            <w:vAlign w:val="center"/>
          </w:tcPr>
          <w:p w:rsidR="00CC5BBC" w:rsidRPr="003B66F8" w:rsidRDefault="00CC5BBC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Тип</w:t>
            </w:r>
          </w:p>
        </w:tc>
        <w:tc>
          <w:tcPr>
            <w:tcW w:w="1542" w:type="pct"/>
            <w:textDirection w:val="btLr"/>
          </w:tcPr>
          <w:p w:rsidR="00CC5BBC" w:rsidRPr="002B1064" w:rsidRDefault="00CC5BBC" w:rsidP="000E047F">
            <w:pPr>
              <w:pStyle w:val="afff0"/>
              <w:jc w:val="center"/>
              <w:rPr>
                <w:color w:val="000000" w:themeColor="text1"/>
              </w:rPr>
            </w:pPr>
          </w:p>
        </w:tc>
        <w:tc>
          <w:tcPr>
            <w:tcW w:w="589" w:type="pct"/>
            <w:textDirection w:val="btLr"/>
          </w:tcPr>
          <w:p w:rsidR="00CC5BBC" w:rsidRPr="002B1064" w:rsidRDefault="00CC5BBC" w:rsidP="000E047F">
            <w:pPr>
              <w:pStyle w:val="afff0"/>
              <w:jc w:val="center"/>
              <w:rPr>
                <w:color w:val="000000" w:themeColor="text1"/>
              </w:rPr>
            </w:pPr>
            <w:r w:rsidRPr="00CC5BBC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DELETE</w:t>
            </w:r>
          </w:p>
        </w:tc>
        <w:tc>
          <w:tcPr>
            <w:tcW w:w="1105" w:type="pct"/>
            <w:textDirection w:val="btLr"/>
          </w:tcPr>
          <w:p w:rsidR="00CC5BBC" w:rsidRPr="003B66F8" w:rsidRDefault="00CC5BBC" w:rsidP="000E047F">
            <w:pPr>
              <w:pStyle w:val="afff0"/>
              <w:jc w:val="center"/>
              <w:rPr>
                <w:color w:val="000000" w:themeColor="text1"/>
                <w:kern w:val="2"/>
                <w:lang w:val="en-US" w:eastAsia="en-US"/>
                <w14:ligatures w14:val="standardContextual"/>
              </w:rPr>
            </w:pPr>
            <w:r w:rsidRPr="00CC5BBC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POST</w:t>
            </w:r>
          </w:p>
        </w:tc>
        <w:tc>
          <w:tcPr>
            <w:tcW w:w="1175" w:type="pct"/>
            <w:textDirection w:val="btLr"/>
          </w:tcPr>
          <w:p w:rsidR="00CC5BBC" w:rsidRPr="00CC5BBC" w:rsidRDefault="00CC5BBC" w:rsidP="000E047F">
            <w:pPr>
              <w:pStyle w:val="afff0"/>
              <w:jc w:val="center"/>
              <w:rPr>
                <w:color w:val="000000" w:themeColor="text1"/>
                <w:kern w:val="2"/>
                <w:lang w:val="en-US" w:eastAsia="en-US"/>
                <w14:ligatures w14:val="standardContextual"/>
              </w:rPr>
            </w:pPr>
            <w:r w:rsidRPr="00CC5BBC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PUT</w:t>
            </w:r>
          </w:p>
        </w:tc>
      </w:tr>
      <w:tr w:rsidR="00CC5BBC" w:rsidTr="00CC5BBC">
        <w:trPr>
          <w:cantSplit/>
          <w:trHeight w:val="923"/>
        </w:trPr>
        <w:tc>
          <w:tcPr>
            <w:tcW w:w="273" w:type="pct"/>
            <w:vMerge/>
            <w:tcBorders>
              <w:left w:val="nil"/>
              <w:bottom w:val="nil"/>
            </w:tcBorders>
            <w:textDirection w:val="btLr"/>
          </w:tcPr>
          <w:p w:rsidR="00CC5BBC" w:rsidRPr="003B66F8" w:rsidRDefault="00CC5BBC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316" w:type="pct"/>
            <w:textDirection w:val="btLr"/>
            <w:vAlign w:val="center"/>
          </w:tcPr>
          <w:p w:rsidR="00CC5BBC" w:rsidRPr="003B66F8" w:rsidRDefault="00CC5BBC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№</w:t>
            </w:r>
          </w:p>
        </w:tc>
        <w:tc>
          <w:tcPr>
            <w:tcW w:w="1542" w:type="pct"/>
            <w:textDirection w:val="btLr"/>
          </w:tcPr>
          <w:p w:rsidR="00CC5BBC" w:rsidRPr="002B1064" w:rsidRDefault="00CC5BBC" w:rsidP="000E047F">
            <w:pPr>
              <w:pStyle w:val="afff0"/>
              <w:jc w:val="center"/>
              <w:rPr>
                <w:color w:val="000000" w:themeColor="text1"/>
              </w:rPr>
            </w:pPr>
          </w:p>
        </w:tc>
        <w:tc>
          <w:tcPr>
            <w:tcW w:w="589" w:type="pct"/>
            <w:textDirection w:val="btLr"/>
          </w:tcPr>
          <w:p w:rsidR="00CC5BBC" w:rsidRPr="002B1064" w:rsidRDefault="00CC5BBC" w:rsidP="000E047F">
            <w:pPr>
              <w:pStyle w:val="afff0"/>
              <w:jc w:val="center"/>
              <w:rPr>
                <w:color w:val="000000" w:themeColor="text1"/>
              </w:rPr>
            </w:pPr>
            <w:r w:rsidRPr="00CC5BBC">
              <w:rPr>
                <w:color w:val="000000" w:themeColor="text1"/>
                <w:kern w:val="2"/>
                <w:lang w:eastAsia="en-US"/>
                <w14:ligatures w14:val="standardContextual"/>
              </w:rPr>
              <w:t>4.1.1.12</w:t>
            </w:r>
          </w:p>
        </w:tc>
        <w:tc>
          <w:tcPr>
            <w:tcW w:w="1105" w:type="pct"/>
            <w:textDirection w:val="btLr"/>
          </w:tcPr>
          <w:p w:rsidR="00CC5BBC" w:rsidRPr="003B66F8" w:rsidRDefault="00CC5BBC" w:rsidP="000E047F">
            <w:pPr>
              <w:pStyle w:val="afff0"/>
              <w:jc w:val="center"/>
              <w:rPr>
                <w:color w:val="000000" w:themeColor="text1"/>
                <w:kern w:val="2"/>
                <w:lang w:eastAsia="en-US"/>
                <w14:ligatures w14:val="standardContextual"/>
              </w:rPr>
            </w:pPr>
            <w:r w:rsidRPr="00CC5BBC">
              <w:rPr>
                <w:color w:val="000000" w:themeColor="text1"/>
                <w:kern w:val="2"/>
                <w:lang w:eastAsia="en-US"/>
                <w14:ligatures w14:val="standardContextual"/>
              </w:rPr>
              <w:t>4.1.1.13</w:t>
            </w:r>
          </w:p>
        </w:tc>
        <w:tc>
          <w:tcPr>
            <w:tcW w:w="1175" w:type="pct"/>
            <w:textDirection w:val="btLr"/>
          </w:tcPr>
          <w:p w:rsidR="00CC5BBC" w:rsidRPr="00CC5BBC" w:rsidRDefault="00CC5BBC" w:rsidP="000E047F">
            <w:pPr>
              <w:pStyle w:val="afff0"/>
              <w:jc w:val="center"/>
              <w:rPr>
                <w:color w:val="000000" w:themeColor="text1"/>
                <w:kern w:val="2"/>
                <w:lang w:eastAsia="en-US"/>
                <w14:ligatures w14:val="standardContextual"/>
              </w:rPr>
            </w:pPr>
            <w:r w:rsidRPr="00CC5BBC">
              <w:rPr>
                <w:color w:val="000000" w:themeColor="text1"/>
                <w:kern w:val="2"/>
                <w:lang w:eastAsia="en-US"/>
                <w14:ligatures w14:val="standardContextual"/>
              </w:rPr>
              <w:t>4.1.1.14</w:t>
            </w:r>
          </w:p>
        </w:tc>
      </w:tr>
    </w:tbl>
    <w:p w:rsidR="00ED32F2" w:rsidRDefault="00ED32F2" w:rsidP="008A33CB">
      <w:pPr>
        <w:pStyle w:val="aff8"/>
        <w:ind w:firstLine="0"/>
        <w:rPr>
          <w:color w:val="000000" w:themeColor="text1"/>
        </w:rPr>
      </w:pPr>
    </w:p>
    <w:tbl>
      <w:tblPr>
        <w:tblStyle w:val="a6"/>
        <w:tblW w:w="2501" w:type="pct"/>
        <w:tblInd w:w="-142" w:type="dxa"/>
        <w:tblLayout w:type="fixed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527"/>
        <w:gridCol w:w="609"/>
        <w:gridCol w:w="850"/>
        <w:gridCol w:w="2834"/>
      </w:tblGrid>
      <w:tr w:rsidR="00CC5BBC" w:rsidRPr="00ED32F2" w:rsidTr="00CC5BBC">
        <w:trPr>
          <w:cantSplit/>
          <w:trHeight w:val="2497"/>
        </w:trPr>
        <w:tc>
          <w:tcPr>
            <w:tcW w:w="546" w:type="pct"/>
            <w:vMerge w:val="restart"/>
            <w:tcBorders>
              <w:top w:val="nil"/>
              <w:left w:val="nil"/>
            </w:tcBorders>
            <w:textDirection w:val="btLr"/>
          </w:tcPr>
          <w:p w:rsidR="00CC5BBC" w:rsidRPr="002B1064" w:rsidRDefault="00CC5BBC" w:rsidP="000E047F">
            <w:pPr>
              <w:pStyle w:val="afff0"/>
              <w:rPr>
                <w:bCs w:val="0"/>
                <w:color w:val="000000" w:themeColor="text1"/>
                <w:sz w:val="28"/>
                <w:szCs w:val="28"/>
              </w:rPr>
            </w:pPr>
            <w:r>
              <w:rPr>
                <w:bCs w:val="0"/>
                <w:color w:val="000000" w:themeColor="text1"/>
                <w:sz w:val="28"/>
                <w:szCs w:val="28"/>
              </w:rPr>
              <w:lastRenderedPageBreak/>
              <w:t>Продолжение таблицы</w:t>
            </w:r>
          </w:p>
        </w:tc>
        <w:tc>
          <w:tcPr>
            <w:tcW w:w="632" w:type="pct"/>
            <w:textDirection w:val="btLr"/>
            <w:vAlign w:val="center"/>
          </w:tcPr>
          <w:p w:rsidR="00CC5BBC" w:rsidRDefault="00CC5BBC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Выходные данные</w:t>
            </w:r>
          </w:p>
        </w:tc>
        <w:tc>
          <w:tcPr>
            <w:tcW w:w="882" w:type="pct"/>
            <w:textDirection w:val="btLr"/>
          </w:tcPr>
          <w:p w:rsidR="00CC5BBC" w:rsidRPr="00ED32F2" w:rsidRDefault="00CC5BBC" w:rsidP="000E047F">
            <w:pPr>
              <w:pStyle w:val="afff0"/>
              <w:rPr>
                <w:color w:val="000000" w:themeColor="text1"/>
                <w:lang w:val="en-US"/>
              </w:rPr>
            </w:pPr>
          </w:p>
        </w:tc>
        <w:tc>
          <w:tcPr>
            <w:tcW w:w="2941" w:type="pct"/>
            <w:textDirection w:val="btLr"/>
          </w:tcPr>
          <w:p w:rsidR="00CC5BBC" w:rsidRPr="003B66F8" w:rsidRDefault="00CC5BBC" w:rsidP="00CC5BBC">
            <w:pPr>
              <w:ind w:firstLine="35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{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id: int,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firstName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lastName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patronymic: string,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username: string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createdAt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CC5BBC" w:rsidRPr="003B66F8" w:rsidRDefault="00CC5BBC" w:rsidP="00CC5BBC">
            <w:pPr>
              <w:ind w:firstLine="177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</w:pPr>
            <w:proofErr w:type="spellStart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updatedAt</w:t>
            </w:r>
            <w:proofErr w:type="spellEnd"/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val="en-US" w:eastAsia="en-US"/>
                <w14:ligatures w14:val="standardContextual"/>
              </w:rPr>
              <w:t>: string,</w:t>
            </w:r>
          </w:p>
          <w:p w:rsidR="00CC5BBC" w:rsidRPr="00CC5BBC" w:rsidRDefault="00CC5BBC" w:rsidP="00CC5BBC">
            <w:pPr>
              <w:ind w:left="113"/>
              <w:jc w:val="both"/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</w:pPr>
            <w:r w:rsidRPr="003B66F8">
              <w:rPr>
                <w:rFonts w:ascii="Times New Roman" w:hAnsi="Times New Roman" w:cs="Times New Roman"/>
                <w:color w:val="000000" w:themeColor="text1"/>
                <w:kern w:val="2"/>
                <w:sz w:val="24"/>
                <w:szCs w:val="24"/>
                <w:lang w:eastAsia="en-US"/>
                <w14:ligatures w14:val="standardContextual"/>
              </w:rPr>
              <w:t>}</w:t>
            </w:r>
          </w:p>
        </w:tc>
      </w:tr>
      <w:tr w:rsidR="00CC5BBC" w:rsidTr="00CC5BBC">
        <w:trPr>
          <w:cantSplit/>
          <w:trHeight w:val="2181"/>
        </w:trPr>
        <w:tc>
          <w:tcPr>
            <w:tcW w:w="546" w:type="pct"/>
            <w:vMerge/>
            <w:tcBorders>
              <w:left w:val="nil"/>
            </w:tcBorders>
            <w:textDirection w:val="btLr"/>
          </w:tcPr>
          <w:p w:rsidR="00CC5BBC" w:rsidRPr="00ED32F2" w:rsidRDefault="00CC5BBC" w:rsidP="000E047F">
            <w:pPr>
              <w:pStyle w:val="afff0"/>
              <w:jc w:val="center"/>
              <w:rPr>
                <w:b/>
                <w:color w:val="000000" w:themeColor="text1"/>
                <w:lang w:val="en-US"/>
              </w:rPr>
            </w:pPr>
          </w:p>
        </w:tc>
        <w:tc>
          <w:tcPr>
            <w:tcW w:w="632" w:type="pct"/>
            <w:textDirection w:val="btLr"/>
            <w:vAlign w:val="center"/>
          </w:tcPr>
          <w:p w:rsidR="00CC5BBC" w:rsidRDefault="00CC5BBC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Входные данные</w:t>
            </w:r>
          </w:p>
        </w:tc>
        <w:tc>
          <w:tcPr>
            <w:tcW w:w="882" w:type="pct"/>
            <w:textDirection w:val="btLr"/>
          </w:tcPr>
          <w:p w:rsidR="00CC5BBC" w:rsidRPr="00A606C1" w:rsidRDefault="00CC5BBC" w:rsidP="000E047F">
            <w:pPr>
              <w:pStyle w:val="afff0"/>
            </w:pPr>
            <w:proofErr w:type="spellStart"/>
            <w:r w:rsidRPr="00CC5BBC">
              <w:t>id</w:t>
            </w:r>
            <w:proofErr w:type="spellEnd"/>
            <w:r w:rsidRPr="00CC5BBC">
              <w:t xml:space="preserve">: </w:t>
            </w:r>
            <w:proofErr w:type="spellStart"/>
            <w:r w:rsidRPr="00CC5BBC">
              <w:t>int</w:t>
            </w:r>
            <w:proofErr w:type="spellEnd"/>
          </w:p>
        </w:tc>
        <w:tc>
          <w:tcPr>
            <w:tcW w:w="2941" w:type="pct"/>
            <w:textDirection w:val="btLr"/>
          </w:tcPr>
          <w:p w:rsidR="00CC5BBC" w:rsidRDefault="00CC5BBC" w:rsidP="000E047F">
            <w:pPr>
              <w:pStyle w:val="afff0"/>
            </w:pPr>
          </w:p>
        </w:tc>
      </w:tr>
      <w:tr w:rsidR="00CC5BBC" w:rsidTr="00CC5BBC">
        <w:trPr>
          <w:cantSplit/>
          <w:trHeight w:val="3521"/>
        </w:trPr>
        <w:tc>
          <w:tcPr>
            <w:tcW w:w="546" w:type="pct"/>
            <w:vMerge/>
            <w:tcBorders>
              <w:left w:val="nil"/>
            </w:tcBorders>
            <w:textDirection w:val="btLr"/>
          </w:tcPr>
          <w:p w:rsidR="00CC5BBC" w:rsidRPr="003B66F8" w:rsidRDefault="00CC5BBC" w:rsidP="000E047F">
            <w:pPr>
              <w:pStyle w:val="afff0"/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632" w:type="pct"/>
            <w:textDirection w:val="btLr"/>
            <w:vAlign w:val="center"/>
          </w:tcPr>
          <w:p w:rsidR="00CC5BBC" w:rsidRDefault="00CC5BBC" w:rsidP="000E047F">
            <w:pPr>
              <w:pStyle w:val="afff0"/>
              <w:jc w:val="center"/>
            </w:pPr>
            <w:r w:rsidRPr="00832AD9">
              <w:rPr>
                <w:b/>
                <w:color w:val="000000" w:themeColor="text1"/>
              </w:rPr>
              <w:t>Описание</w:t>
            </w:r>
          </w:p>
        </w:tc>
        <w:tc>
          <w:tcPr>
            <w:tcW w:w="882" w:type="pct"/>
            <w:textDirection w:val="btLr"/>
          </w:tcPr>
          <w:p w:rsidR="00CC5BBC" w:rsidRDefault="00CC5BBC" w:rsidP="000E047F">
            <w:pPr>
              <w:pStyle w:val="afff0"/>
            </w:pPr>
            <w:r w:rsidRPr="00CC5BBC">
              <w:t>Удаляет слой, доступно только авторизованному пользователю</w:t>
            </w:r>
          </w:p>
        </w:tc>
        <w:tc>
          <w:tcPr>
            <w:tcW w:w="2941" w:type="pct"/>
            <w:textDirection w:val="btLr"/>
          </w:tcPr>
          <w:p w:rsidR="00CC5BBC" w:rsidRDefault="00CC5BBC" w:rsidP="000E047F">
            <w:pPr>
              <w:pStyle w:val="afff0"/>
            </w:pPr>
            <w:r w:rsidRPr="00CC5BBC">
              <w:rPr>
                <w:color w:val="000000" w:themeColor="text1"/>
              </w:rPr>
              <w:t>Возвращает информацию об авторизованном пользователе, доступно только авторизованному пользователю</w:t>
            </w:r>
          </w:p>
        </w:tc>
      </w:tr>
      <w:tr w:rsidR="00CC5BBC" w:rsidRPr="00A606C1" w:rsidTr="00CC5BBC">
        <w:trPr>
          <w:cantSplit/>
          <w:trHeight w:val="2596"/>
        </w:trPr>
        <w:tc>
          <w:tcPr>
            <w:tcW w:w="546" w:type="pct"/>
            <w:vMerge/>
            <w:tcBorders>
              <w:left w:val="nil"/>
            </w:tcBorders>
            <w:textDirection w:val="btLr"/>
          </w:tcPr>
          <w:p w:rsidR="00CC5BBC" w:rsidRPr="003B66F8" w:rsidRDefault="00CC5BBC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632" w:type="pct"/>
            <w:textDirection w:val="btLr"/>
            <w:vAlign w:val="center"/>
          </w:tcPr>
          <w:p w:rsidR="00CC5BBC" w:rsidRDefault="00CC5BBC" w:rsidP="000E047F">
            <w:pPr>
              <w:pStyle w:val="afff0"/>
              <w:jc w:val="center"/>
            </w:pPr>
            <w:r w:rsidRPr="00832AD9">
              <w:rPr>
                <w:b/>
                <w:bCs w:val="0"/>
                <w:color w:val="000000" w:themeColor="text1"/>
              </w:rPr>
              <w:t>URL</w:t>
            </w:r>
          </w:p>
        </w:tc>
        <w:tc>
          <w:tcPr>
            <w:tcW w:w="882" w:type="pct"/>
            <w:textDirection w:val="btLr"/>
          </w:tcPr>
          <w:p w:rsidR="00CC5BBC" w:rsidRDefault="00CC5BBC" w:rsidP="000E047F">
            <w:pPr>
              <w:pStyle w:val="afff0"/>
            </w:pPr>
            <w:r w:rsidRPr="00CC5BBC">
              <w:t>/</w:t>
            </w:r>
            <w:proofErr w:type="spellStart"/>
            <w:r w:rsidRPr="00CC5BBC">
              <w:t>api</w:t>
            </w:r>
            <w:proofErr w:type="spellEnd"/>
            <w:r w:rsidRPr="00CC5BBC">
              <w:t>/v1/</w:t>
            </w:r>
            <w:proofErr w:type="spellStart"/>
            <w:r w:rsidRPr="00CC5BBC">
              <w:t>layer</w:t>
            </w:r>
            <w:proofErr w:type="spellEnd"/>
            <w:r w:rsidRPr="00CC5BBC">
              <w:t>/{</w:t>
            </w:r>
            <w:proofErr w:type="spellStart"/>
            <w:r w:rsidRPr="00CC5BBC">
              <w:t>id</w:t>
            </w:r>
            <w:proofErr w:type="spellEnd"/>
            <w:r w:rsidRPr="00CC5BBC">
              <w:t>}</w:t>
            </w:r>
          </w:p>
        </w:tc>
        <w:tc>
          <w:tcPr>
            <w:tcW w:w="2941" w:type="pct"/>
            <w:textDirection w:val="btLr"/>
          </w:tcPr>
          <w:p w:rsidR="00CC5BBC" w:rsidRPr="00A606C1" w:rsidRDefault="00CC5BBC" w:rsidP="000E047F">
            <w:pPr>
              <w:pStyle w:val="afff0"/>
              <w:rPr>
                <w:lang w:val="en-US"/>
              </w:rPr>
            </w:pPr>
            <w:r w:rsidRPr="00CC5BBC">
              <w:rPr>
                <w:color w:val="000000" w:themeColor="text1"/>
                <w:lang w:val="en-US"/>
              </w:rPr>
              <w:t>/</w:t>
            </w:r>
            <w:proofErr w:type="spellStart"/>
            <w:r w:rsidRPr="00CC5BBC">
              <w:rPr>
                <w:color w:val="000000" w:themeColor="text1"/>
                <w:lang w:val="en-US"/>
              </w:rPr>
              <w:t>api</w:t>
            </w:r>
            <w:proofErr w:type="spellEnd"/>
            <w:r w:rsidRPr="00CC5BBC">
              <w:rPr>
                <w:color w:val="000000" w:themeColor="text1"/>
                <w:lang w:val="en-US"/>
              </w:rPr>
              <w:t>/v1/user/me</w:t>
            </w:r>
          </w:p>
        </w:tc>
      </w:tr>
      <w:tr w:rsidR="00CC5BBC" w:rsidTr="00CC5BBC">
        <w:trPr>
          <w:cantSplit/>
          <w:trHeight w:val="1037"/>
        </w:trPr>
        <w:tc>
          <w:tcPr>
            <w:tcW w:w="546" w:type="pct"/>
            <w:vMerge/>
            <w:tcBorders>
              <w:left w:val="nil"/>
            </w:tcBorders>
            <w:textDirection w:val="btLr"/>
          </w:tcPr>
          <w:p w:rsidR="00CC5BBC" w:rsidRPr="00A606C1" w:rsidRDefault="00CC5BBC" w:rsidP="000E047F">
            <w:pPr>
              <w:pStyle w:val="afff0"/>
              <w:jc w:val="center"/>
              <w:rPr>
                <w:b/>
                <w:bCs w:val="0"/>
                <w:color w:val="000000" w:themeColor="text1"/>
                <w:lang w:val="en-US"/>
              </w:rPr>
            </w:pPr>
          </w:p>
        </w:tc>
        <w:tc>
          <w:tcPr>
            <w:tcW w:w="632" w:type="pct"/>
            <w:textDirection w:val="btLr"/>
            <w:vAlign w:val="center"/>
          </w:tcPr>
          <w:p w:rsidR="00CC5BBC" w:rsidRPr="003B66F8" w:rsidRDefault="00CC5BBC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Тип</w:t>
            </w:r>
          </w:p>
        </w:tc>
        <w:tc>
          <w:tcPr>
            <w:tcW w:w="882" w:type="pct"/>
            <w:textDirection w:val="btLr"/>
          </w:tcPr>
          <w:p w:rsidR="00CC5BBC" w:rsidRPr="002B1064" w:rsidRDefault="00CC5BBC" w:rsidP="000E047F">
            <w:pPr>
              <w:pStyle w:val="afff0"/>
              <w:jc w:val="center"/>
              <w:rPr>
                <w:color w:val="000000" w:themeColor="text1"/>
              </w:rPr>
            </w:pPr>
            <w:r w:rsidRPr="00CC5BBC">
              <w:rPr>
                <w:color w:val="000000" w:themeColor="text1"/>
              </w:rPr>
              <w:t>DELETE</w:t>
            </w:r>
          </w:p>
        </w:tc>
        <w:tc>
          <w:tcPr>
            <w:tcW w:w="2941" w:type="pct"/>
            <w:textDirection w:val="btLr"/>
          </w:tcPr>
          <w:p w:rsidR="00CC5BBC" w:rsidRPr="002B1064" w:rsidRDefault="00CC5BBC" w:rsidP="000E047F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GET</w:t>
            </w:r>
          </w:p>
        </w:tc>
      </w:tr>
      <w:tr w:rsidR="00CC5BBC" w:rsidTr="00CC5BBC">
        <w:trPr>
          <w:cantSplit/>
          <w:trHeight w:val="923"/>
        </w:trPr>
        <w:tc>
          <w:tcPr>
            <w:tcW w:w="546" w:type="pct"/>
            <w:vMerge/>
            <w:tcBorders>
              <w:left w:val="nil"/>
              <w:bottom w:val="nil"/>
            </w:tcBorders>
            <w:textDirection w:val="btLr"/>
          </w:tcPr>
          <w:p w:rsidR="00CC5BBC" w:rsidRPr="003B66F8" w:rsidRDefault="00CC5BBC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</w:p>
        </w:tc>
        <w:tc>
          <w:tcPr>
            <w:tcW w:w="632" w:type="pct"/>
            <w:textDirection w:val="btLr"/>
            <w:vAlign w:val="center"/>
          </w:tcPr>
          <w:p w:rsidR="00CC5BBC" w:rsidRPr="003B66F8" w:rsidRDefault="00CC5BBC" w:rsidP="000E047F">
            <w:pPr>
              <w:pStyle w:val="afff0"/>
              <w:jc w:val="center"/>
              <w:rPr>
                <w:b/>
                <w:bCs w:val="0"/>
                <w:color w:val="000000" w:themeColor="text1"/>
              </w:rPr>
            </w:pPr>
            <w:r w:rsidRPr="00832AD9">
              <w:rPr>
                <w:b/>
                <w:bCs w:val="0"/>
                <w:color w:val="000000" w:themeColor="text1"/>
              </w:rPr>
              <w:t>№</w:t>
            </w:r>
          </w:p>
        </w:tc>
        <w:tc>
          <w:tcPr>
            <w:tcW w:w="882" w:type="pct"/>
            <w:textDirection w:val="btLr"/>
          </w:tcPr>
          <w:p w:rsidR="00CC5BBC" w:rsidRPr="002B1064" w:rsidRDefault="00CC5BBC" w:rsidP="000E047F">
            <w:pPr>
              <w:pStyle w:val="afff0"/>
              <w:jc w:val="center"/>
              <w:rPr>
                <w:color w:val="000000" w:themeColor="text1"/>
              </w:rPr>
            </w:pPr>
            <w:r w:rsidRPr="00CC5BBC">
              <w:rPr>
                <w:color w:val="000000" w:themeColor="text1"/>
              </w:rPr>
              <w:t>4.1.1.15</w:t>
            </w:r>
          </w:p>
        </w:tc>
        <w:tc>
          <w:tcPr>
            <w:tcW w:w="2941" w:type="pct"/>
            <w:textDirection w:val="btLr"/>
          </w:tcPr>
          <w:p w:rsidR="00CC5BBC" w:rsidRPr="002B1064" w:rsidRDefault="00CC5BBC" w:rsidP="000E047F">
            <w:pPr>
              <w:pStyle w:val="afff0"/>
              <w:jc w:val="center"/>
              <w:rPr>
                <w:color w:val="000000" w:themeColor="text1"/>
              </w:rPr>
            </w:pP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4.1.</w:t>
            </w:r>
            <w:r w:rsidRPr="003B66F8">
              <w:rPr>
                <w:color w:val="000000" w:themeColor="text1"/>
                <w:kern w:val="2"/>
                <w:lang w:val="en-US" w:eastAsia="en-US"/>
                <w14:ligatures w14:val="standardContextual"/>
              </w:rPr>
              <w:t>1.</w:t>
            </w:r>
            <w:r w:rsidRPr="003B66F8">
              <w:rPr>
                <w:color w:val="000000" w:themeColor="text1"/>
                <w:kern w:val="2"/>
                <w:lang w:eastAsia="en-US"/>
                <w14:ligatures w14:val="standardContextual"/>
              </w:rPr>
              <w:t>16</w:t>
            </w:r>
          </w:p>
        </w:tc>
      </w:tr>
    </w:tbl>
    <w:p w:rsidR="00CC5BBC" w:rsidRDefault="00CC5BBC" w:rsidP="008A33CB">
      <w:pPr>
        <w:pStyle w:val="aff8"/>
        <w:ind w:firstLine="0"/>
        <w:rPr>
          <w:color w:val="000000" w:themeColor="text1"/>
        </w:rPr>
      </w:pPr>
    </w:p>
    <w:p w:rsidR="00CC5BBC" w:rsidRPr="003B66F8" w:rsidRDefault="00CC5BBC" w:rsidP="008A33CB">
      <w:pPr>
        <w:pStyle w:val="aff8"/>
        <w:ind w:firstLine="0"/>
        <w:rPr>
          <w:color w:val="000000" w:themeColor="text1"/>
        </w:rPr>
        <w:sectPr w:rsidR="00CC5BBC" w:rsidRPr="003B66F8" w:rsidSect="00434B0D">
          <w:pgSz w:w="11910" w:h="16840"/>
          <w:pgMar w:top="1134" w:right="567" w:bottom="1134" w:left="1701" w:header="709" w:footer="709" w:gutter="0"/>
          <w:cols w:space="720"/>
          <w:titlePg/>
          <w:docGrid w:linePitch="299"/>
        </w:sectPr>
      </w:pPr>
    </w:p>
    <w:p w:rsidR="00F77A42" w:rsidRPr="003B66F8" w:rsidRDefault="00F77A42" w:rsidP="00F77A42">
      <w:pPr>
        <w:pStyle w:val="af9"/>
        <w:rPr>
          <w:color w:val="000000" w:themeColor="text1"/>
        </w:rPr>
      </w:pPr>
      <w:bookmarkStart w:id="83" w:name="_Toc200404763"/>
      <w:r w:rsidRPr="003B66F8">
        <w:rPr>
          <w:color w:val="000000" w:themeColor="text1"/>
        </w:rPr>
        <w:lastRenderedPageBreak/>
        <w:t>ПРИЛОЖЕНИЕ Д РУКОВОДСТВО ПОЛЬЗОВАТЕЛЯ</w:t>
      </w:r>
      <w:bookmarkEnd w:id="83"/>
    </w:p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ko-KR"/>
        </w:rPr>
      </w:pPr>
      <w:r w:rsidRPr="005400DC">
        <w:rPr>
          <w:rFonts w:ascii="Times New Roman" w:eastAsia="Times New Roman" w:hAnsi="Times New Roman" w:cs="Times New Roman"/>
          <w:color w:val="000000"/>
          <w:sz w:val="28"/>
          <w:szCs w:val="28"/>
          <w:lang w:eastAsia="ko-KR"/>
        </w:rPr>
        <w:t>МОСКОВСКИЙ ГОСУДАРСТВЕННЫЙ ТЕХНИЧЕСКИЙ УНИВЕРСИТЕТ</w:t>
      </w:r>
    </w:p>
    <w:p w:rsidR="00F77A42" w:rsidRPr="005400DC" w:rsidRDefault="00F77A42" w:rsidP="00F77A42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ko-KR"/>
        </w:rPr>
      </w:pPr>
      <w:r w:rsidRPr="005400DC">
        <w:rPr>
          <w:rFonts w:ascii="Times New Roman" w:eastAsia="Times New Roman" w:hAnsi="Times New Roman" w:cs="Times New Roman"/>
          <w:color w:val="000000"/>
          <w:sz w:val="32"/>
          <w:szCs w:val="32"/>
          <w:lang w:eastAsia="ko-KR"/>
        </w:rPr>
        <w:t>им. Н.Э. Баумана</w:t>
      </w:r>
    </w:p>
    <w:p w:rsidR="00F77A42" w:rsidRPr="005400DC" w:rsidRDefault="00F77A42" w:rsidP="00F77A4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ko-KR"/>
        </w:rPr>
      </w:pPr>
    </w:p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color w:val="000000"/>
          <w:sz w:val="28"/>
          <w:szCs w:val="28"/>
          <w:lang w:eastAsia="ko-KR"/>
        </w:rPr>
        <w:t>Кафедра «Системы обработки информации и управления»</w:t>
      </w:r>
    </w:p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tbl>
      <w:tblPr>
        <w:tblW w:w="8783" w:type="dxa"/>
        <w:tblInd w:w="284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27"/>
        <w:gridCol w:w="1559"/>
        <w:gridCol w:w="3397"/>
      </w:tblGrid>
      <w:tr w:rsidR="00F77A42" w:rsidRPr="00C50EE4" w:rsidTr="000E047F">
        <w:trPr>
          <w:trHeight w:val="394"/>
        </w:trPr>
        <w:tc>
          <w:tcPr>
            <w:tcW w:w="3827" w:type="dxa"/>
          </w:tcPr>
          <w:p w:rsidR="00F77A42" w:rsidRPr="00C50EE4" w:rsidRDefault="00F77A42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Утверждаю</w:t>
            </w:r>
          </w:p>
          <w:p w:rsidR="00F77A42" w:rsidRPr="00C50EE4" w:rsidRDefault="00F77A42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Заведующий кафедрой ИУ-5</w:t>
            </w:r>
          </w:p>
        </w:tc>
        <w:tc>
          <w:tcPr>
            <w:tcW w:w="1559" w:type="dxa"/>
          </w:tcPr>
          <w:p w:rsidR="00F77A42" w:rsidRPr="00C50EE4" w:rsidRDefault="00F77A42" w:rsidP="000E047F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97" w:type="dxa"/>
          </w:tcPr>
          <w:p w:rsidR="00F77A42" w:rsidRPr="00C50EE4" w:rsidRDefault="00F77A42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Согласовано</w:t>
            </w:r>
          </w:p>
          <w:p w:rsidR="00F77A42" w:rsidRPr="00C50EE4" w:rsidRDefault="00F77A42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научный руководитель</w:t>
            </w:r>
          </w:p>
        </w:tc>
      </w:tr>
      <w:tr w:rsidR="00F77A42" w:rsidRPr="00C50EE4" w:rsidTr="000E047F">
        <w:trPr>
          <w:trHeight w:val="607"/>
        </w:trPr>
        <w:tc>
          <w:tcPr>
            <w:tcW w:w="3827" w:type="dxa"/>
          </w:tcPr>
          <w:p w:rsidR="00F77A42" w:rsidRPr="00C50EE4" w:rsidRDefault="00F77A42" w:rsidP="000E047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___________</w:t>
            </w:r>
            <w:proofErr w:type="spellStart"/>
            <w:r w:rsidRPr="00C50EE4">
              <w:rPr>
                <w:rFonts w:ascii="Times New Roman" w:hAnsi="Times New Roman"/>
                <w:sz w:val="28"/>
                <w:szCs w:val="28"/>
              </w:rPr>
              <w:t>В.И.Терехов</w:t>
            </w:r>
            <w:proofErr w:type="spellEnd"/>
          </w:p>
          <w:p w:rsidR="00F77A42" w:rsidRPr="00C50EE4" w:rsidRDefault="00F77A42" w:rsidP="000E047F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"__"__________202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C50EE4"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</w:tc>
        <w:tc>
          <w:tcPr>
            <w:tcW w:w="1559" w:type="dxa"/>
          </w:tcPr>
          <w:p w:rsidR="00F77A42" w:rsidRPr="00C50EE4" w:rsidRDefault="00F77A42" w:rsidP="000E047F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97" w:type="dxa"/>
          </w:tcPr>
          <w:p w:rsidR="00F77A42" w:rsidRPr="00F75DC1" w:rsidRDefault="00F77A42" w:rsidP="000E047F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</w:t>
            </w:r>
            <w:r w:rsidRPr="00C50EE4">
              <w:rPr>
                <w:rFonts w:ascii="Times New Roman" w:hAnsi="Times New Roman"/>
                <w:sz w:val="28"/>
                <w:szCs w:val="28"/>
              </w:rPr>
              <w:t>______</w:t>
            </w:r>
            <w:r w:rsidRPr="005400DC"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ko-KR"/>
              </w:rPr>
              <w:t>Д.В. Семенов</w:t>
            </w:r>
          </w:p>
          <w:p w:rsidR="00F77A42" w:rsidRPr="00C50EE4" w:rsidRDefault="00F77A42" w:rsidP="000E047F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C50EE4">
              <w:rPr>
                <w:rFonts w:ascii="Times New Roman" w:hAnsi="Times New Roman"/>
                <w:sz w:val="28"/>
                <w:szCs w:val="28"/>
              </w:rPr>
              <w:t>"__"__________202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C50EE4">
              <w:rPr>
                <w:rFonts w:ascii="Times New Roman" w:hAnsi="Times New Roman"/>
                <w:sz w:val="28"/>
                <w:szCs w:val="28"/>
              </w:rPr>
              <w:t xml:space="preserve"> г.   </w:t>
            </w:r>
          </w:p>
        </w:tc>
      </w:tr>
    </w:tbl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F77A42" w:rsidRPr="005400DC" w:rsidRDefault="00F77A42" w:rsidP="00F77A42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</w:p>
    <w:p w:rsidR="00F77A42" w:rsidRPr="005400DC" w:rsidRDefault="00F77A42" w:rsidP="00F77A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</w:p>
    <w:p w:rsidR="00F77A42" w:rsidRPr="005400DC" w:rsidRDefault="00F77A42" w:rsidP="00F77A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</w:p>
    <w:p w:rsidR="00F77A42" w:rsidRPr="005400DC" w:rsidRDefault="00F77A42" w:rsidP="00F77A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</w:p>
    <w:p w:rsidR="00F77A42" w:rsidRPr="005400DC" w:rsidRDefault="00F77A42" w:rsidP="00F77A42">
      <w:pPr>
        <w:spacing w:after="0" w:line="240" w:lineRule="auto"/>
        <w:ind w:left="-142" w:right="-143"/>
        <w:jc w:val="center"/>
        <w:rPr>
          <w:rFonts w:ascii="Times New Roman" w:eastAsia="Times New Roman" w:hAnsi="Times New Roman" w:cs="Times New Roman"/>
          <w:b/>
          <w:sz w:val="32"/>
          <w:szCs w:val="24"/>
          <w:lang w:val="en-GB" w:eastAsia="ko-KR"/>
        </w:rPr>
      </w:pPr>
    </w:p>
    <w:p w:rsidR="00F77A42" w:rsidRPr="005400DC" w:rsidRDefault="00F77A42" w:rsidP="00F77A42">
      <w:pPr>
        <w:spacing w:after="0" w:line="240" w:lineRule="auto"/>
        <w:ind w:right="3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ko-KR"/>
        </w:rPr>
      </w:pPr>
      <w:r w:rsidRPr="003B66F8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Система измерения размеров объектов на гистологических снимках</w:t>
      </w:r>
    </w:p>
    <w:p w:rsidR="00F77A42" w:rsidRPr="005400DC" w:rsidRDefault="00F77A42" w:rsidP="00F77A4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ko-KR"/>
        </w:rPr>
      </w:pPr>
    </w:p>
    <w:p w:rsidR="00F77A42" w:rsidRPr="005400DC" w:rsidRDefault="00F77A42" w:rsidP="00F77A4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</w:p>
    <w:p w:rsidR="00F77A42" w:rsidRPr="003B66F8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  <w:t>РУКОВОДСТВО ПОЛЬЗОВАТЕЛЯ</w:t>
      </w:r>
    </w:p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lang w:eastAsia="ko-KR"/>
        </w:rPr>
        <w:t>(вид документа)</w:t>
      </w:r>
    </w:p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писчая бумага</w:t>
      </w:r>
    </w:p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lang w:eastAsia="ko-KR"/>
        </w:rPr>
        <w:t>(вид носителя)</w:t>
      </w:r>
    </w:p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18</w:t>
      </w:r>
    </w:p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  <w:r w:rsidRPr="005400DC">
        <w:rPr>
          <w:rFonts w:ascii="Times New Roman" w:eastAsia="Times New Roman" w:hAnsi="Times New Roman" w:cs="Times New Roman"/>
          <w:sz w:val="28"/>
          <w:szCs w:val="28"/>
          <w:lang w:eastAsia="ko-KR"/>
        </w:rPr>
        <w:t>(количество листов)</w:t>
      </w:r>
    </w:p>
    <w:p w:rsidR="00F77A42" w:rsidRPr="005400DC" w:rsidRDefault="00F77A42" w:rsidP="00F77A4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F77A42" w:rsidRPr="005400DC" w:rsidRDefault="00F77A42" w:rsidP="00F77A4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tbl>
      <w:tblPr>
        <w:tblW w:w="7236" w:type="dxa"/>
        <w:tblInd w:w="255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18"/>
        <w:gridCol w:w="4118"/>
      </w:tblGrid>
      <w:tr w:rsidR="00F77A42" w:rsidRPr="005400DC" w:rsidTr="000E047F">
        <w:tc>
          <w:tcPr>
            <w:tcW w:w="3118" w:type="dxa"/>
          </w:tcPr>
          <w:p w:rsidR="00F77A42" w:rsidRPr="005400DC" w:rsidRDefault="00F77A42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</w:pPr>
            <w:r w:rsidRPr="005400DC"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  <w:t xml:space="preserve">ИСПОЛНИТЕЛЬ: </w:t>
            </w:r>
          </w:p>
        </w:tc>
        <w:tc>
          <w:tcPr>
            <w:tcW w:w="4118" w:type="dxa"/>
          </w:tcPr>
          <w:p w:rsidR="00F77A42" w:rsidRPr="005400DC" w:rsidRDefault="00F77A42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</w:pPr>
          </w:p>
          <w:p w:rsidR="00F77A42" w:rsidRPr="005400DC" w:rsidRDefault="00F77A42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en-GB" w:eastAsia="ko-KR"/>
              </w:rPr>
            </w:pPr>
          </w:p>
        </w:tc>
      </w:tr>
      <w:tr w:rsidR="00F77A42" w:rsidRPr="005400DC" w:rsidTr="000E047F">
        <w:trPr>
          <w:trHeight w:val="376"/>
        </w:trPr>
        <w:tc>
          <w:tcPr>
            <w:tcW w:w="3118" w:type="dxa"/>
          </w:tcPr>
          <w:p w:rsidR="00F77A42" w:rsidRPr="005400DC" w:rsidRDefault="00F77A42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</w:pP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>___________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___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>______</w:t>
            </w:r>
          </w:p>
        </w:tc>
        <w:tc>
          <w:tcPr>
            <w:tcW w:w="4118" w:type="dxa"/>
          </w:tcPr>
          <w:p w:rsidR="00F77A42" w:rsidRPr="005400DC" w:rsidRDefault="00F77A42" w:rsidP="000E04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Таланкина Варвара Денисовна</w:t>
            </w:r>
          </w:p>
        </w:tc>
      </w:tr>
      <w:tr w:rsidR="00F77A42" w:rsidRPr="005400DC" w:rsidTr="000E047F">
        <w:trPr>
          <w:trHeight w:val="742"/>
        </w:trPr>
        <w:tc>
          <w:tcPr>
            <w:tcW w:w="3118" w:type="dxa"/>
          </w:tcPr>
          <w:p w:rsidR="00F77A42" w:rsidRPr="005400DC" w:rsidRDefault="00F77A42" w:rsidP="000E047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</w:pP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>"__"___________20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>5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ko-KR"/>
              </w:rPr>
              <w:t xml:space="preserve"> </w:t>
            </w:r>
            <w:r w:rsidRPr="005400D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  <w:t xml:space="preserve">г.   </w:t>
            </w:r>
          </w:p>
        </w:tc>
        <w:tc>
          <w:tcPr>
            <w:tcW w:w="4118" w:type="dxa"/>
          </w:tcPr>
          <w:p w:rsidR="00F77A42" w:rsidRPr="005400DC" w:rsidRDefault="00F77A42" w:rsidP="000E047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GB" w:eastAsia="ko-KR"/>
              </w:rPr>
            </w:pPr>
          </w:p>
        </w:tc>
      </w:tr>
    </w:tbl>
    <w:p w:rsidR="00F77A42" w:rsidRPr="005400DC" w:rsidRDefault="00F77A42" w:rsidP="00F77A42">
      <w:pPr>
        <w:keepNext/>
        <w:spacing w:after="0" w:line="240" w:lineRule="auto"/>
        <w:jc w:val="both"/>
        <w:rPr>
          <w:rFonts w:ascii="Times New Roman" w:eastAsia="Times New Roman" w:hAnsi="Times New Roman" w:cs="Times New Roman"/>
          <w:kern w:val="28"/>
          <w:sz w:val="28"/>
          <w:szCs w:val="28"/>
        </w:rPr>
      </w:pPr>
    </w:p>
    <w:p w:rsidR="00F77A42" w:rsidRPr="005400DC" w:rsidRDefault="00F77A42" w:rsidP="00F77A42">
      <w:pPr>
        <w:keepNext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kern w:val="28"/>
          <w:sz w:val="28"/>
          <w:szCs w:val="28"/>
        </w:rPr>
      </w:pPr>
    </w:p>
    <w:p w:rsidR="00F77A42" w:rsidRPr="005400DC" w:rsidRDefault="00F77A42" w:rsidP="00F77A42">
      <w:pPr>
        <w:keepNext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kern w:val="28"/>
          <w:sz w:val="28"/>
          <w:szCs w:val="28"/>
        </w:rPr>
      </w:pPr>
    </w:p>
    <w:p w:rsidR="00F77A42" w:rsidRPr="005400DC" w:rsidRDefault="00F77A42" w:rsidP="00F77A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</w:pPr>
      <w:proofErr w:type="spellStart"/>
      <w:r w:rsidRPr="00272E1B">
        <w:rPr>
          <w:rFonts w:ascii="Times New Roman" w:eastAsia="Times New Roman" w:hAnsi="Times New Roman" w:cs="Times New Roman"/>
          <w:sz w:val="28"/>
          <w:szCs w:val="28"/>
          <w:lang w:val="en-GB" w:eastAsia="ko-KR"/>
        </w:rPr>
        <w:t>Москва</w:t>
      </w:r>
      <w:proofErr w:type="spellEnd"/>
      <w:r w:rsidRPr="00272E1B">
        <w:rPr>
          <w:rFonts w:ascii="Times New Roman" w:eastAsia="Times New Roman" w:hAnsi="Times New Roman" w:cs="Times New Roman"/>
          <w:sz w:val="28"/>
          <w:szCs w:val="28"/>
          <w:lang w:val="en-GB" w:eastAsia="ko-KR"/>
        </w:rPr>
        <w:t xml:space="preserve"> – 2025 </w:t>
      </w:r>
      <w:r w:rsidRPr="005400DC">
        <w:rPr>
          <w:rFonts w:ascii="Times New Roman" w:eastAsia="Times New Roman" w:hAnsi="Times New Roman" w:cs="Times New Roman"/>
          <w:sz w:val="24"/>
          <w:szCs w:val="24"/>
          <w:lang w:val="en-GB" w:eastAsia="ko-KR"/>
        </w:rPr>
        <w:br w:type="page"/>
      </w:r>
    </w:p>
    <w:p w:rsidR="009C2FC6" w:rsidRPr="003B66F8" w:rsidRDefault="009C2FC6" w:rsidP="004957D4">
      <w:pPr>
        <w:pStyle w:val="a"/>
        <w:numPr>
          <w:ilvl w:val="3"/>
          <w:numId w:val="56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200"/>
        <w:ind w:left="0" w:firstLine="709"/>
        <w:rPr>
          <w:rStyle w:val="16"/>
        </w:rPr>
      </w:pPr>
      <w:r w:rsidRPr="003B66F8">
        <w:rPr>
          <w:rStyle w:val="16"/>
        </w:rPr>
        <w:lastRenderedPageBreak/>
        <w:t>Введение</w:t>
      </w:r>
    </w:p>
    <w:p w:rsidR="009C2FC6" w:rsidRPr="003B66F8" w:rsidRDefault="009C2FC6" w:rsidP="00567C52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440"/>
        <w:ind w:left="0" w:firstLine="709"/>
        <w:rPr>
          <w:rStyle w:val="16"/>
        </w:rPr>
      </w:pPr>
      <w:r w:rsidRPr="003B66F8">
        <w:rPr>
          <w:rStyle w:val="16"/>
        </w:rPr>
        <w:t>Область применения</w:t>
      </w:r>
    </w:p>
    <w:p w:rsidR="009C2FC6" w:rsidRPr="003B66F8" w:rsidRDefault="009C2FC6" w:rsidP="00C8151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Требования настоящего документа применяются при: </w:t>
      </w:r>
    </w:p>
    <w:p w:rsidR="009C2FC6" w:rsidRPr="003B66F8" w:rsidRDefault="009C2FC6" w:rsidP="00C8151D">
      <w:pPr>
        <w:numPr>
          <w:ilvl w:val="0"/>
          <w:numId w:val="58"/>
        </w:numPr>
        <w:spacing w:after="12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предварительных комплексных испытаниях;</w:t>
      </w:r>
    </w:p>
    <w:p w:rsidR="009C2FC6" w:rsidRPr="003B66F8" w:rsidRDefault="009C2FC6" w:rsidP="00C8151D">
      <w:pPr>
        <w:numPr>
          <w:ilvl w:val="0"/>
          <w:numId w:val="58"/>
        </w:numPr>
        <w:spacing w:after="12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опытной эксплуатации;</w:t>
      </w:r>
    </w:p>
    <w:p w:rsidR="009C2FC6" w:rsidRPr="003B66F8" w:rsidRDefault="009C2FC6" w:rsidP="00C8151D">
      <w:pPr>
        <w:numPr>
          <w:ilvl w:val="0"/>
          <w:numId w:val="58"/>
        </w:numPr>
        <w:spacing w:after="12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приемочных испытаниях;</w:t>
      </w:r>
    </w:p>
    <w:p w:rsidR="009C2FC6" w:rsidRPr="003B66F8" w:rsidRDefault="009C2FC6" w:rsidP="00C8151D">
      <w:pPr>
        <w:numPr>
          <w:ilvl w:val="0"/>
          <w:numId w:val="58"/>
        </w:numPr>
        <w:spacing w:after="12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B66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промышленной эксплуатации.</w:t>
      </w:r>
    </w:p>
    <w:p w:rsidR="009C2FC6" w:rsidRPr="003B66F8" w:rsidRDefault="009C2FC6" w:rsidP="00567C52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440"/>
        <w:ind w:left="0" w:firstLine="709"/>
        <w:rPr>
          <w:rStyle w:val="16"/>
        </w:rPr>
      </w:pPr>
      <w:r w:rsidRPr="003B66F8">
        <w:rPr>
          <w:rStyle w:val="16"/>
        </w:rPr>
        <w:t>Краткое описание возможностей</w:t>
      </w:r>
    </w:p>
    <w:p w:rsidR="0071700F" w:rsidRPr="003B66F8" w:rsidRDefault="0071700F" w:rsidP="0071700F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Система измерения размеров объектов на гистологических изображениях представляет собой кроссплатформенное приложение, предназначенное для автоматического анализа и точного измерения объектов на гистологических изображениях с использованием нейросетевой сегментации. </w:t>
      </w:r>
    </w:p>
    <w:p w:rsidR="009C2FC6" w:rsidRPr="003B66F8" w:rsidRDefault="0071700F" w:rsidP="0071700F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Пользователь получает доступ к системе через веб-интерфейс, разработанный на </w:t>
      </w:r>
      <w:proofErr w:type="spellStart"/>
      <w:r w:rsidRPr="003B66F8">
        <w:rPr>
          <w:color w:val="000000" w:themeColor="text1"/>
        </w:rPr>
        <w:t>React</w:t>
      </w:r>
      <w:proofErr w:type="spellEnd"/>
      <w:r w:rsidRPr="003B66F8">
        <w:rPr>
          <w:color w:val="000000" w:themeColor="text1"/>
        </w:rPr>
        <w:t xml:space="preserve">, или через десктопное приложение, созданное с использованием фреймворка </w:t>
      </w:r>
      <w:proofErr w:type="spellStart"/>
      <w:r w:rsidRPr="003B66F8">
        <w:rPr>
          <w:color w:val="000000" w:themeColor="text1"/>
        </w:rPr>
        <w:t>Tauri</w:t>
      </w:r>
      <w:proofErr w:type="spellEnd"/>
      <w:r w:rsidRPr="003B66F8">
        <w:rPr>
          <w:color w:val="000000" w:themeColor="text1"/>
        </w:rPr>
        <w:t xml:space="preserve">. После загрузки изображения и указания масштаба пользователь может вручную измерять объекты, а также воспользоваться возможностью автоматического распознавания и сегментации с помощью встроенной нейросетевой модели. Взаимодействие клиентской части с серверной реализовано через HTTP-запросы, а обмен данными между сервером на Go и сервисом нейросетевой обработки на Python осуществляется по протоколу </w:t>
      </w:r>
      <w:proofErr w:type="spellStart"/>
      <w:r w:rsidRPr="003B66F8">
        <w:rPr>
          <w:color w:val="000000" w:themeColor="text1"/>
        </w:rPr>
        <w:t>gRPC</w:t>
      </w:r>
      <w:proofErr w:type="spellEnd"/>
      <w:r w:rsidRPr="003B66F8">
        <w:rPr>
          <w:color w:val="000000" w:themeColor="text1"/>
        </w:rPr>
        <w:t xml:space="preserve">, что обеспечивает быструю и надежную передачу информации. Система предоставляет инструменты для визуальной маркировки, точного измерения расстояний и сохранения результатов в формате CSV для дальнейшего анализа, исследований или отчётности. Благодаря применению современных технологий и архитектурных решений, система обеспечивает высокую точность, удобство использования и гибкость в различных сценариях </w:t>
      </w:r>
      <w:r w:rsidRPr="003B66F8">
        <w:rPr>
          <w:color w:val="000000" w:themeColor="text1"/>
        </w:rPr>
        <w:lastRenderedPageBreak/>
        <w:t>анализа гистологических изображений. система ориентирована на специалистов, работающих в области медицины, биологии и цифровой патологии.</w:t>
      </w:r>
    </w:p>
    <w:p w:rsidR="009C2FC6" w:rsidRPr="003B66F8" w:rsidRDefault="009C2FC6" w:rsidP="004957D4">
      <w:pPr>
        <w:pStyle w:val="a"/>
        <w:numPr>
          <w:ilvl w:val="0"/>
          <w:numId w:val="57"/>
        </w:numPr>
        <w:spacing w:before="200" w:after="200"/>
        <w:ind w:left="0" w:firstLine="709"/>
        <w:rPr>
          <w:rStyle w:val="16"/>
        </w:rPr>
      </w:pPr>
      <w:r w:rsidRPr="003B66F8">
        <w:rPr>
          <w:rStyle w:val="16"/>
        </w:rPr>
        <w:t>Назначение и условия применения распределенной системы</w:t>
      </w:r>
    </w:p>
    <w:p w:rsidR="009C2FC6" w:rsidRPr="003B66F8" w:rsidRDefault="009C2FC6" w:rsidP="004957D4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 xml:space="preserve">Назначение </w:t>
      </w:r>
      <w:r w:rsidR="00C8151D" w:rsidRPr="003B66F8">
        <w:rPr>
          <w:rStyle w:val="16"/>
        </w:rPr>
        <w:t>системы</w:t>
      </w:r>
    </w:p>
    <w:p w:rsidR="009C2FC6" w:rsidRPr="003B66F8" w:rsidRDefault="00C8151D" w:rsidP="00567C5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Система предназначена для автоматизированного измерения размеров объектов на гистологических снимках. Она позволяет быстро и точно определять линейные размеры, площади и другие параметры клеточных структур, что способствует повышению эффективности диагностики и научного анализа. Применение системы в лабораторной практике поможет сократить время обработки данных, уменьшить субъективность оценок и обеспечить стандартизацию измерений, что в конечном итоге улучшит качество медицинских и исследовательских выводов.</w:t>
      </w:r>
    </w:p>
    <w:p w:rsidR="009C2FC6" w:rsidRPr="003B66F8" w:rsidRDefault="009C2FC6" w:rsidP="00567C5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Для использования системы необходимо выполнение следующих условий:</w:t>
      </w:r>
    </w:p>
    <w:p w:rsidR="009C2FC6" w:rsidRPr="003B66F8" w:rsidRDefault="00AE0BCD" w:rsidP="00C8151D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Требования к техническим средствам</w:t>
      </w:r>
    </w:p>
    <w:p w:rsidR="00AE0BCD" w:rsidRPr="003B66F8" w:rsidRDefault="00AE0BCD" w:rsidP="00AE0BCD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Приложение должно выполняться на IBM – совместимом компьютере со следующими характеристиками:</w:t>
      </w:r>
    </w:p>
    <w:p w:rsidR="00AE0BCD" w:rsidRPr="003B66F8" w:rsidRDefault="00AE0BCD" w:rsidP="00AE0BCD">
      <w:pPr>
        <w:pStyle w:val="aff8"/>
        <w:numPr>
          <w:ilvl w:val="0"/>
          <w:numId w:val="60"/>
        </w:numPr>
        <w:ind w:left="0" w:firstLine="709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процессор с частотой 2 ГГц и выше;</w:t>
      </w:r>
    </w:p>
    <w:p w:rsidR="00AE0BCD" w:rsidRPr="003B66F8" w:rsidRDefault="00AE0BCD" w:rsidP="00AE0BCD">
      <w:pPr>
        <w:pStyle w:val="aff8"/>
        <w:numPr>
          <w:ilvl w:val="0"/>
          <w:numId w:val="60"/>
        </w:numPr>
        <w:ind w:left="0" w:firstLine="709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4 ГБ оперативной памяти и выше;</w:t>
      </w:r>
    </w:p>
    <w:p w:rsidR="00AE0BCD" w:rsidRPr="003B66F8" w:rsidRDefault="00AE0BCD" w:rsidP="00AE0BCD">
      <w:pPr>
        <w:pStyle w:val="aff8"/>
        <w:numPr>
          <w:ilvl w:val="0"/>
          <w:numId w:val="60"/>
        </w:numPr>
        <w:ind w:left="0" w:firstLine="709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наличие манипулятора "мышь" или аналогичного устройства для работы с интерфейсом;</w:t>
      </w:r>
    </w:p>
    <w:p w:rsidR="00AE0BCD" w:rsidRPr="003B66F8" w:rsidRDefault="00AE0BCD" w:rsidP="00AE0BCD">
      <w:pPr>
        <w:pStyle w:val="aff8"/>
        <w:numPr>
          <w:ilvl w:val="0"/>
          <w:numId w:val="60"/>
        </w:numPr>
        <w:ind w:left="0" w:firstLine="709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клавиатура;</w:t>
      </w:r>
    </w:p>
    <w:p w:rsidR="00AE0BCD" w:rsidRPr="003B66F8" w:rsidRDefault="00AE0BCD" w:rsidP="00AE0BCD">
      <w:pPr>
        <w:pStyle w:val="aff8"/>
        <w:numPr>
          <w:ilvl w:val="0"/>
          <w:numId w:val="60"/>
        </w:numPr>
        <w:ind w:left="0" w:firstLine="709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операционная система: Windows 10 или выше, </w:t>
      </w:r>
      <w:proofErr w:type="spellStart"/>
      <w:r w:rsidRPr="003B66F8">
        <w:rPr>
          <w:rStyle w:val="16"/>
          <w:b w:val="0"/>
          <w:color w:val="000000" w:themeColor="text1"/>
        </w:rPr>
        <w:t>macOS</w:t>
      </w:r>
      <w:proofErr w:type="spellEnd"/>
      <w:r w:rsidRPr="003B66F8">
        <w:rPr>
          <w:rStyle w:val="16"/>
          <w:b w:val="0"/>
          <w:color w:val="000000" w:themeColor="text1"/>
        </w:rPr>
        <w:t>, Linux;</w:t>
      </w:r>
    </w:p>
    <w:p w:rsidR="00AE0BCD" w:rsidRPr="003B66F8" w:rsidRDefault="00AE0BCD" w:rsidP="00AE0BCD">
      <w:pPr>
        <w:pStyle w:val="aff8"/>
        <w:numPr>
          <w:ilvl w:val="0"/>
          <w:numId w:val="60"/>
        </w:numPr>
        <w:ind w:left="0" w:firstLine="709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наличие интернета для загрузки обновлений и работы с онлайн-ресурсами (по необходимости).</w:t>
      </w:r>
    </w:p>
    <w:p w:rsidR="00AE0BCD" w:rsidRPr="003B66F8" w:rsidRDefault="00AE0BCD" w:rsidP="00AE0BCD">
      <w:pPr>
        <w:pStyle w:val="a"/>
        <w:numPr>
          <w:ilvl w:val="1"/>
          <w:numId w:val="57"/>
        </w:numPr>
        <w:spacing w:before="200" w:after="440"/>
        <w:rPr>
          <w:rStyle w:val="16"/>
        </w:rPr>
      </w:pPr>
      <w:r w:rsidRPr="003B66F8">
        <w:rPr>
          <w:rStyle w:val="16"/>
        </w:rPr>
        <w:t>Требования к программным средствам</w:t>
      </w:r>
    </w:p>
    <w:p w:rsidR="00C8151D" w:rsidRPr="003B66F8" w:rsidRDefault="00C8151D" w:rsidP="00C8151D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lastRenderedPageBreak/>
        <w:t>Для работы данного приложения необходимо, чтобы на компьютере были установлены следующие программные продукты:</w:t>
      </w:r>
    </w:p>
    <w:p w:rsidR="00C8151D" w:rsidRPr="003B66F8" w:rsidRDefault="00C8151D" w:rsidP="00C8151D">
      <w:pPr>
        <w:pStyle w:val="aff8"/>
        <w:numPr>
          <w:ilvl w:val="0"/>
          <w:numId w:val="59"/>
        </w:numPr>
        <w:ind w:left="0" w:firstLine="709"/>
        <w:rPr>
          <w:color w:val="000000" w:themeColor="text1"/>
          <w:lang w:val="en-US"/>
        </w:rPr>
      </w:pPr>
      <w:r w:rsidRPr="003B66F8">
        <w:rPr>
          <w:color w:val="000000" w:themeColor="text1"/>
          <w:lang w:val="en-US"/>
        </w:rPr>
        <w:t xml:space="preserve">Windows 10 </w:t>
      </w:r>
      <w:r w:rsidRPr="003B66F8">
        <w:rPr>
          <w:color w:val="000000" w:themeColor="text1"/>
        </w:rPr>
        <w:t>или</w:t>
      </w:r>
      <w:r w:rsidRPr="003B66F8">
        <w:rPr>
          <w:color w:val="000000" w:themeColor="text1"/>
          <w:lang w:val="en-US"/>
        </w:rPr>
        <w:t xml:space="preserve"> </w:t>
      </w:r>
      <w:r w:rsidRPr="003B66F8">
        <w:rPr>
          <w:color w:val="000000" w:themeColor="text1"/>
        </w:rPr>
        <w:t>выше</w:t>
      </w:r>
      <w:r w:rsidRPr="003B66F8">
        <w:rPr>
          <w:color w:val="000000" w:themeColor="text1"/>
          <w:lang w:val="en-US"/>
        </w:rPr>
        <w:t xml:space="preserve">, macOS, Linux </w:t>
      </w:r>
    </w:p>
    <w:p w:rsidR="00C8151D" w:rsidRPr="003B66F8" w:rsidRDefault="00C8151D" w:rsidP="00C8151D">
      <w:pPr>
        <w:pStyle w:val="aff8"/>
        <w:numPr>
          <w:ilvl w:val="0"/>
          <w:numId w:val="59"/>
        </w:numPr>
        <w:ind w:left="0" w:firstLine="709"/>
        <w:rPr>
          <w:color w:val="000000" w:themeColor="text1"/>
          <w:lang w:val="en-US"/>
        </w:rPr>
      </w:pPr>
      <w:r w:rsidRPr="003B66F8">
        <w:rPr>
          <w:color w:val="000000" w:themeColor="text1"/>
          <w:lang w:val="en-US"/>
        </w:rPr>
        <w:t>Docker 24.0.2</w:t>
      </w:r>
    </w:p>
    <w:p w:rsidR="00C8151D" w:rsidRPr="003B66F8" w:rsidRDefault="00C8151D" w:rsidP="00C8151D">
      <w:pPr>
        <w:pStyle w:val="aff8"/>
        <w:numPr>
          <w:ilvl w:val="0"/>
          <w:numId w:val="59"/>
        </w:numPr>
        <w:ind w:left="0" w:firstLine="709"/>
        <w:rPr>
          <w:color w:val="000000" w:themeColor="text1"/>
          <w:lang w:val="en-US"/>
        </w:rPr>
      </w:pPr>
      <w:r w:rsidRPr="003B66F8">
        <w:rPr>
          <w:color w:val="000000" w:themeColor="text1"/>
          <w:lang w:val="en-US"/>
        </w:rPr>
        <w:t>Go 1.21.3</w:t>
      </w:r>
    </w:p>
    <w:p w:rsidR="00C8151D" w:rsidRPr="003B66F8" w:rsidRDefault="00C8151D" w:rsidP="00C8151D">
      <w:pPr>
        <w:pStyle w:val="aff8"/>
        <w:numPr>
          <w:ilvl w:val="0"/>
          <w:numId w:val="59"/>
        </w:numPr>
        <w:ind w:left="0" w:firstLine="709"/>
        <w:rPr>
          <w:color w:val="000000" w:themeColor="text1"/>
          <w:lang w:val="en-US"/>
        </w:rPr>
      </w:pPr>
      <w:r w:rsidRPr="003B66F8">
        <w:rPr>
          <w:color w:val="000000" w:themeColor="text1"/>
          <w:lang w:val="en-US"/>
        </w:rPr>
        <w:t xml:space="preserve">Node v20.11.1 </w:t>
      </w:r>
      <w:r w:rsidRPr="003B66F8">
        <w:rPr>
          <w:color w:val="000000" w:themeColor="text1"/>
        </w:rPr>
        <w:t>и</w:t>
      </w:r>
      <w:r w:rsidRPr="003B66F8">
        <w:rPr>
          <w:color w:val="000000" w:themeColor="text1"/>
          <w:lang w:val="en-US"/>
        </w:rPr>
        <w:t xml:space="preserve"> </w:t>
      </w:r>
      <w:r w:rsidRPr="003B66F8">
        <w:rPr>
          <w:color w:val="000000" w:themeColor="text1"/>
        </w:rPr>
        <w:t>выше</w:t>
      </w:r>
    </w:p>
    <w:p w:rsidR="009C2FC6" w:rsidRPr="003B66F8" w:rsidRDefault="00C8151D" w:rsidP="00C8151D">
      <w:pPr>
        <w:pStyle w:val="aff8"/>
        <w:numPr>
          <w:ilvl w:val="0"/>
          <w:numId w:val="59"/>
        </w:numPr>
        <w:ind w:left="0" w:firstLine="709"/>
        <w:rPr>
          <w:color w:val="000000" w:themeColor="text1"/>
        </w:rPr>
      </w:pPr>
      <w:r w:rsidRPr="003B66F8">
        <w:rPr>
          <w:color w:val="000000" w:themeColor="text1"/>
        </w:rPr>
        <w:t>Python v3.9.6</w:t>
      </w:r>
    </w:p>
    <w:p w:rsidR="009C2FC6" w:rsidRPr="003B66F8" w:rsidRDefault="009C2FC6" w:rsidP="00567C52">
      <w:pPr>
        <w:pStyle w:val="a"/>
        <w:numPr>
          <w:ilvl w:val="0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Условия выполнения программы</w:t>
      </w:r>
    </w:p>
    <w:p w:rsidR="009C2FC6" w:rsidRPr="003B66F8" w:rsidRDefault="009C2FC6" w:rsidP="00567C5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 xml:space="preserve">Для работы программы требуется браузер Google </w:t>
      </w:r>
      <w:proofErr w:type="spellStart"/>
      <w:r w:rsidRPr="003B66F8">
        <w:rPr>
          <w:color w:val="000000" w:themeColor="text1"/>
        </w:rPr>
        <w:t>Chrome</w:t>
      </w:r>
      <w:proofErr w:type="spellEnd"/>
      <w:r w:rsidRPr="003B66F8">
        <w:rPr>
          <w:color w:val="000000" w:themeColor="text1"/>
        </w:rPr>
        <w:t xml:space="preserve"> или любой иной поддерживающий современные функции JavaScript.</w:t>
      </w:r>
    </w:p>
    <w:p w:rsidR="009C2FC6" w:rsidRPr="003B66F8" w:rsidRDefault="009C2FC6" w:rsidP="004957D4">
      <w:pPr>
        <w:pStyle w:val="a"/>
        <w:numPr>
          <w:ilvl w:val="0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200"/>
        <w:ind w:left="0" w:firstLine="709"/>
        <w:rPr>
          <w:rStyle w:val="16"/>
        </w:rPr>
      </w:pPr>
      <w:r w:rsidRPr="003B66F8">
        <w:rPr>
          <w:rStyle w:val="16"/>
        </w:rPr>
        <w:t>Выполнение программы</w:t>
      </w:r>
    </w:p>
    <w:p w:rsidR="009C2FC6" w:rsidRPr="003B66F8" w:rsidRDefault="009C2FC6" w:rsidP="004957D4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proofErr w:type="spellStart"/>
      <w:r w:rsidRPr="003B66F8">
        <w:rPr>
          <w:rStyle w:val="16"/>
        </w:rPr>
        <w:t>Инсталяция</w:t>
      </w:r>
      <w:proofErr w:type="spellEnd"/>
      <w:r w:rsidRPr="003B66F8">
        <w:rPr>
          <w:rStyle w:val="16"/>
        </w:rPr>
        <w:t>/</w:t>
      </w:r>
      <w:proofErr w:type="spellStart"/>
      <w:r w:rsidRPr="003B66F8">
        <w:rPr>
          <w:rStyle w:val="16"/>
        </w:rPr>
        <w:t>деинсталяция</w:t>
      </w:r>
      <w:proofErr w:type="spellEnd"/>
    </w:p>
    <w:p w:rsidR="009C2FC6" w:rsidRPr="003B66F8" w:rsidRDefault="009C2FC6" w:rsidP="00567C52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Потребуется Web-браузер, рекомендуется, Yandex </w:t>
      </w:r>
      <w:proofErr w:type="spellStart"/>
      <w:r w:rsidRPr="003B66F8">
        <w:rPr>
          <w:rStyle w:val="16"/>
          <w:b w:val="0"/>
          <w:color w:val="000000" w:themeColor="text1"/>
        </w:rPr>
        <w:t>Browser</w:t>
      </w:r>
      <w:proofErr w:type="spellEnd"/>
      <w:r w:rsidRPr="003B66F8">
        <w:rPr>
          <w:rStyle w:val="16"/>
          <w:b w:val="0"/>
          <w:color w:val="000000" w:themeColor="text1"/>
        </w:rPr>
        <w:t xml:space="preserve"> или Google </w:t>
      </w:r>
      <w:proofErr w:type="spellStart"/>
      <w:r w:rsidRPr="003B66F8">
        <w:rPr>
          <w:rStyle w:val="16"/>
          <w:b w:val="0"/>
          <w:color w:val="000000" w:themeColor="text1"/>
        </w:rPr>
        <w:t>Chrome</w:t>
      </w:r>
      <w:proofErr w:type="spellEnd"/>
      <w:r w:rsidRPr="003B66F8">
        <w:rPr>
          <w:rStyle w:val="16"/>
          <w:b w:val="0"/>
          <w:color w:val="000000" w:themeColor="text1"/>
        </w:rPr>
        <w:t>.</w:t>
      </w:r>
    </w:p>
    <w:p w:rsidR="009C2FC6" w:rsidRPr="003B66F8" w:rsidRDefault="009C2FC6" w:rsidP="00567C52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b/>
          <w:sz w:val="32"/>
        </w:rPr>
      </w:pPr>
      <w:r w:rsidRPr="003B66F8">
        <w:rPr>
          <w:b/>
        </w:rPr>
        <w:t>Запуск программы</w:t>
      </w:r>
    </w:p>
    <w:p w:rsidR="009C2FC6" w:rsidRPr="003B66F8" w:rsidRDefault="009C2FC6" w:rsidP="00567C52">
      <w:pPr>
        <w:pStyle w:val="aff8"/>
        <w:rPr>
          <w:color w:val="000000" w:themeColor="text1"/>
        </w:rPr>
      </w:pPr>
      <w:r w:rsidRPr="003B66F8">
        <w:rPr>
          <w:color w:val="000000" w:themeColor="text1"/>
        </w:rPr>
        <w:t>На компьютере необходимо запустить браузер и ввести в адресную строку</w:t>
      </w:r>
      <w:hyperlink r:id="rId57" w:history="1">
        <w:r w:rsidRPr="003B66F8">
          <w:rPr>
            <w:rStyle w:val="ab"/>
            <w:color w:val="000000" w:themeColor="text1"/>
          </w:rPr>
          <w:t xml:space="preserve"> </w:t>
        </w:r>
      </w:hyperlink>
      <w:r w:rsidRPr="003B66F8">
        <w:rPr>
          <w:color w:val="000000" w:themeColor="text1"/>
        </w:rPr>
        <w:t xml:space="preserve"> http://localhost:</w:t>
      </w:r>
      <w:r w:rsidR="004957D4" w:rsidRPr="003B66F8">
        <w:rPr>
          <w:color w:val="000000" w:themeColor="text1"/>
        </w:rPr>
        <w:t>5173</w:t>
      </w:r>
      <w:r w:rsidRPr="003B66F8">
        <w:rPr>
          <w:color w:val="000000" w:themeColor="text1"/>
        </w:rPr>
        <w:t>/.</w:t>
      </w:r>
    </w:p>
    <w:p w:rsidR="009C2FC6" w:rsidRPr="003B66F8" w:rsidRDefault="009C2FC6" w:rsidP="0050436D">
      <w:pPr>
        <w:pStyle w:val="a"/>
        <w:numPr>
          <w:ilvl w:val="0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200"/>
        <w:ind w:left="0" w:firstLine="709"/>
        <w:rPr>
          <w:rStyle w:val="16"/>
        </w:rPr>
      </w:pPr>
      <w:r w:rsidRPr="003B66F8">
        <w:rPr>
          <w:rStyle w:val="16"/>
        </w:rPr>
        <w:t>Описание операций</w:t>
      </w:r>
    </w:p>
    <w:p w:rsidR="0050436D" w:rsidRPr="003B66F8" w:rsidRDefault="0050436D" w:rsidP="0050436D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Авторизация</w:t>
      </w:r>
    </w:p>
    <w:p w:rsidR="0050436D" w:rsidRPr="003B66F8" w:rsidRDefault="0050436D" w:rsidP="0050436D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Доступно для: неавторизованные пользователи.</w:t>
      </w:r>
    </w:p>
    <w:p w:rsidR="0050436D" w:rsidRPr="003B66F8" w:rsidRDefault="0050436D" w:rsidP="0050436D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Операция: открыть веб-страницу, ввести электронную почту и пароль, нажать кнопку «Войти» (рисунок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1).</w:t>
      </w:r>
    </w:p>
    <w:p w:rsidR="0050436D" w:rsidRPr="003B66F8" w:rsidRDefault="0050436D" w:rsidP="0050436D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lastRenderedPageBreak/>
        <w:drawing>
          <wp:inline distT="0" distB="0" distL="0" distR="0" wp14:anchorId="75062A9B" wp14:editId="18A3CF67">
            <wp:extent cx="5400000" cy="2994026"/>
            <wp:effectExtent l="0" t="0" r="0" b="3175"/>
            <wp:docPr id="4356968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696878" name=""/>
                    <pic:cNvPicPr/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99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36D" w:rsidRPr="003B66F8" w:rsidRDefault="0050436D" w:rsidP="0050436D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 xml:space="preserve">1 – </w:t>
      </w:r>
      <w:r w:rsidR="008B1D1B" w:rsidRPr="003B66F8">
        <w:rPr>
          <w:rStyle w:val="16"/>
          <w:b w:val="0"/>
          <w:color w:val="000000" w:themeColor="text1"/>
        </w:rPr>
        <w:t>С</w:t>
      </w:r>
      <w:r w:rsidRPr="003B66F8">
        <w:rPr>
          <w:rStyle w:val="16"/>
          <w:b w:val="0"/>
          <w:color w:val="000000" w:themeColor="text1"/>
        </w:rPr>
        <w:t>траница авторизации</w:t>
      </w:r>
    </w:p>
    <w:p w:rsidR="0050436D" w:rsidRPr="003B66F8" w:rsidRDefault="0050436D" w:rsidP="0050436D">
      <w:pPr>
        <w:pStyle w:val="affa"/>
        <w:rPr>
          <w:rStyle w:val="16"/>
          <w:b w:val="0"/>
          <w:color w:val="000000" w:themeColor="text1"/>
        </w:rPr>
      </w:pPr>
    </w:p>
    <w:p w:rsidR="0050436D" w:rsidRPr="003B66F8" w:rsidRDefault="0050436D" w:rsidP="001D3B36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Регистрация</w:t>
      </w:r>
    </w:p>
    <w:p w:rsidR="0050436D" w:rsidRPr="003B66F8" w:rsidRDefault="0050436D" w:rsidP="0050436D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Доступно для: неавторизованные пользователи.</w:t>
      </w:r>
    </w:p>
    <w:p w:rsidR="0050436D" w:rsidRPr="003B66F8" w:rsidRDefault="0050436D" w:rsidP="0050436D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1: на странице авторизации перейти по ссылке «Зарегистрироваться».</w:t>
      </w:r>
    </w:p>
    <w:p w:rsidR="0050436D" w:rsidRDefault="0050436D" w:rsidP="0050436D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2: на странице регистрации заполнить форму, нажать кнопку «Войти» (рисунок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2).</w:t>
      </w:r>
    </w:p>
    <w:p w:rsidR="00D346F4" w:rsidRPr="003B66F8" w:rsidRDefault="00D346F4" w:rsidP="0050436D">
      <w:pPr>
        <w:pStyle w:val="aff8"/>
        <w:rPr>
          <w:rStyle w:val="16"/>
          <w:b w:val="0"/>
          <w:color w:val="000000" w:themeColor="text1"/>
        </w:rPr>
      </w:pPr>
    </w:p>
    <w:p w:rsidR="0050436D" w:rsidRPr="003B66F8" w:rsidRDefault="00150C3D" w:rsidP="0050436D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10200" cy="3009900"/>
            <wp:effectExtent l="0" t="0" r="0" b="0"/>
            <wp:docPr id="18677465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4652" name="Рисунок 186774652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36D" w:rsidRPr="003B66F8" w:rsidRDefault="0050436D" w:rsidP="0050436D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 xml:space="preserve">2 – </w:t>
      </w:r>
      <w:r w:rsidR="008B1D1B" w:rsidRPr="003B66F8">
        <w:rPr>
          <w:rStyle w:val="16"/>
          <w:b w:val="0"/>
          <w:color w:val="000000" w:themeColor="text1"/>
        </w:rPr>
        <w:t>С</w:t>
      </w:r>
      <w:r w:rsidRPr="003B66F8">
        <w:rPr>
          <w:rStyle w:val="16"/>
          <w:b w:val="0"/>
          <w:color w:val="000000" w:themeColor="text1"/>
        </w:rPr>
        <w:t>траница регистрации</w:t>
      </w:r>
    </w:p>
    <w:p w:rsidR="0050436D" w:rsidRPr="003B66F8" w:rsidRDefault="0050436D" w:rsidP="0050436D">
      <w:pPr>
        <w:pStyle w:val="affa"/>
        <w:rPr>
          <w:rStyle w:val="16"/>
          <w:b w:val="0"/>
          <w:color w:val="000000" w:themeColor="text1"/>
        </w:rPr>
      </w:pPr>
    </w:p>
    <w:p w:rsidR="0050436D" w:rsidRPr="003B66F8" w:rsidRDefault="008B1D1B" w:rsidP="001D3B36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Управление проектами</w:t>
      </w:r>
    </w:p>
    <w:p w:rsidR="0050436D" w:rsidRPr="003B66F8" w:rsidRDefault="0050436D" w:rsidP="0050436D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Доступно для: авторизованные пользователи.</w:t>
      </w:r>
    </w:p>
    <w:p w:rsidR="0050436D" w:rsidRPr="003B66F8" w:rsidRDefault="0050436D" w:rsidP="0050436D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1: </w:t>
      </w:r>
      <w:r w:rsidR="008B1D1B" w:rsidRPr="003B66F8">
        <w:rPr>
          <w:rStyle w:val="16"/>
          <w:b w:val="0"/>
          <w:color w:val="000000" w:themeColor="text1"/>
        </w:rPr>
        <w:t xml:space="preserve">в боковой панели проектов нажать кнопку-иконку «Создать проект», ввести название проекта, нажать кнопку «Сохранить» (рисунок </w:t>
      </w:r>
      <w:r w:rsidR="00E87727">
        <w:rPr>
          <w:rStyle w:val="16"/>
          <w:b w:val="0"/>
          <w:color w:val="000000" w:themeColor="text1"/>
        </w:rPr>
        <w:t>Д.</w:t>
      </w:r>
      <w:r w:rsidR="008B1D1B" w:rsidRPr="003B66F8">
        <w:rPr>
          <w:rStyle w:val="16"/>
          <w:b w:val="0"/>
          <w:color w:val="000000" w:themeColor="text1"/>
        </w:rPr>
        <w:t>3).</w:t>
      </w:r>
    </w:p>
    <w:p w:rsidR="008B1D1B" w:rsidRPr="003B66F8" w:rsidRDefault="00150C3D" w:rsidP="008B1D1B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drawing>
          <wp:inline distT="0" distB="0" distL="0" distR="0">
            <wp:extent cx="5410200" cy="3009900"/>
            <wp:effectExtent l="0" t="0" r="0" b="0"/>
            <wp:docPr id="101536068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60680" name="Рисунок 1015360680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D1B" w:rsidRPr="003B66F8" w:rsidRDefault="008B1D1B" w:rsidP="008B1D1B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3 – Модальное окно создания проекта</w:t>
      </w:r>
    </w:p>
    <w:p w:rsidR="0050436D" w:rsidRPr="003B66F8" w:rsidRDefault="0050436D" w:rsidP="0050436D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lastRenderedPageBreak/>
        <w:t xml:space="preserve">Операция 2: </w:t>
      </w:r>
      <w:r w:rsidR="008B1D1B" w:rsidRPr="003B66F8">
        <w:rPr>
          <w:rStyle w:val="16"/>
          <w:b w:val="0"/>
          <w:color w:val="000000" w:themeColor="text1"/>
        </w:rPr>
        <w:t xml:space="preserve">в боковой панели проектов нажать кнопку-иконку редактирования проекта, изменить название проекта, нажать кнопку «Сохранить» (рисунок </w:t>
      </w:r>
      <w:r w:rsidR="00E87727">
        <w:rPr>
          <w:rStyle w:val="16"/>
          <w:b w:val="0"/>
          <w:color w:val="000000" w:themeColor="text1"/>
        </w:rPr>
        <w:t>Д.</w:t>
      </w:r>
      <w:r w:rsidR="008B1D1B" w:rsidRPr="003B66F8">
        <w:rPr>
          <w:rStyle w:val="16"/>
          <w:b w:val="0"/>
          <w:color w:val="000000" w:themeColor="text1"/>
        </w:rPr>
        <w:t>4)</w:t>
      </w:r>
      <w:r w:rsidRPr="003B66F8">
        <w:rPr>
          <w:rStyle w:val="16"/>
          <w:b w:val="0"/>
          <w:color w:val="000000" w:themeColor="text1"/>
        </w:rPr>
        <w:t>.</w:t>
      </w:r>
    </w:p>
    <w:p w:rsidR="0050436D" w:rsidRPr="003B66F8" w:rsidRDefault="00150C3D" w:rsidP="008B1D1B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drawing>
          <wp:inline distT="0" distB="0" distL="0" distR="0">
            <wp:extent cx="5410200" cy="3009900"/>
            <wp:effectExtent l="0" t="0" r="0" b="0"/>
            <wp:docPr id="2027250590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250590" name="Рисунок 2027250590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D1B" w:rsidRPr="003B66F8" w:rsidRDefault="008B1D1B" w:rsidP="008B1D1B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4 – Модальное окно редактирования проекта</w:t>
      </w:r>
    </w:p>
    <w:p w:rsidR="008B1D1B" w:rsidRPr="003B66F8" w:rsidRDefault="008B1D1B" w:rsidP="008B1D1B">
      <w:pPr>
        <w:pStyle w:val="affa"/>
        <w:rPr>
          <w:rStyle w:val="16"/>
          <w:b w:val="0"/>
          <w:color w:val="000000" w:themeColor="text1"/>
        </w:rPr>
      </w:pPr>
    </w:p>
    <w:p w:rsidR="008B1D1B" w:rsidRPr="003B66F8" w:rsidRDefault="008B1D1B" w:rsidP="008B1D1B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3: в боковой панели проектов нажать кнопку-иконку редактирования проекта, нажать кнопку «Удалить».</w:t>
      </w:r>
    </w:p>
    <w:p w:rsidR="008B1D1B" w:rsidRPr="003B66F8" w:rsidRDefault="008B1D1B" w:rsidP="001D3B36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Управление изображениями</w:t>
      </w:r>
    </w:p>
    <w:p w:rsidR="008B1D1B" w:rsidRPr="003B66F8" w:rsidRDefault="008B1D1B" w:rsidP="008B1D1B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Доступно для: авторизованные пользователи.</w:t>
      </w:r>
    </w:p>
    <w:p w:rsidR="008B1D1B" w:rsidRPr="003B66F8" w:rsidRDefault="008B1D1B" w:rsidP="008B1D1B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1: в боковой панели проектов нажать на проект, в открывшейся боковой панели изображений нажать кнопку «Добавить изображение», выбрать изображение, ввести ширину и единицы измерения изображения, изменить название (необязательно), нажать кнопку «Добавить» (рисунок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5).</w:t>
      </w:r>
    </w:p>
    <w:p w:rsidR="008B1D1B" w:rsidRPr="003B66F8" w:rsidRDefault="00150C3D" w:rsidP="008B1D1B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10200" cy="3009900"/>
            <wp:effectExtent l="0" t="0" r="0" b="0"/>
            <wp:docPr id="86619123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191231" name="Рисунок 866191231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D1B" w:rsidRPr="003B66F8" w:rsidRDefault="008B1D1B" w:rsidP="008B1D1B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5 – Модальное окно добавления изображения</w:t>
      </w:r>
    </w:p>
    <w:p w:rsidR="008B1D1B" w:rsidRPr="003B66F8" w:rsidRDefault="008B1D1B" w:rsidP="008B1D1B">
      <w:pPr>
        <w:pStyle w:val="affa"/>
        <w:rPr>
          <w:rStyle w:val="16"/>
          <w:b w:val="0"/>
          <w:color w:val="000000" w:themeColor="text1"/>
        </w:rPr>
      </w:pPr>
    </w:p>
    <w:p w:rsidR="008B1D1B" w:rsidRPr="003B66F8" w:rsidRDefault="008B1D1B" w:rsidP="008B1D1B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2: в боковой панели изображений нажать кнопку-иконку редактирования изображения, изменить название, нажать кнопку «Сохранить».</w:t>
      </w:r>
    </w:p>
    <w:p w:rsidR="008B1D1B" w:rsidRPr="003B66F8" w:rsidRDefault="008B1D1B" w:rsidP="008B1D1B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3: в боковой панели изображений нажать кнопку-иконку редактирования изображения, нажать кнопку «Удалить».</w:t>
      </w:r>
    </w:p>
    <w:p w:rsidR="009D57FA" w:rsidRPr="003B66F8" w:rsidRDefault="009D57FA" w:rsidP="009D57FA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4: в боковой панели изображений выбрать изображение, в меню изменить поле ширины или единиц измерения изображения.</w:t>
      </w:r>
    </w:p>
    <w:p w:rsidR="008B1D1B" w:rsidRPr="003B66F8" w:rsidRDefault="008B1D1B" w:rsidP="001D3B36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Управление слоями</w:t>
      </w:r>
    </w:p>
    <w:p w:rsidR="008B1D1B" w:rsidRPr="003B66F8" w:rsidRDefault="008B1D1B" w:rsidP="008B1D1B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Доступно для: авторизованные пользователи.</w:t>
      </w:r>
    </w:p>
    <w:p w:rsidR="008B1D1B" w:rsidRPr="003B66F8" w:rsidRDefault="008B1D1B" w:rsidP="008B1D1B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1: в боковой панели изображений нажать на кнопку-иконку раскрытия списка слоев, в раскрывшемся списке слоев нажать кнопку добавления слоя, ввести название, нажать на кнопку-иконку сохранения (рисунок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6).</w:t>
      </w:r>
    </w:p>
    <w:p w:rsidR="008B1D1B" w:rsidRPr="003B66F8" w:rsidRDefault="00150C3D" w:rsidP="00B90A68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10200" cy="3009900"/>
            <wp:effectExtent l="0" t="0" r="0" b="0"/>
            <wp:docPr id="1881744260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744260" name="Рисунок 1881744260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D1B" w:rsidRPr="003B66F8" w:rsidRDefault="008B1D1B" w:rsidP="008B1D1B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="00B90A68" w:rsidRPr="003B66F8">
        <w:rPr>
          <w:rStyle w:val="16"/>
          <w:b w:val="0"/>
          <w:color w:val="000000" w:themeColor="text1"/>
        </w:rPr>
        <w:t>6</w:t>
      </w:r>
      <w:r w:rsidRPr="003B66F8">
        <w:rPr>
          <w:rStyle w:val="16"/>
          <w:b w:val="0"/>
          <w:color w:val="000000" w:themeColor="text1"/>
        </w:rPr>
        <w:t xml:space="preserve"> – </w:t>
      </w:r>
      <w:r w:rsidR="00B90A68" w:rsidRPr="003B66F8">
        <w:rPr>
          <w:rStyle w:val="16"/>
          <w:b w:val="0"/>
          <w:color w:val="000000" w:themeColor="text1"/>
        </w:rPr>
        <w:t>Создание слоя</w:t>
      </w:r>
    </w:p>
    <w:p w:rsidR="00B90A68" w:rsidRPr="003B66F8" w:rsidRDefault="00B90A68" w:rsidP="008B1D1B">
      <w:pPr>
        <w:pStyle w:val="affa"/>
        <w:rPr>
          <w:rStyle w:val="16"/>
          <w:b w:val="0"/>
          <w:color w:val="000000" w:themeColor="text1"/>
        </w:rPr>
      </w:pPr>
    </w:p>
    <w:p w:rsidR="008B1D1B" w:rsidRPr="003B66F8" w:rsidRDefault="008B1D1B" w:rsidP="008B1D1B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2: в </w:t>
      </w:r>
      <w:r w:rsidR="00B90A68" w:rsidRPr="003B66F8">
        <w:rPr>
          <w:rStyle w:val="16"/>
          <w:b w:val="0"/>
          <w:color w:val="000000" w:themeColor="text1"/>
        </w:rPr>
        <w:t xml:space="preserve">списке слоев </w:t>
      </w:r>
      <w:r w:rsidRPr="003B66F8">
        <w:rPr>
          <w:rStyle w:val="16"/>
          <w:b w:val="0"/>
          <w:color w:val="000000" w:themeColor="text1"/>
        </w:rPr>
        <w:t xml:space="preserve">нажать </w:t>
      </w:r>
      <w:r w:rsidR="00B90A68" w:rsidRPr="003B66F8">
        <w:rPr>
          <w:rStyle w:val="16"/>
          <w:b w:val="0"/>
          <w:color w:val="000000" w:themeColor="text1"/>
        </w:rPr>
        <w:t>на слой правой кнопкой мыши, нажать на пункт «Изменить», изменить название, нажать кнопку «Сохранить»</w:t>
      </w:r>
      <w:r w:rsidRPr="003B66F8">
        <w:rPr>
          <w:rStyle w:val="16"/>
          <w:b w:val="0"/>
          <w:color w:val="000000" w:themeColor="text1"/>
        </w:rPr>
        <w:t>.</w:t>
      </w:r>
    </w:p>
    <w:p w:rsidR="008B1D1B" w:rsidRPr="003B66F8" w:rsidRDefault="008B1D1B" w:rsidP="008B1D1B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3: </w:t>
      </w:r>
      <w:r w:rsidR="00B90A68" w:rsidRPr="003B66F8">
        <w:rPr>
          <w:rStyle w:val="16"/>
          <w:b w:val="0"/>
          <w:color w:val="000000" w:themeColor="text1"/>
        </w:rPr>
        <w:t>в списке слоев нажать на слой правой кнопкой мыши, нажать на пункт «Изменить», нажать кнопку «Удалить».</w:t>
      </w:r>
    </w:p>
    <w:p w:rsidR="00B90A68" w:rsidRPr="003B66F8" w:rsidRDefault="00B90A68" w:rsidP="00B90A68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4: в списке слоев нажать на слой, у другого слоя нажать на кнопку-иконку скрытия слоя. Выполняется при условии, что у изображения более одного слоя.</w:t>
      </w:r>
    </w:p>
    <w:p w:rsidR="00B90A68" w:rsidRPr="003B66F8" w:rsidRDefault="00B90A68" w:rsidP="00B90A68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4: в списке слоев нажать на слой, в меню изменить цвет слоя в поле выбора цвета (рисунок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7). Выполняется при условии, что выбран слой имеет не менее одного объекта.</w:t>
      </w:r>
    </w:p>
    <w:p w:rsidR="00B90A68" w:rsidRPr="003B66F8" w:rsidRDefault="00150C3D" w:rsidP="005E0F86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10200" cy="3009900"/>
            <wp:effectExtent l="0" t="0" r="0" b="0"/>
            <wp:docPr id="103843040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430405" name="Рисунок 1038430405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A68" w:rsidRPr="003B66F8" w:rsidRDefault="00B90A68" w:rsidP="00B90A68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7 – Изменение цвета слоя</w:t>
      </w:r>
    </w:p>
    <w:p w:rsidR="008B1D1B" w:rsidRPr="003B66F8" w:rsidRDefault="008B1D1B" w:rsidP="008B1D1B">
      <w:pPr>
        <w:pStyle w:val="affa"/>
        <w:rPr>
          <w:rStyle w:val="16"/>
          <w:b w:val="0"/>
          <w:color w:val="000000" w:themeColor="text1"/>
        </w:rPr>
      </w:pPr>
    </w:p>
    <w:p w:rsidR="00B90A68" w:rsidRPr="003B66F8" w:rsidRDefault="00B90A68" w:rsidP="00B90A68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5: в списке слоев нажать на слой, в меню нажать кнопку «Очистить выбранный слой». Выполняется при условии, что выбран слой имеет не менее одного объекта.</w:t>
      </w:r>
    </w:p>
    <w:p w:rsidR="00B90A68" w:rsidRPr="003B66F8" w:rsidRDefault="00B90A68" w:rsidP="001D3B36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Создание, редактирование и удаление объектов</w:t>
      </w:r>
    </w:p>
    <w:p w:rsidR="00B90A68" w:rsidRPr="003B66F8" w:rsidRDefault="00B90A68" w:rsidP="00B90A68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Доступно для: авторизованные пользователи.</w:t>
      </w:r>
    </w:p>
    <w:p w:rsidR="00B90A68" w:rsidRPr="003B66F8" w:rsidRDefault="00B90A68" w:rsidP="00B90A68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1: выбрать проект, выбрать изображение, в меню нажать на кнопку-иконку создания прямой, в рабочей области на изображении отметить две точки (рисунок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8).</w:t>
      </w:r>
    </w:p>
    <w:p w:rsidR="00B90A68" w:rsidRPr="003B66F8" w:rsidRDefault="00150C3D" w:rsidP="005E0F86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10200" cy="3009900"/>
            <wp:effectExtent l="0" t="0" r="0" b="0"/>
            <wp:docPr id="2112691088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691088" name="Рисунок 2112691088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A68" w:rsidRPr="003B66F8" w:rsidRDefault="00B90A68" w:rsidP="00B90A68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8 – Создание прямой</w:t>
      </w:r>
    </w:p>
    <w:p w:rsidR="00B90A68" w:rsidRPr="003B66F8" w:rsidRDefault="00B90A68" w:rsidP="008B1D1B">
      <w:pPr>
        <w:pStyle w:val="affa"/>
        <w:rPr>
          <w:rStyle w:val="16"/>
          <w:b w:val="0"/>
          <w:color w:val="000000" w:themeColor="text1"/>
        </w:rPr>
      </w:pP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2: в рабочей области зажать одну из точек прямой и перенести.</w:t>
      </w: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3: в рабочей области зажать подпись прямой и перенести прямую.</w:t>
      </w: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4: в рабочей области нажать на подпись прямой правой кнопкой мыши, в контекстном меню нажать «Удалить прямую».</w:t>
      </w:r>
    </w:p>
    <w:p w:rsidR="00B90A68" w:rsidRPr="003B66F8" w:rsidRDefault="00B90A68" w:rsidP="00B90A68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</w:t>
      </w:r>
      <w:r w:rsidR="005E0F86" w:rsidRPr="003B66F8">
        <w:rPr>
          <w:rStyle w:val="16"/>
          <w:b w:val="0"/>
          <w:color w:val="000000" w:themeColor="text1"/>
        </w:rPr>
        <w:t>5</w:t>
      </w:r>
      <w:r w:rsidRPr="003B66F8">
        <w:rPr>
          <w:rStyle w:val="16"/>
          <w:b w:val="0"/>
          <w:color w:val="000000" w:themeColor="text1"/>
        </w:rPr>
        <w:t>: выбрать проект, выбрать изображение, в меню нажать на кнопку-иконку создания ломаной, в рабочей области</w:t>
      </w:r>
      <w:r w:rsidR="005E0F86" w:rsidRPr="003B66F8">
        <w:rPr>
          <w:rStyle w:val="16"/>
          <w:b w:val="0"/>
          <w:color w:val="000000" w:themeColor="text1"/>
        </w:rPr>
        <w:t xml:space="preserve"> на изображении</w:t>
      </w:r>
      <w:r w:rsidRPr="003B66F8">
        <w:rPr>
          <w:rStyle w:val="16"/>
          <w:b w:val="0"/>
          <w:color w:val="000000" w:themeColor="text1"/>
        </w:rPr>
        <w:t xml:space="preserve"> отметить более одной точки, в контекстном меню нажать на пункт «Завершить ломаную» (рисунок </w:t>
      </w:r>
      <w:r w:rsidR="00E87727">
        <w:rPr>
          <w:rStyle w:val="16"/>
          <w:b w:val="0"/>
          <w:color w:val="000000" w:themeColor="text1"/>
        </w:rPr>
        <w:t>Д.</w:t>
      </w:r>
      <w:r w:rsidR="005E0F86" w:rsidRPr="003B66F8">
        <w:rPr>
          <w:rStyle w:val="16"/>
          <w:b w:val="0"/>
          <w:color w:val="000000" w:themeColor="text1"/>
        </w:rPr>
        <w:t>9</w:t>
      </w:r>
      <w:r w:rsidRPr="003B66F8">
        <w:rPr>
          <w:rStyle w:val="16"/>
          <w:b w:val="0"/>
          <w:color w:val="000000" w:themeColor="text1"/>
        </w:rPr>
        <w:t>).</w:t>
      </w:r>
    </w:p>
    <w:p w:rsidR="00B90A68" w:rsidRPr="003B66F8" w:rsidRDefault="00150C3D" w:rsidP="005E0F86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10200" cy="3009900"/>
            <wp:effectExtent l="0" t="0" r="0" b="0"/>
            <wp:docPr id="63791820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918207" name="Рисунок 637918207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092" w:rsidRPr="003B66F8" w:rsidRDefault="00BF3092" w:rsidP="00BF3092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="005E0F86" w:rsidRPr="003B66F8">
        <w:rPr>
          <w:rStyle w:val="16"/>
          <w:b w:val="0"/>
          <w:color w:val="000000" w:themeColor="text1"/>
        </w:rPr>
        <w:t>9</w:t>
      </w:r>
      <w:r w:rsidRPr="003B66F8">
        <w:rPr>
          <w:rStyle w:val="16"/>
          <w:b w:val="0"/>
          <w:color w:val="000000" w:themeColor="text1"/>
        </w:rPr>
        <w:t xml:space="preserve"> – Создание ломаной</w:t>
      </w:r>
    </w:p>
    <w:p w:rsidR="00BF3092" w:rsidRPr="003B66F8" w:rsidRDefault="00BF3092" w:rsidP="008B1D1B">
      <w:pPr>
        <w:pStyle w:val="affa"/>
        <w:rPr>
          <w:rStyle w:val="16"/>
          <w:b w:val="0"/>
          <w:color w:val="000000" w:themeColor="text1"/>
        </w:rPr>
      </w:pP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6: в рабочей области зажать одну из точек ломаной и перенести.</w:t>
      </w: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7: в рабочей области зажать подпись ломаной и перенести ломаную.</w:t>
      </w: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8: в рабочей области нажать на подпись ломаной правой кнопкой мыши, в контекстном меню нажать «Удалить ломаную».</w:t>
      </w:r>
    </w:p>
    <w:p w:rsidR="00BF3092" w:rsidRPr="003B66F8" w:rsidRDefault="00BF3092" w:rsidP="00BF3092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</w:t>
      </w:r>
      <w:r w:rsidR="005E0F86" w:rsidRPr="003B66F8">
        <w:rPr>
          <w:rStyle w:val="16"/>
          <w:b w:val="0"/>
          <w:color w:val="000000" w:themeColor="text1"/>
        </w:rPr>
        <w:t>9</w:t>
      </w:r>
      <w:r w:rsidRPr="003B66F8">
        <w:rPr>
          <w:rStyle w:val="16"/>
          <w:b w:val="0"/>
          <w:color w:val="000000" w:themeColor="text1"/>
        </w:rPr>
        <w:t>: выбрать проект, выбрать изображение, в меню нажать на кнопку-иконку создания многоугольника, в рабочей области отметить более двух точек, в контекстном меню нажать на пункт «Завершить многоугольник»</w:t>
      </w:r>
      <w:r w:rsidR="005E0F86" w:rsidRPr="003B66F8">
        <w:rPr>
          <w:rStyle w:val="16"/>
          <w:b w:val="0"/>
          <w:color w:val="000000" w:themeColor="text1"/>
        </w:rPr>
        <w:t xml:space="preserve"> (рисунок </w:t>
      </w:r>
      <w:r w:rsidR="00E87727">
        <w:rPr>
          <w:rStyle w:val="16"/>
          <w:b w:val="0"/>
          <w:color w:val="000000" w:themeColor="text1"/>
        </w:rPr>
        <w:t>Д.</w:t>
      </w:r>
      <w:r w:rsidR="005E0F86" w:rsidRPr="003B66F8">
        <w:rPr>
          <w:rStyle w:val="16"/>
          <w:b w:val="0"/>
          <w:color w:val="000000" w:themeColor="text1"/>
        </w:rPr>
        <w:t>10)</w:t>
      </w:r>
      <w:r w:rsidRPr="003B66F8">
        <w:rPr>
          <w:rStyle w:val="16"/>
          <w:b w:val="0"/>
          <w:color w:val="000000" w:themeColor="text1"/>
        </w:rPr>
        <w:t>.</w:t>
      </w:r>
    </w:p>
    <w:p w:rsidR="005E0F86" w:rsidRPr="003B66F8" w:rsidRDefault="00150C3D" w:rsidP="005E0F86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10200" cy="3009900"/>
            <wp:effectExtent l="0" t="0" r="0" b="0"/>
            <wp:docPr id="1582526550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526550" name="Рисунок 1582526550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F86" w:rsidRPr="003B66F8" w:rsidRDefault="005E0F86" w:rsidP="005E0F86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10 – Создание многоугольника</w:t>
      </w:r>
    </w:p>
    <w:p w:rsidR="005E0F86" w:rsidRPr="003B66F8" w:rsidRDefault="005E0F86" w:rsidP="005E0F86">
      <w:pPr>
        <w:pStyle w:val="affa"/>
        <w:rPr>
          <w:rStyle w:val="16"/>
          <w:b w:val="0"/>
          <w:color w:val="000000" w:themeColor="text1"/>
        </w:rPr>
      </w:pP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10: в рабочей области зажать одну из вершин многоугольника и перенести.</w:t>
      </w: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11: в рабочей области зажать центр многоугольника и перенести многоугольник.</w:t>
      </w: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12: в рабочей области нажать на многоугольник правой кнопкой мыши, в контекстном меню нажать «Удалить многоугольник».</w:t>
      </w:r>
    </w:p>
    <w:p w:rsidR="00BF3092" w:rsidRPr="003B66F8" w:rsidRDefault="00BF3092" w:rsidP="00BF3092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</w:t>
      </w:r>
      <w:r w:rsidR="005E0F86" w:rsidRPr="003B66F8">
        <w:rPr>
          <w:rStyle w:val="16"/>
          <w:b w:val="0"/>
          <w:color w:val="000000" w:themeColor="text1"/>
        </w:rPr>
        <w:t>13</w:t>
      </w:r>
      <w:r w:rsidRPr="003B66F8">
        <w:rPr>
          <w:rStyle w:val="16"/>
          <w:b w:val="0"/>
          <w:color w:val="000000" w:themeColor="text1"/>
        </w:rPr>
        <w:t>: выбрать проект, выбрать изображение, в меню нажать на кнопку-иконку создания прямоугольника, в рабочей области отметить начальную точку прямоугольника, переместить курсор, отметить конечную точку прямоугольника</w:t>
      </w:r>
      <w:r w:rsidR="005E0F86" w:rsidRPr="003B66F8">
        <w:rPr>
          <w:rStyle w:val="16"/>
          <w:b w:val="0"/>
          <w:color w:val="000000" w:themeColor="text1"/>
        </w:rPr>
        <w:t xml:space="preserve"> (рисунок </w:t>
      </w:r>
      <w:r w:rsidR="00E87727">
        <w:rPr>
          <w:rStyle w:val="16"/>
          <w:b w:val="0"/>
          <w:color w:val="000000" w:themeColor="text1"/>
        </w:rPr>
        <w:t>Д.</w:t>
      </w:r>
      <w:r w:rsidR="005E0F86" w:rsidRPr="003B66F8">
        <w:rPr>
          <w:rStyle w:val="16"/>
          <w:b w:val="0"/>
          <w:color w:val="000000" w:themeColor="text1"/>
        </w:rPr>
        <w:t>11)</w:t>
      </w:r>
      <w:r w:rsidRPr="003B66F8">
        <w:rPr>
          <w:rStyle w:val="16"/>
          <w:b w:val="0"/>
          <w:color w:val="000000" w:themeColor="text1"/>
        </w:rPr>
        <w:t>.</w:t>
      </w:r>
    </w:p>
    <w:p w:rsidR="005E0F86" w:rsidRPr="003B66F8" w:rsidRDefault="00DB6B46" w:rsidP="005E0F86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00000" cy="3004225"/>
            <wp:effectExtent l="0" t="0" r="0" b="5715"/>
            <wp:docPr id="65513376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133768" name="Рисунок 655133768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0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F86" w:rsidRPr="003B66F8" w:rsidRDefault="005E0F86" w:rsidP="005E0F86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11 – Создание прямоугольника</w:t>
      </w:r>
    </w:p>
    <w:p w:rsidR="005E0F86" w:rsidRPr="003B66F8" w:rsidRDefault="005E0F86" w:rsidP="005E0F86">
      <w:pPr>
        <w:pStyle w:val="affa"/>
        <w:rPr>
          <w:rStyle w:val="16"/>
          <w:b w:val="0"/>
          <w:color w:val="000000" w:themeColor="text1"/>
        </w:rPr>
      </w:pP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14: в рабочей области зажать один из углов прямоугольника и перенести.</w:t>
      </w: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15: в рабочей области зажать центр прямоугольника и перенести прямоугольник.</w:t>
      </w: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16: в рабочей области нажать на прямоугольник правой кнопкой мыши, в контекстном меню нажать «Удалить прямоугольник».</w:t>
      </w:r>
    </w:p>
    <w:p w:rsidR="00BF3092" w:rsidRPr="003B66F8" w:rsidRDefault="00BF3092" w:rsidP="00BF3092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</w:t>
      </w:r>
      <w:r w:rsidR="005E0F86" w:rsidRPr="003B66F8">
        <w:rPr>
          <w:rStyle w:val="16"/>
          <w:b w:val="0"/>
          <w:color w:val="000000" w:themeColor="text1"/>
        </w:rPr>
        <w:t>17</w:t>
      </w:r>
      <w:r w:rsidRPr="003B66F8">
        <w:rPr>
          <w:rStyle w:val="16"/>
          <w:b w:val="0"/>
          <w:color w:val="000000" w:themeColor="text1"/>
        </w:rPr>
        <w:t>: выбрать проект, выбрать изображение, в меню нажать на кнопку-иконку создания окружности, в рабочей области отметить центр окружности, переместить курсор, отметить конечную точку окружности</w:t>
      </w:r>
      <w:r w:rsidR="005E0F86" w:rsidRPr="003B66F8">
        <w:rPr>
          <w:rStyle w:val="16"/>
          <w:b w:val="0"/>
          <w:color w:val="000000" w:themeColor="text1"/>
        </w:rPr>
        <w:t xml:space="preserve"> (рисунок </w:t>
      </w:r>
      <w:r w:rsidR="00E87727">
        <w:rPr>
          <w:rStyle w:val="16"/>
          <w:b w:val="0"/>
          <w:color w:val="000000" w:themeColor="text1"/>
        </w:rPr>
        <w:t>Д.</w:t>
      </w:r>
      <w:r w:rsidR="005E0F86" w:rsidRPr="003B66F8">
        <w:rPr>
          <w:rStyle w:val="16"/>
          <w:b w:val="0"/>
          <w:color w:val="000000" w:themeColor="text1"/>
        </w:rPr>
        <w:t>12)</w:t>
      </w:r>
      <w:r w:rsidRPr="003B66F8">
        <w:rPr>
          <w:rStyle w:val="16"/>
          <w:b w:val="0"/>
          <w:color w:val="000000" w:themeColor="text1"/>
        </w:rPr>
        <w:t>.</w:t>
      </w:r>
    </w:p>
    <w:p w:rsidR="005E0F86" w:rsidRPr="003B66F8" w:rsidRDefault="00DB6B46" w:rsidP="005E0F86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00000" cy="3004225"/>
            <wp:effectExtent l="0" t="0" r="0" b="5715"/>
            <wp:docPr id="107534016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340162" name="Рисунок 1075340162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0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F86" w:rsidRPr="003B66F8" w:rsidRDefault="005E0F86" w:rsidP="005E0F86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12 – Создание окружности</w:t>
      </w:r>
    </w:p>
    <w:p w:rsidR="005E0F86" w:rsidRPr="003B66F8" w:rsidRDefault="005E0F86" w:rsidP="005E0F86">
      <w:pPr>
        <w:pStyle w:val="affa"/>
        <w:rPr>
          <w:rStyle w:val="16"/>
          <w:b w:val="0"/>
          <w:color w:val="000000" w:themeColor="text1"/>
        </w:rPr>
      </w:pP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18: в рабочей области зажать кнопку масштабирования окружности и потянуть.</w:t>
      </w: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19: в рабочей области зажать центр окружности и перенести окружность.</w:t>
      </w:r>
    </w:p>
    <w:p w:rsidR="005E0F86" w:rsidRPr="003B66F8" w:rsidRDefault="005E0F86" w:rsidP="005E0F8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20: в рабочей области нажать на окружность правой кнопкой мыши, в контекстном меню нажать «Удалить окружность».</w:t>
      </w:r>
    </w:p>
    <w:p w:rsidR="00BF3092" w:rsidRPr="003B66F8" w:rsidRDefault="00BF3092" w:rsidP="00BF3092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</w:t>
      </w:r>
      <w:r w:rsidR="005E0F86" w:rsidRPr="003B66F8">
        <w:rPr>
          <w:rStyle w:val="16"/>
          <w:b w:val="0"/>
          <w:color w:val="000000" w:themeColor="text1"/>
        </w:rPr>
        <w:t>21</w:t>
      </w:r>
      <w:r w:rsidRPr="003B66F8">
        <w:rPr>
          <w:rStyle w:val="16"/>
          <w:b w:val="0"/>
          <w:color w:val="000000" w:themeColor="text1"/>
        </w:rPr>
        <w:t>: выбрать проект, выбрать изображение, в меню нажать на кнопку-иконку создания эллипса, в рабочей области отметить центр эллипса, переместить курсор, отметить конечную точку эллипса</w:t>
      </w:r>
      <w:r w:rsidR="005E0F86" w:rsidRPr="003B66F8">
        <w:rPr>
          <w:rStyle w:val="16"/>
          <w:b w:val="0"/>
          <w:color w:val="000000" w:themeColor="text1"/>
        </w:rPr>
        <w:t xml:space="preserve"> (рисунок </w:t>
      </w:r>
      <w:r w:rsidR="00E87727">
        <w:rPr>
          <w:rStyle w:val="16"/>
          <w:b w:val="0"/>
          <w:color w:val="000000" w:themeColor="text1"/>
        </w:rPr>
        <w:t>Д.</w:t>
      </w:r>
      <w:r w:rsidR="005E0F86" w:rsidRPr="003B66F8">
        <w:rPr>
          <w:rStyle w:val="16"/>
          <w:b w:val="0"/>
          <w:color w:val="000000" w:themeColor="text1"/>
        </w:rPr>
        <w:t>13)</w:t>
      </w:r>
      <w:r w:rsidRPr="003B66F8">
        <w:rPr>
          <w:rStyle w:val="16"/>
          <w:b w:val="0"/>
          <w:color w:val="000000" w:themeColor="text1"/>
        </w:rPr>
        <w:t>.</w:t>
      </w:r>
    </w:p>
    <w:p w:rsidR="005E0F86" w:rsidRPr="003B66F8" w:rsidRDefault="00DB6B46" w:rsidP="005E0F86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00000" cy="3004225"/>
            <wp:effectExtent l="0" t="0" r="0" b="5715"/>
            <wp:docPr id="157985727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857274" name="Рисунок 1579857274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0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F86" w:rsidRPr="003B66F8" w:rsidRDefault="005E0F86" w:rsidP="005E0F86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13 – Создание эллипса</w:t>
      </w:r>
    </w:p>
    <w:p w:rsidR="005E0F86" w:rsidRPr="003B66F8" w:rsidRDefault="005E0F86" w:rsidP="005E0F86">
      <w:pPr>
        <w:pStyle w:val="affa"/>
        <w:rPr>
          <w:rStyle w:val="16"/>
          <w:b w:val="0"/>
          <w:color w:val="000000" w:themeColor="text1"/>
        </w:rPr>
      </w:pPr>
    </w:p>
    <w:p w:rsidR="0068403E" w:rsidRPr="003B66F8" w:rsidRDefault="0068403E" w:rsidP="0068403E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22: в рабочей области зажать кнопку масштабирования эллипса и потянуть.</w:t>
      </w:r>
    </w:p>
    <w:p w:rsidR="0068403E" w:rsidRPr="003B66F8" w:rsidRDefault="0068403E" w:rsidP="0068403E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19: в рабочей области зажать центр эллипса и перенести эллипс.</w:t>
      </w:r>
    </w:p>
    <w:p w:rsidR="0068403E" w:rsidRPr="003B66F8" w:rsidRDefault="0068403E" w:rsidP="0068403E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20: в рабочей области нажать на эллипс правой кнопкой мыши, в контекстном меню нажать «Удалить эллипс».</w:t>
      </w:r>
    </w:p>
    <w:p w:rsidR="009D57FA" w:rsidRPr="003B66F8" w:rsidRDefault="009D57FA" w:rsidP="001D3B36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Распознавание объектов и их использование</w:t>
      </w:r>
    </w:p>
    <w:p w:rsidR="009D57FA" w:rsidRPr="003B66F8" w:rsidRDefault="009D57FA" w:rsidP="009D57FA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Доступно для: авторизованные пользователи.</w:t>
      </w:r>
    </w:p>
    <w:p w:rsidR="001D3B36" w:rsidRPr="003B66F8" w:rsidRDefault="009D57FA" w:rsidP="001D3B3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1: выбрать проект, выбрать изображение, в меню нажать кнопку «Найти изображения» (рисунок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14).</w:t>
      </w:r>
      <w:r w:rsidR="001D3B36" w:rsidRPr="003B66F8">
        <w:rPr>
          <w:rStyle w:val="16"/>
          <w:b w:val="0"/>
          <w:color w:val="000000" w:themeColor="text1"/>
        </w:rPr>
        <w:t xml:space="preserve"> Выполняется при условии, что распознавание объектов на изображении не производилось.</w:t>
      </w:r>
    </w:p>
    <w:p w:rsidR="009D57FA" w:rsidRPr="003B66F8" w:rsidRDefault="00426392" w:rsidP="009D57FA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00000" cy="3004225"/>
            <wp:effectExtent l="0" t="0" r="0" b="5715"/>
            <wp:docPr id="85786920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869204" name="Рисунок 857869204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0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7FA" w:rsidRPr="003B66F8" w:rsidRDefault="009D57FA" w:rsidP="009D57FA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14 – Объекты слоя «Найденные объекты»</w:t>
      </w:r>
    </w:p>
    <w:p w:rsidR="009D57FA" w:rsidRPr="003B66F8" w:rsidRDefault="009D57FA" w:rsidP="009D57FA">
      <w:pPr>
        <w:pStyle w:val="affa"/>
        <w:rPr>
          <w:rStyle w:val="16"/>
          <w:b w:val="0"/>
          <w:color w:val="000000" w:themeColor="text1"/>
        </w:rPr>
      </w:pPr>
    </w:p>
    <w:p w:rsidR="009D57FA" w:rsidRPr="003B66F8" w:rsidRDefault="009D57FA" w:rsidP="009D57FA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2: выбрать слой «Найденные объекты», в рабочей области правой кнопкой мыши нажать на объект, в контекстном меню нажать «Использовать измерение на слое», в открывшемся модальном окне выбрать слой, нажать кнопку «Сохранить» (рисунок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15). Выполняется при условии, что произведено распознавание объектов на изображении.</w:t>
      </w:r>
    </w:p>
    <w:p w:rsidR="009D57FA" w:rsidRPr="003B66F8" w:rsidRDefault="00426392" w:rsidP="009D57FA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drawing>
          <wp:inline distT="0" distB="0" distL="0" distR="0">
            <wp:extent cx="5400000" cy="3004225"/>
            <wp:effectExtent l="0" t="0" r="0" b="5715"/>
            <wp:docPr id="76695815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958154" name="Рисунок 766958154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0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7FA" w:rsidRPr="003B66F8" w:rsidRDefault="009D57FA" w:rsidP="009D57FA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 xml:space="preserve">15 – Перенос объекта </w:t>
      </w:r>
      <w:r w:rsidR="00ED4284" w:rsidRPr="003B66F8">
        <w:rPr>
          <w:rStyle w:val="16"/>
          <w:b w:val="0"/>
          <w:color w:val="000000" w:themeColor="text1"/>
        </w:rPr>
        <w:t>на</w:t>
      </w:r>
      <w:r w:rsidRPr="003B66F8">
        <w:rPr>
          <w:rStyle w:val="16"/>
          <w:b w:val="0"/>
          <w:color w:val="000000" w:themeColor="text1"/>
        </w:rPr>
        <w:t xml:space="preserve"> рабочий слой</w:t>
      </w:r>
    </w:p>
    <w:p w:rsidR="009D57FA" w:rsidRPr="003B66F8" w:rsidRDefault="009D57FA" w:rsidP="009D57FA">
      <w:pPr>
        <w:pStyle w:val="affa"/>
        <w:rPr>
          <w:rStyle w:val="16"/>
          <w:b w:val="0"/>
          <w:color w:val="000000" w:themeColor="text1"/>
        </w:rPr>
      </w:pPr>
    </w:p>
    <w:p w:rsidR="009D57FA" w:rsidRPr="003B66F8" w:rsidRDefault="009D57FA" w:rsidP="009D57FA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lastRenderedPageBreak/>
        <w:t>Операция 3: нажать правой кнопкой мыши на слой «Найденные объекты», в контекстном меню нажать «</w:t>
      </w:r>
      <w:r w:rsidR="001D3B36" w:rsidRPr="003B66F8">
        <w:rPr>
          <w:rStyle w:val="16"/>
          <w:b w:val="0"/>
          <w:color w:val="000000" w:themeColor="text1"/>
        </w:rPr>
        <w:t>Перенести все измерения на слой</w:t>
      </w:r>
      <w:r w:rsidRPr="003B66F8">
        <w:rPr>
          <w:rStyle w:val="16"/>
          <w:b w:val="0"/>
          <w:color w:val="000000" w:themeColor="text1"/>
        </w:rPr>
        <w:t>», в открывшемся модальном окне выбрать слой, нажать кнопку «Сохранить». Выполняется при условии, что произведено распознавание объектов на изображении.</w:t>
      </w:r>
    </w:p>
    <w:p w:rsidR="001D3B36" w:rsidRPr="003B66F8" w:rsidRDefault="001D3B36" w:rsidP="001D3B36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Сохранение параметров объектов в панель измерений</w:t>
      </w:r>
    </w:p>
    <w:p w:rsidR="001D3B36" w:rsidRPr="003B66F8" w:rsidRDefault="001D3B36" w:rsidP="001D3B3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Доступно для: авторизованные пользователи.</w:t>
      </w:r>
    </w:p>
    <w:p w:rsidR="001D3B36" w:rsidRPr="003B66F8" w:rsidRDefault="001D3B36" w:rsidP="001D3B3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1: выбрать проект, выбрать изображение, в рабочей области правой кнопкой мыши кликнуть по объекту, в случае прямых и ломаных – по подписи, в контекстном меню нажать на пункт «Сохранить измерение».</w:t>
      </w:r>
    </w:p>
    <w:p w:rsidR="001D3B36" w:rsidRPr="003B66F8" w:rsidRDefault="001D3B36" w:rsidP="001D3B3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2: выбрать проект, выбрать изображение, в списке слоев кликнуть по слою правой кнопкой мыши, в контекстном меню нажать на пункт «Сохранить все объекты».</w:t>
      </w:r>
    </w:p>
    <w:p w:rsidR="001D3B36" w:rsidRPr="003B66F8" w:rsidRDefault="001D3B36" w:rsidP="001D3B36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Управление сохраненными измерениями</w:t>
      </w:r>
    </w:p>
    <w:p w:rsidR="001D3B36" w:rsidRPr="003B66F8" w:rsidRDefault="001D3B36" w:rsidP="001D3B3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Доступно для: авторизованные пользователи.</w:t>
      </w:r>
    </w:p>
    <w:p w:rsidR="001D3B36" w:rsidRPr="003B66F8" w:rsidRDefault="001D3B36" w:rsidP="001D3B3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1: в боковой панели измерений нажать кнопку «Очистить все».</w:t>
      </w:r>
    </w:p>
    <w:p w:rsidR="001D3B36" w:rsidRPr="003B66F8" w:rsidRDefault="001D3B36" w:rsidP="001D3B3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2: в боковой панели измерений в таблице объекта нажать на кнопку-иконку управления столбцами таблицы, включить или отключить (рисунок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16).</w:t>
      </w:r>
    </w:p>
    <w:p w:rsidR="001D3B36" w:rsidRPr="003B66F8" w:rsidRDefault="00DB6B46" w:rsidP="001D3B36">
      <w:pPr>
        <w:pStyle w:val="affa"/>
        <w:rPr>
          <w:rStyle w:val="16"/>
          <w:b w:val="0"/>
          <w:color w:val="000000" w:themeColor="text1"/>
        </w:rPr>
      </w:pPr>
      <w:r>
        <w:rPr>
          <w:color w:val="000000" w:themeColor="text1"/>
        </w:rPr>
        <w:lastRenderedPageBreak/>
        <w:drawing>
          <wp:inline distT="0" distB="0" distL="0" distR="0">
            <wp:extent cx="5400000" cy="3004225"/>
            <wp:effectExtent l="0" t="0" r="0" b="5715"/>
            <wp:docPr id="4721636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16368" name="Рисунок 47216368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0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B36" w:rsidRPr="003B66F8" w:rsidRDefault="001D3B36" w:rsidP="001D3B36">
      <w:pPr>
        <w:pStyle w:val="affa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Рисунок </w:t>
      </w:r>
      <w:r w:rsidR="00E87727">
        <w:rPr>
          <w:rStyle w:val="16"/>
          <w:b w:val="0"/>
          <w:color w:val="000000" w:themeColor="text1"/>
        </w:rPr>
        <w:t>Д.</w:t>
      </w:r>
      <w:r w:rsidRPr="003B66F8">
        <w:rPr>
          <w:rStyle w:val="16"/>
          <w:b w:val="0"/>
          <w:color w:val="000000" w:themeColor="text1"/>
        </w:rPr>
        <w:t>16 – Управление столбцами таблицы измерений</w:t>
      </w:r>
    </w:p>
    <w:p w:rsidR="001D3B36" w:rsidRPr="003B66F8" w:rsidRDefault="001D3B36" w:rsidP="001D3B36">
      <w:pPr>
        <w:pStyle w:val="affa"/>
        <w:rPr>
          <w:rStyle w:val="16"/>
          <w:b w:val="0"/>
          <w:color w:val="000000" w:themeColor="text1"/>
        </w:rPr>
      </w:pPr>
    </w:p>
    <w:p w:rsidR="001D3B36" w:rsidRPr="003B66F8" w:rsidRDefault="001D3B36" w:rsidP="001D3B36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Скачивание измерений</w:t>
      </w:r>
      <w:r w:rsidR="00CF25F8" w:rsidRPr="003B66F8">
        <w:rPr>
          <w:rStyle w:val="16"/>
        </w:rPr>
        <w:t xml:space="preserve"> в формате </w:t>
      </w:r>
      <w:r w:rsidR="00CF25F8" w:rsidRPr="003B66F8">
        <w:rPr>
          <w:rStyle w:val="16"/>
          <w:lang w:val="en-US"/>
        </w:rPr>
        <w:t>CSV</w:t>
      </w:r>
      <w:r w:rsidR="00CF25F8" w:rsidRPr="003B66F8">
        <w:rPr>
          <w:rStyle w:val="16"/>
        </w:rPr>
        <w:t xml:space="preserve"> и </w:t>
      </w:r>
      <w:r w:rsidR="00CF25F8" w:rsidRPr="003B66F8">
        <w:rPr>
          <w:rStyle w:val="16"/>
          <w:lang w:val="en-US"/>
        </w:rPr>
        <w:t>ZIP</w:t>
      </w:r>
      <w:r w:rsidR="00CF25F8" w:rsidRPr="003B66F8">
        <w:rPr>
          <w:rStyle w:val="16"/>
        </w:rPr>
        <w:t>-архивом</w:t>
      </w:r>
    </w:p>
    <w:p w:rsidR="001D3B36" w:rsidRPr="003B66F8" w:rsidRDefault="001D3B36" w:rsidP="001D3B3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Доступно для: авторизованные пользователи.</w:t>
      </w:r>
    </w:p>
    <w:p w:rsidR="001D3B36" w:rsidRPr="003B66F8" w:rsidRDefault="001D3B36" w:rsidP="001D3B3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 xml:space="preserve">Операция 1: в боковой панели измерений в таблице объекта нажать на кнопку-иконку скачивания </w:t>
      </w:r>
      <w:r w:rsidR="00BC6DD1" w:rsidRPr="003B66F8">
        <w:rPr>
          <w:rStyle w:val="16"/>
          <w:b w:val="0"/>
          <w:color w:val="000000" w:themeColor="text1"/>
        </w:rPr>
        <w:t>измерений</w:t>
      </w:r>
      <w:r w:rsidRPr="003B66F8">
        <w:rPr>
          <w:rStyle w:val="16"/>
          <w:b w:val="0"/>
          <w:color w:val="000000" w:themeColor="text1"/>
        </w:rPr>
        <w:t>.</w:t>
      </w:r>
    </w:p>
    <w:p w:rsidR="001D3B36" w:rsidRPr="003B66F8" w:rsidRDefault="001D3B36" w:rsidP="001D3B36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 2: в боковой панели нажать на кнопку</w:t>
      </w:r>
      <w:r w:rsidR="00BC6DD1" w:rsidRPr="003B66F8">
        <w:rPr>
          <w:rStyle w:val="16"/>
          <w:b w:val="0"/>
          <w:color w:val="000000" w:themeColor="text1"/>
        </w:rPr>
        <w:t xml:space="preserve"> «Скачать все </w:t>
      </w:r>
      <w:r w:rsidR="00BC6DD1" w:rsidRPr="003B66F8">
        <w:rPr>
          <w:rStyle w:val="16"/>
          <w:b w:val="0"/>
          <w:color w:val="000000" w:themeColor="text1"/>
          <w:lang w:val="en-US"/>
        </w:rPr>
        <w:t>CSV</w:t>
      </w:r>
      <w:r w:rsidR="00BC6DD1" w:rsidRPr="003B66F8">
        <w:rPr>
          <w:rStyle w:val="16"/>
          <w:b w:val="0"/>
          <w:color w:val="000000" w:themeColor="text1"/>
        </w:rPr>
        <w:t>»</w:t>
      </w:r>
      <w:r w:rsidRPr="003B66F8">
        <w:rPr>
          <w:rStyle w:val="16"/>
          <w:b w:val="0"/>
          <w:color w:val="000000" w:themeColor="text1"/>
        </w:rPr>
        <w:t>.</w:t>
      </w:r>
    </w:p>
    <w:p w:rsidR="00CF25F8" w:rsidRPr="003B66F8" w:rsidRDefault="00CF25F8" w:rsidP="00CF25F8">
      <w:pPr>
        <w:pStyle w:val="a"/>
        <w:numPr>
          <w:ilvl w:val="1"/>
          <w:numId w:val="57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before="200" w:after="440"/>
        <w:ind w:left="0" w:firstLine="709"/>
        <w:rPr>
          <w:rStyle w:val="16"/>
        </w:rPr>
      </w:pPr>
      <w:r w:rsidRPr="003B66F8">
        <w:rPr>
          <w:rStyle w:val="16"/>
        </w:rPr>
        <w:t>Выход</w:t>
      </w:r>
    </w:p>
    <w:p w:rsidR="00CF25F8" w:rsidRPr="003B66F8" w:rsidRDefault="00CF25F8" w:rsidP="00CF25F8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Доступно для: авторизованные пользователи.</w:t>
      </w:r>
    </w:p>
    <w:p w:rsidR="00CF25F8" w:rsidRPr="003B66F8" w:rsidRDefault="00CF25F8" w:rsidP="00CF25F8">
      <w:pPr>
        <w:pStyle w:val="aff8"/>
        <w:rPr>
          <w:rStyle w:val="16"/>
          <w:b w:val="0"/>
          <w:color w:val="000000" w:themeColor="text1"/>
        </w:rPr>
      </w:pPr>
      <w:r w:rsidRPr="003B66F8">
        <w:rPr>
          <w:rStyle w:val="16"/>
          <w:b w:val="0"/>
          <w:color w:val="000000" w:themeColor="text1"/>
        </w:rPr>
        <w:t>Операция: в меню нажать кнопку «Выйти».</w:t>
      </w:r>
    </w:p>
    <w:sectPr w:rsidR="00CF25F8" w:rsidRPr="003B66F8" w:rsidSect="009C2FC6">
      <w:footerReference w:type="default" r:id="rId74"/>
      <w:pgSz w:w="11910" w:h="16840"/>
      <w:pgMar w:top="1134" w:right="567" w:bottom="1134" w:left="1701" w:header="709" w:footer="709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1B06D6" w:rsidRDefault="001B06D6">
      <w:pPr>
        <w:spacing w:after="0" w:line="240" w:lineRule="auto"/>
      </w:pPr>
      <w:r>
        <w:separator/>
      </w:r>
    </w:p>
    <w:p w:rsidR="001B06D6" w:rsidRDefault="001B06D6"/>
    <w:p w:rsidR="001B06D6" w:rsidRDefault="001B06D6"/>
  </w:endnote>
  <w:endnote w:type="continuationSeparator" w:id="0">
    <w:p w:rsidR="001B06D6" w:rsidRDefault="001B06D6">
      <w:pPr>
        <w:spacing w:after="0" w:line="240" w:lineRule="auto"/>
      </w:pPr>
      <w:r>
        <w:continuationSeparator/>
      </w:r>
    </w:p>
    <w:p w:rsidR="001B06D6" w:rsidRDefault="001B06D6"/>
    <w:p w:rsidR="001B06D6" w:rsidRDefault="001B06D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5A93825E-3F5C-2F4E-9B46-FE74F7DD2E20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2" w:fontKey="{6C2D9626-2E17-5046-9123-EE56FB1E8382}"/>
    <w:embedBold r:id="rId3" w:fontKey="{8AAC1939-EB56-C444-BF85-8F195BDED8C1}"/>
    <w:embedItalic r:id="rId4" w:fontKey="{B541D8A5-2022-164D-A4D1-223F94193082}"/>
    <w:embedBoldItalic r:id="rId5" w:fontKey="{F161697D-2701-294B-AB96-F1690E97CF31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0A9F2092-C9C5-BF40-AE4A-02F0C881EC6A}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  <w:embedRegular r:id="rId7" w:fontKey="{90C7A574-3901-5A4C-B085-A11C1CBC28B4}"/>
  </w:font>
  <w:font w:name="Noto Sans Symbols">
    <w:charset w:val="00"/>
    <w:family w:val="auto"/>
    <w:pitch w:val="default"/>
    <w:embedRegular r:id="rId8" w:fontKey="{FA63C9CF-CDB4-1746-9508-AF106E44374A}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  <w:embedRegular r:id="rId9" w:fontKey="{F46DA639-B49F-2A4A-811F-F1A81C0EBB21}"/>
    <w:embedBold r:id="rId10" w:fontKey="{F415C6C5-3018-0E43-83CC-F8E83D3B6996}"/>
    <w:embedItalic r:id="rId11" w:fontKey="{761625A3-4716-2C4A-8131-1424F06BDD1D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2" w:fontKey="{97F2AF04-8CC7-5B4C-A181-27A9D5134971}"/>
    <w:embedBold r:id="rId13" w:fontKey="{C0E952F6-EDB8-4047-BD6C-029A616D29E4}"/>
    <w:embedBoldItalic r:id="rId14" w:fontKey="{CCCA7AAB-2322-9D4E-9C70-CC971EFC8B3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025877B3-B14B-2E48-A109-8E43BCFDF7AA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6" w:fontKey="{FEB97547-3383-184D-BBEC-90CC32D40E2C}"/>
    <w:embedItalic r:id="rId17" w:fontKey="{9E0F8972-8F6C-6D46-A4D2-F1DA2E792579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8" w:fontKey="{DE9C8C4F-6EA0-2B4A-9085-E0348DA052D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735357" w:rsidRPr="001E4C82" w:rsidRDefault="00735357" w:rsidP="001E4C82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8"/>
        <w:szCs w:val="28"/>
      </w:rPr>
    </w:pP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begin"/>
    </w:r>
    <w:r>
      <w:rPr>
        <w:rFonts w:ascii="Times New Roman" w:eastAsia="Times New Roman" w:hAnsi="Times New Roman" w:cs="Times New Roman"/>
        <w:color w:val="000000"/>
        <w:sz w:val="28"/>
        <w:szCs w:val="28"/>
      </w:rPr>
      <w:instrText>PAGE</w:instrText>
    </w: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separate"/>
    </w:r>
    <w:r>
      <w:rPr>
        <w:rFonts w:ascii="Times New Roman" w:eastAsia="Times New Roman" w:hAnsi="Times New Roman" w:cs="Times New Roman"/>
        <w:noProof/>
        <w:color w:val="000000"/>
        <w:sz w:val="28"/>
        <w:szCs w:val="28"/>
      </w:rPr>
      <w:t>2</w:t>
    </w: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30277E" w:rsidRPr="001E4C82" w:rsidRDefault="00000000" w:rsidP="001E4C82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8"/>
        <w:szCs w:val="28"/>
      </w:rPr>
    </w:pP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begin"/>
    </w:r>
    <w:r>
      <w:rPr>
        <w:rFonts w:ascii="Times New Roman" w:eastAsia="Times New Roman" w:hAnsi="Times New Roman" w:cs="Times New Roman"/>
        <w:color w:val="000000"/>
        <w:sz w:val="28"/>
        <w:szCs w:val="28"/>
      </w:rPr>
      <w:instrText>PAGE</w:instrText>
    </w: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separate"/>
    </w:r>
    <w:r w:rsidR="001F5BC1">
      <w:rPr>
        <w:rFonts w:ascii="Times New Roman" w:eastAsia="Times New Roman" w:hAnsi="Times New Roman" w:cs="Times New Roman"/>
        <w:noProof/>
        <w:color w:val="000000"/>
        <w:sz w:val="28"/>
        <w:szCs w:val="28"/>
      </w:rPr>
      <w:t>2</w:t>
    </w: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6A3BC3" w:rsidRPr="00DF690B" w:rsidRDefault="006A3BC3" w:rsidP="00DF690B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8"/>
        <w:szCs w:val="28"/>
      </w:rPr>
    </w:pP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begin"/>
    </w:r>
    <w:r>
      <w:rPr>
        <w:rFonts w:ascii="Times New Roman" w:eastAsia="Times New Roman" w:hAnsi="Times New Roman" w:cs="Times New Roman"/>
        <w:color w:val="000000"/>
        <w:sz w:val="28"/>
        <w:szCs w:val="28"/>
      </w:rPr>
      <w:instrText>PAGE</w:instrText>
    </w: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separate"/>
    </w:r>
    <w:r>
      <w:rPr>
        <w:rFonts w:ascii="Times New Roman" w:eastAsia="Times New Roman" w:hAnsi="Times New Roman" w:cs="Times New Roman"/>
        <w:noProof/>
        <w:color w:val="000000"/>
        <w:sz w:val="28"/>
        <w:szCs w:val="28"/>
      </w:rPr>
      <w:t>2</w:t>
    </w: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1B06D6" w:rsidRDefault="001B06D6">
      <w:pPr>
        <w:spacing w:after="0" w:line="240" w:lineRule="auto"/>
      </w:pPr>
      <w:r>
        <w:separator/>
      </w:r>
    </w:p>
    <w:p w:rsidR="001B06D6" w:rsidRDefault="001B06D6"/>
    <w:p w:rsidR="001B06D6" w:rsidRDefault="001B06D6"/>
  </w:footnote>
  <w:footnote w:type="continuationSeparator" w:id="0">
    <w:p w:rsidR="001B06D6" w:rsidRDefault="001B06D6">
      <w:pPr>
        <w:spacing w:after="0" w:line="240" w:lineRule="auto"/>
      </w:pPr>
      <w:r>
        <w:continuationSeparator/>
      </w:r>
    </w:p>
    <w:p w:rsidR="001B06D6" w:rsidRDefault="001B06D6"/>
    <w:p w:rsidR="001B06D6" w:rsidRDefault="001B06D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F0253"/>
    <w:multiLevelType w:val="hybridMultilevel"/>
    <w:tmpl w:val="BC0E15C4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09E4DA1"/>
    <w:multiLevelType w:val="multilevel"/>
    <w:tmpl w:val="A0125FC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1.%2."/>
      <w:lvlJc w:val="left"/>
      <w:pPr>
        <w:ind w:left="1571" w:hanging="720"/>
      </w:pPr>
      <w:rPr>
        <w:sz w:val="28"/>
      </w:rPr>
    </w:lvl>
    <w:lvl w:ilvl="2">
      <w:start w:val="1"/>
      <w:numFmt w:val="decimal"/>
      <w:lvlText w:val="%1.%2.%3."/>
      <w:lvlJc w:val="left"/>
      <w:pPr>
        <w:ind w:left="2422" w:hanging="720"/>
      </w:pPr>
    </w:lvl>
    <w:lvl w:ilvl="3">
      <w:start w:val="1"/>
      <w:numFmt w:val="decimal"/>
      <w:lvlText w:val="%1.%2.%3.%4."/>
      <w:lvlJc w:val="left"/>
      <w:pPr>
        <w:ind w:left="3633" w:hanging="1080"/>
      </w:pPr>
    </w:lvl>
    <w:lvl w:ilvl="4">
      <w:start w:val="1"/>
      <w:numFmt w:val="decimal"/>
      <w:lvlText w:val="%1.%2.%3.%4.%5."/>
      <w:lvlJc w:val="left"/>
      <w:pPr>
        <w:ind w:left="4844" w:hanging="1440"/>
      </w:pPr>
    </w:lvl>
    <w:lvl w:ilvl="5">
      <w:start w:val="1"/>
      <w:numFmt w:val="decimal"/>
      <w:lvlText w:val="%1.%2.%3.%4.%5.%6."/>
      <w:lvlJc w:val="left"/>
      <w:pPr>
        <w:ind w:left="5695" w:hanging="1440"/>
      </w:pPr>
    </w:lvl>
    <w:lvl w:ilvl="6">
      <w:start w:val="1"/>
      <w:numFmt w:val="decimal"/>
      <w:lvlText w:val="%1.%2.%3.%4.%5.%6.%7."/>
      <w:lvlJc w:val="left"/>
      <w:pPr>
        <w:ind w:left="6906" w:hanging="1800"/>
      </w:pPr>
    </w:lvl>
    <w:lvl w:ilvl="7">
      <w:start w:val="1"/>
      <w:numFmt w:val="decimal"/>
      <w:lvlText w:val="%1.%2.%3.%4.%5.%6.%7.%8."/>
      <w:lvlJc w:val="left"/>
      <w:pPr>
        <w:ind w:left="8117" w:hanging="2160"/>
      </w:pPr>
    </w:lvl>
    <w:lvl w:ilvl="8">
      <w:start w:val="1"/>
      <w:numFmt w:val="decimal"/>
      <w:lvlText w:val="%1.%2.%3.%4.%5.%6.%7.%8.%9."/>
      <w:lvlJc w:val="left"/>
      <w:pPr>
        <w:ind w:left="8968" w:hanging="2160"/>
      </w:pPr>
    </w:lvl>
  </w:abstractNum>
  <w:abstractNum w:abstractNumId="2" w15:restartNumberingAfterBreak="0">
    <w:nsid w:val="010E32E7"/>
    <w:multiLevelType w:val="hybridMultilevel"/>
    <w:tmpl w:val="1B48E522"/>
    <w:lvl w:ilvl="0" w:tplc="E7D4435A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5840CC"/>
    <w:multiLevelType w:val="multilevel"/>
    <w:tmpl w:val="5964B0BC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29A0F7B"/>
    <w:multiLevelType w:val="hybridMultilevel"/>
    <w:tmpl w:val="10A4C69C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3557EAA"/>
    <w:multiLevelType w:val="hybridMultilevel"/>
    <w:tmpl w:val="04C40B1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06785C73"/>
    <w:multiLevelType w:val="hybridMultilevel"/>
    <w:tmpl w:val="D2CA283C"/>
    <w:lvl w:ilvl="0" w:tplc="3F9E107E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74B7678"/>
    <w:multiLevelType w:val="hybridMultilevel"/>
    <w:tmpl w:val="EC96D43A"/>
    <w:lvl w:ilvl="0" w:tplc="30BC03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0A39526D"/>
    <w:multiLevelType w:val="multilevel"/>
    <w:tmpl w:val="A91ABA6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1068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FEB5FAC"/>
    <w:multiLevelType w:val="hybridMultilevel"/>
    <w:tmpl w:val="4EA0B006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10A11E40"/>
    <w:multiLevelType w:val="hybridMultilevel"/>
    <w:tmpl w:val="E924C470"/>
    <w:lvl w:ilvl="0" w:tplc="10C8087E">
      <w:start w:val="8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81088772">
      <w:start w:val="8"/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2352E8D"/>
    <w:multiLevelType w:val="multilevel"/>
    <w:tmpl w:val="AD787990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2B97B94"/>
    <w:multiLevelType w:val="hybridMultilevel"/>
    <w:tmpl w:val="A2D68408"/>
    <w:lvl w:ilvl="0" w:tplc="81B811FE">
      <w:start w:val="1"/>
      <w:numFmt w:val="decimal"/>
      <w:lvlText w:val="%1)"/>
      <w:lvlJc w:val="left"/>
      <w:pPr>
        <w:ind w:left="1430" w:hanging="360"/>
      </w:pPr>
    </w:lvl>
    <w:lvl w:ilvl="1" w:tplc="04190019">
      <w:start w:val="1"/>
      <w:numFmt w:val="lowerLetter"/>
      <w:lvlText w:val="%2."/>
      <w:lvlJc w:val="left"/>
      <w:pPr>
        <w:ind w:left="2150" w:hanging="360"/>
      </w:pPr>
    </w:lvl>
    <w:lvl w:ilvl="2" w:tplc="0419001B">
      <w:start w:val="1"/>
      <w:numFmt w:val="lowerRoman"/>
      <w:lvlText w:val="%3."/>
      <w:lvlJc w:val="right"/>
      <w:pPr>
        <w:ind w:left="2870" w:hanging="180"/>
      </w:pPr>
    </w:lvl>
    <w:lvl w:ilvl="3" w:tplc="0419000F">
      <w:start w:val="1"/>
      <w:numFmt w:val="decimal"/>
      <w:lvlText w:val="%4."/>
      <w:lvlJc w:val="left"/>
      <w:pPr>
        <w:ind w:left="3590" w:hanging="360"/>
      </w:pPr>
    </w:lvl>
    <w:lvl w:ilvl="4" w:tplc="04190019">
      <w:start w:val="1"/>
      <w:numFmt w:val="lowerLetter"/>
      <w:lvlText w:val="%5."/>
      <w:lvlJc w:val="left"/>
      <w:pPr>
        <w:ind w:left="4310" w:hanging="360"/>
      </w:pPr>
    </w:lvl>
    <w:lvl w:ilvl="5" w:tplc="0419001B">
      <w:start w:val="1"/>
      <w:numFmt w:val="lowerRoman"/>
      <w:lvlText w:val="%6."/>
      <w:lvlJc w:val="right"/>
      <w:pPr>
        <w:ind w:left="5030" w:hanging="180"/>
      </w:pPr>
    </w:lvl>
    <w:lvl w:ilvl="6" w:tplc="0419000F">
      <w:start w:val="1"/>
      <w:numFmt w:val="decimal"/>
      <w:lvlText w:val="%7."/>
      <w:lvlJc w:val="left"/>
      <w:pPr>
        <w:ind w:left="5750" w:hanging="360"/>
      </w:pPr>
    </w:lvl>
    <w:lvl w:ilvl="7" w:tplc="04190019">
      <w:start w:val="1"/>
      <w:numFmt w:val="lowerLetter"/>
      <w:lvlText w:val="%8."/>
      <w:lvlJc w:val="left"/>
      <w:pPr>
        <w:ind w:left="6470" w:hanging="360"/>
      </w:pPr>
    </w:lvl>
    <w:lvl w:ilvl="8" w:tplc="0419001B">
      <w:start w:val="1"/>
      <w:numFmt w:val="lowerRoman"/>
      <w:lvlText w:val="%9."/>
      <w:lvlJc w:val="right"/>
      <w:pPr>
        <w:ind w:left="7190" w:hanging="180"/>
      </w:pPr>
    </w:lvl>
  </w:abstractNum>
  <w:abstractNum w:abstractNumId="13" w15:restartNumberingAfterBreak="0">
    <w:nsid w:val="142F7185"/>
    <w:multiLevelType w:val="hybridMultilevel"/>
    <w:tmpl w:val="77102DBA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1446016F"/>
    <w:multiLevelType w:val="hybridMultilevel"/>
    <w:tmpl w:val="5F3C0324"/>
    <w:lvl w:ilvl="0" w:tplc="30BC03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15C447A8"/>
    <w:multiLevelType w:val="multilevel"/>
    <w:tmpl w:val="99049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8082960"/>
    <w:multiLevelType w:val="hybridMultilevel"/>
    <w:tmpl w:val="29DA1410"/>
    <w:lvl w:ilvl="0" w:tplc="30BC03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1A402C81"/>
    <w:multiLevelType w:val="hybridMultilevel"/>
    <w:tmpl w:val="2552231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 w15:restartNumberingAfterBreak="0">
    <w:nsid w:val="1A987AE3"/>
    <w:multiLevelType w:val="hybridMultilevel"/>
    <w:tmpl w:val="4F92289C"/>
    <w:lvl w:ilvl="0" w:tplc="EF78611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1B1B06A5"/>
    <w:multiLevelType w:val="hybridMultilevel"/>
    <w:tmpl w:val="286E55C2"/>
    <w:lvl w:ilvl="0" w:tplc="30BC03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200A566D"/>
    <w:multiLevelType w:val="hybridMultilevel"/>
    <w:tmpl w:val="6C243108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21A03B62"/>
    <w:multiLevelType w:val="multilevel"/>
    <w:tmpl w:val="B384499E"/>
    <w:lvl w:ilvl="0">
      <w:start w:val="1"/>
      <w:numFmt w:val="bullet"/>
      <w:lvlText w:val="–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2" w15:restartNumberingAfterBreak="0">
    <w:nsid w:val="23CA2C1F"/>
    <w:multiLevelType w:val="hybridMultilevel"/>
    <w:tmpl w:val="CDC6DD88"/>
    <w:lvl w:ilvl="0" w:tplc="3790DC6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4F16B0B"/>
    <w:multiLevelType w:val="multilevel"/>
    <w:tmpl w:val="F3DAA54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6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26C17DEA"/>
    <w:multiLevelType w:val="hybridMultilevel"/>
    <w:tmpl w:val="836A1AB2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29EE3F4B"/>
    <w:multiLevelType w:val="hybridMultilevel"/>
    <w:tmpl w:val="AB68390C"/>
    <w:lvl w:ilvl="0" w:tplc="FD1EFB06">
      <w:start w:val="1"/>
      <w:numFmt w:val="decimal"/>
      <w:pStyle w:val="a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2B3C57CB"/>
    <w:multiLevelType w:val="hybridMultilevel"/>
    <w:tmpl w:val="CF2AFC70"/>
    <w:lvl w:ilvl="0" w:tplc="18FE455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2C626D84"/>
    <w:multiLevelType w:val="multilevel"/>
    <w:tmpl w:val="1A685A64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F6615C3"/>
    <w:multiLevelType w:val="multilevel"/>
    <w:tmpl w:val="1FC40B1A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2FC12DBA"/>
    <w:multiLevelType w:val="hybridMultilevel"/>
    <w:tmpl w:val="ED42800A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30863087"/>
    <w:multiLevelType w:val="hybridMultilevel"/>
    <w:tmpl w:val="8D0CAD3E"/>
    <w:lvl w:ilvl="0" w:tplc="3790DC6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36E36FB"/>
    <w:multiLevelType w:val="multilevel"/>
    <w:tmpl w:val="D242D35C"/>
    <w:lvl w:ilvl="0">
      <w:start w:val="5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34EE3EFB"/>
    <w:multiLevelType w:val="hybridMultilevel"/>
    <w:tmpl w:val="8996BFDC"/>
    <w:lvl w:ilvl="0" w:tplc="B90A6198">
      <w:start w:val="5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3A42293D"/>
    <w:multiLevelType w:val="multilevel"/>
    <w:tmpl w:val="A0125FC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1.%2."/>
      <w:lvlJc w:val="left"/>
      <w:pPr>
        <w:ind w:left="1571" w:hanging="720"/>
      </w:pPr>
      <w:rPr>
        <w:sz w:val="28"/>
      </w:rPr>
    </w:lvl>
    <w:lvl w:ilvl="2">
      <w:start w:val="1"/>
      <w:numFmt w:val="decimal"/>
      <w:lvlText w:val="%1.%2.%3."/>
      <w:lvlJc w:val="left"/>
      <w:pPr>
        <w:ind w:left="2422" w:hanging="720"/>
      </w:pPr>
    </w:lvl>
    <w:lvl w:ilvl="3">
      <w:start w:val="1"/>
      <w:numFmt w:val="decimal"/>
      <w:lvlText w:val="%1.%2.%3.%4."/>
      <w:lvlJc w:val="left"/>
      <w:pPr>
        <w:ind w:left="3633" w:hanging="1080"/>
      </w:pPr>
    </w:lvl>
    <w:lvl w:ilvl="4">
      <w:start w:val="1"/>
      <w:numFmt w:val="decimal"/>
      <w:lvlText w:val="%1.%2.%3.%4.%5."/>
      <w:lvlJc w:val="left"/>
      <w:pPr>
        <w:ind w:left="4844" w:hanging="1440"/>
      </w:pPr>
    </w:lvl>
    <w:lvl w:ilvl="5">
      <w:start w:val="1"/>
      <w:numFmt w:val="decimal"/>
      <w:lvlText w:val="%1.%2.%3.%4.%5.%6."/>
      <w:lvlJc w:val="left"/>
      <w:pPr>
        <w:ind w:left="5695" w:hanging="1440"/>
      </w:pPr>
    </w:lvl>
    <w:lvl w:ilvl="6">
      <w:start w:val="1"/>
      <w:numFmt w:val="decimal"/>
      <w:lvlText w:val="%1.%2.%3.%4.%5.%6.%7."/>
      <w:lvlJc w:val="left"/>
      <w:pPr>
        <w:ind w:left="6906" w:hanging="1800"/>
      </w:pPr>
    </w:lvl>
    <w:lvl w:ilvl="7">
      <w:start w:val="1"/>
      <w:numFmt w:val="decimal"/>
      <w:lvlText w:val="%1.%2.%3.%4.%5.%6.%7.%8."/>
      <w:lvlJc w:val="left"/>
      <w:pPr>
        <w:ind w:left="8117" w:hanging="2160"/>
      </w:pPr>
    </w:lvl>
    <w:lvl w:ilvl="8">
      <w:start w:val="1"/>
      <w:numFmt w:val="decimal"/>
      <w:lvlText w:val="%1.%2.%3.%4.%5.%6.%7.%8.%9."/>
      <w:lvlJc w:val="left"/>
      <w:pPr>
        <w:ind w:left="8968" w:hanging="2160"/>
      </w:pPr>
    </w:lvl>
  </w:abstractNum>
  <w:abstractNum w:abstractNumId="34" w15:restartNumberingAfterBreak="0">
    <w:nsid w:val="3C264E68"/>
    <w:multiLevelType w:val="hybridMultilevel"/>
    <w:tmpl w:val="6088DD72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 w15:restartNumberingAfterBreak="0">
    <w:nsid w:val="3CC10759"/>
    <w:multiLevelType w:val="multilevel"/>
    <w:tmpl w:val="139CBC1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E1D25B3"/>
    <w:multiLevelType w:val="hybridMultilevel"/>
    <w:tmpl w:val="E4402E90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3F862B0E"/>
    <w:multiLevelType w:val="multilevel"/>
    <w:tmpl w:val="D4E4C7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40EF417C"/>
    <w:multiLevelType w:val="multilevel"/>
    <w:tmpl w:val="E20A1F90"/>
    <w:lvl w:ilvl="0">
      <w:start w:val="1"/>
      <w:numFmt w:val="bullet"/>
      <w:lvlText w:val="−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9" w15:restartNumberingAfterBreak="0">
    <w:nsid w:val="416E5F20"/>
    <w:multiLevelType w:val="hybridMultilevel"/>
    <w:tmpl w:val="2E1095F4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 w15:restartNumberingAfterBreak="0">
    <w:nsid w:val="42B0285E"/>
    <w:multiLevelType w:val="hybridMultilevel"/>
    <w:tmpl w:val="A8F2CE4A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 w15:restartNumberingAfterBreak="0">
    <w:nsid w:val="430C6A4A"/>
    <w:multiLevelType w:val="multilevel"/>
    <w:tmpl w:val="CC4E75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44936BB6"/>
    <w:multiLevelType w:val="hybridMultilevel"/>
    <w:tmpl w:val="0602DFF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3" w15:restartNumberingAfterBreak="0">
    <w:nsid w:val="45855406"/>
    <w:multiLevelType w:val="hybridMultilevel"/>
    <w:tmpl w:val="4FCA83D2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 w15:restartNumberingAfterBreak="0">
    <w:nsid w:val="480E04D9"/>
    <w:multiLevelType w:val="hybridMultilevel"/>
    <w:tmpl w:val="6338EDA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5" w15:restartNumberingAfterBreak="0">
    <w:nsid w:val="4AFE2D18"/>
    <w:multiLevelType w:val="hybridMultilevel"/>
    <w:tmpl w:val="351E080C"/>
    <w:lvl w:ilvl="0" w:tplc="E7D443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6" w15:restartNumberingAfterBreak="0">
    <w:nsid w:val="4BA2499C"/>
    <w:multiLevelType w:val="multilevel"/>
    <w:tmpl w:val="A0125FC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1.%2."/>
      <w:lvlJc w:val="left"/>
      <w:pPr>
        <w:ind w:left="1571" w:hanging="720"/>
      </w:pPr>
      <w:rPr>
        <w:sz w:val="28"/>
      </w:rPr>
    </w:lvl>
    <w:lvl w:ilvl="2">
      <w:start w:val="1"/>
      <w:numFmt w:val="decimal"/>
      <w:lvlText w:val="%1.%2.%3."/>
      <w:lvlJc w:val="left"/>
      <w:pPr>
        <w:ind w:left="2422" w:hanging="720"/>
      </w:pPr>
    </w:lvl>
    <w:lvl w:ilvl="3">
      <w:start w:val="1"/>
      <w:numFmt w:val="decimal"/>
      <w:lvlText w:val="%1.%2.%3.%4."/>
      <w:lvlJc w:val="left"/>
      <w:pPr>
        <w:ind w:left="3633" w:hanging="1080"/>
      </w:pPr>
    </w:lvl>
    <w:lvl w:ilvl="4">
      <w:start w:val="1"/>
      <w:numFmt w:val="decimal"/>
      <w:lvlText w:val="%1.%2.%3.%4.%5."/>
      <w:lvlJc w:val="left"/>
      <w:pPr>
        <w:ind w:left="4844" w:hanging="1440"/>
      </w:pPr>
    </w:lvl>
    <w:lvl w:ilvl="5">
      <w:start w:val="1"/>
      <w:numFmt w:val="decimal"/>
      <w:lvlText w:val="%1.%2.%3.%4.%5.%6."/>
      <w:lvlJc w:val="left"/>
      <w:pPr>
        <w:ind w:left="5695" w:hanging="1440"/>
      </w:pPr>
    </w:lvl>
    <w:lvl w:ilvl="6">
      <w:start w:val="1"/>
      <w:numFmt w:val="decimal"/>
      <w:lvlText w:val="%1.%2.%3.%4.%5.%6.%7."/>
      <w:lvlJc w:val="left"/>
      <w:pPr>
        <w:ind w:left="6906" w:hanging="1800"/>
      </w:pPr>
    </w:lvl>
    <w:lvl w:ilvl="7">
      <w:start w:val="1"/>
      <w:numFmt w:val="decimal"/>
      <w:lvlText w:val="%1.%2.%3.%4.%5.%6.%7.%8."/>
      <w:lvlJc w:val="left"/>
      <w:pPr>
        <w:ind w:left="8117" w:hanging="2160"/>
      </w:pPr>
    </w:lvl>
    <w:lvl w:ilvl="8">
      <w:start w:val="1"/>
      <w:numFmt w:val="decimal"/>
      <w:lvlText w:val="%1.%2.%3.%4.%5.%6.%7.%8.%9."/>
      <w:lvlJc w:val="left"/>
      <w:pPr>
        <w:ind w:left="8968" w:hanging="2160"/>
      </w:pPr>
    </w:lvl>
  </w:abstractNum>
  <w:abstractNum w:abstractNumId="47" w15:restartNumberingAfterBreak="0">
    <w:nsid w:val="4BBA524E"/>
    <w:multiLevelType w:val="hybridMultilevel"/>
    <w:tmpl w:val="A664E1AA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8" w15:restartNumberingAfterBreak="0">
    <w:nsid w:val="4E2365D5"/>
    <w:multiLevelType w:val="hybridMultilevel"/>
    <w:tmpl w:val="C69855CC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9" w15:restartNumberingAfterBreak="0">
    <w:nsid w:val="51BB3EDE"/>
    <w:multiLevelType w:val="hybridMultilevel"/>
    <w:tmpl w:val="2C1207C2"/>
    <w:lvl w:ilvl="0" w:tplc="EF78611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1EF0FAE"/>
    <w:multiLevelType w:val="multilevel"/>
    <w:tmpl w:val="A0125FC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1.%2."/>
      <w:lvlJc w:val="left"/>
      <w:pPr>
        <w:ind w:left="1571" w:hanging="720"/>
      </w:pPr>
      <w:rPr>
        <w:sz w:val="28"/>
      </w:rPr>
    </w:lvl>
    <w:lvl w:ilvl="2">
      <w:start w:val="1"/>
      <w:numFmt w:val="decimal"/>
      <w:lvlText w:val="%1.%2.%3."/>
      <w:lvlJc w:val="left"/>
      <w:pPr>
        <w:ind w:left="2422" w:hanging="720"/>
      </w:pPr>
    </w:lvl>
    <w:lvl w:ilvl="3">
      <w:start w:val="1"/>
      <w:numFmt w:val="decimal"/>
      <w:lvlText w:val="%1.%2.%3.%4."/>
      <w:lvlJc w:val="left"/>
      <w:pPr>
        <w:ind w:left="3633" w:hanging="1080"/>
      </w:pPr>
    </w:lvl>
    <w:lvl w:ilvl="4">
      <w:start w:val="1"/>
      <w:numFmt w:val="decimal"/>
      <w:lvlText w:val="%1.%2.%3.%4.%5."/>
      <w:lvlJc w:val="left"/>
      <w:pPr>
        <w:ind w:left="4844" w:hanging="1440"/>
      </w:pPr>
    </w:lvl>
    <w:lvl w:ilvl="5">
      <w:start w:val="1"/>
      <w:numFmt w:val="decimal"/>
      <w:lvlText w:val="%1.%2.%3.%4.%5.%6."/>
      <w:lvlJc w:val="left"/>
      <w:pPr>
        <w:ind w:left="5695" w:hanging="1440"/>
      </w:pPr>
    </w:lvl>
    <w:lvl w:ilvl="6">
      <w:start w:val="1"/>
      <w:numFmt w:val="decimal"/>
      <w:lvlText w:val="%1.%2.%3.%4.%5.%6.%7."/>
      <w:lvlJc w:val="left"/>
      <w:pPr>
        <w:ind w:left="6906" w:hanging="1800"/>
      </w:pPr>
    </w:lvl>
    <w:lvl w:ilvl="7">
      <w:start w:val="1"/>
      <w:numFmt w:val="decimal"/>
      <w:lvlText w:val="%1.%2.%3.%4.%5.%6.%7.%8."/>
      <w:lvlJc w:val="left"/>
      <w:pPr>
        <w:ind w:left="8117" w:hanging="2160"/>
      </w:pPr>
    </w:lvl>
    <w:lvl w:ilvl="8">
      <w:start w:val="1"/>
      <w:numFmt w:val="decimal"/>
      <w:lvlText w:val="%1.%2.%3.%4.%5.%6.%7.%8.%9."/>
      <w:lvlJc w:val="left"/>
      <w:pPr>
        <w:ind w:left="8968" w:hanging="2160"/>
      </w:pPr>
    </w:lvl>
  </w:abstractNum>
  <w:abstractNum w:abstractNumId="51" w15:restartNumberingAfterBreak="0">
    <w:nsid w:val="52927825"/>
    <w:multiLevelType w:val="hybridMultilevel"/>
    <w:tmpl w:val="C6CAB05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2" w15:restartNumberingAfterBreak="0">
    <w:nsid w:val="52A70DE4"/>
    <w:multiLevelType w:val="hybridMultilevel"/>
    <w:tmpl w:val="1DFA419A"/>
    <w:lvl w:ilvl="0" w:tplc="E7D4435A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3D421FF"/>
    <w:multiLevelType w:val="multilevel"/>
    <w:tmpl w:val="3A4A9EAE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34" w:hanging="5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4" w15:restartNumberingAfterBreak="0">
    <w:nsid w:val="554510D2"/>
    <w:multiLevelType w:val="hybridMultilevel"/>
    <w:tmpl w:val="10E810A4"/>
    <w:lvl w:ilvl="0" w:tplc="EF78611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5" w15:restartNumberingAfterBreak="0">
    <w:nsid w:val="555678E5"/>
    <w:multiLevelType w:val="hybridMultilevel"/>
    <w:tmpl w:val="60147C78"/>
    <w:lvl w:ilvl="0" w:tplc="B90A6198">
      <w:start w:val="5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6" w15:restartNumberingAfterBreak="0">
    <w:nsid w:val="59026CF7"/>
    <w:multiLevelType w:val="multilevel"/>
    <w:tmpl w:val="17AA59B4"/>
    <w:lvl w:ilvl="0">
      <w:start w:val="1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57" w15:restartNumberingAfterBreak="0">
    <w:nsid w:val="5E0000E8"/>
    <w:multiLevelType w:val="hybridMultilevel"/>
    <w:tmpl w:val="CBB212DC"/>
    <w:lvl w:ilvl="0" w:tplc="EF78611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8" w15:restartNumberingAfterBreak="0">
    <w:nsid w:val="5EDD077A"/>
    <w:multiLevelType w:val="multilevel"/>
    <w:tmpl w:val="2AC4F6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60492E86"/>
    <w:multiLevelType w:val="multilevel"/>
    <w:tmpl w:val="FA5A0E5A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608D4CBD"/>
    <w:multiLevelType w:val="hybridMultilevel"/>
    <w:tmpl w:val="5D644A0E"/>
    <w:lvl w:ilvl="0" w:tplc="10C8087E">
      <w:start w:val="8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1D33748"/>
    <w:multiLevelType w:val="multilevel"/>
    <w:tmpl w:val="A0125FC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1.%2."/>
      <w:lvlJc w:val="left"/>
      <w:pPr>
        <w:ind w:left="1571" w:hanging="720"/>
      </w:pPr>
      <w:rPr>
        <w:sz w:val="28"/>
      </w:rPr>
    </w:lvl>
    <w:lvl w:ilvl="2">
      <w:start w:val="1"/>
      <w:numFmt w:val="decimal"/>
      <w:lvlText w:val="%1.%2.%3."/>
      <w:lvlJc w:val="left"/>
      <w:pPr>
        <w:ind w:left="2422" w:hanging="720"/>
      </w:pPr>
    </w:lvl>
    <w:lvl w:ilvl="3">
      <w:start w:val="1"/>
      <w:numFmt w:val="decimal"/>
      <w:lvlText w:val="%1.%2.%3.%4."/>
      <w:lvlJc w:val="left"/>
      <w:pPr>
        <w:ind w:left="3633" w:hanging="1080"/>
      </w:pPr>
    </w:lvl>
    <w:lvl w:ilvl="4">
      <w:start w:val="1"/>
      <w:numFmt w:val="decimal"/>
      <w:lvlText w:val="%1.%2.%3.%4.%5."/>
      <w:lvlJc w:val="left"/>
      <w:pPr>
        <w:ind w:left="4844" w:hanging="1440"/>
      </w:pPr>
    </w:lvl>
    <w:lvl w:ilvl="5">
      <w:start w:val="1"/>
      <w:numFmt w:val="decimal"/>
      <w:lvlText w:val="%1.%2.%3.%4.%5.%6."/>
      <w:lvlJc w:val="left"/>
      <w:pPr>
        <w:ind w:left="5695" w:hanging="1440"/>
      </w:pPr>
    </w:lvl>
    <w:lvl w:ilvl="6">
      <w:start w:val="1"/>
      <w:numFmt w:val="decimal"/>
      <w:lvlText w:val="%1.%2.%3.%4.%5.%6.%7."/>
      <w:lvlJc w:val="left"/>
      <w:pPr>
        <w:ind w:left="6906" w:hanging="1800"/>
      </w:pPr>
    </w:lvl>
    <w:lvl w:ilvl="7">
      <w:start w:val="1"/>
      <w:numFmt w:val="decimal"/>
      <w:lvlText w:val="%1.%2.%3.%4.%5.%6.%7.%8."/>
      <w:lvlJc w:val="left"/>
      <w:pPr>
        <w:ind w:left="8117" w:hanging="2160"/>
      </w:pPr>
    </w:lvl>
    <w:lvl w:ilvl="8">
      <w:start w:val="1"/>
      <w:numFmt w:val="decimal"/>
      <w:lvlText w:val="%1.%2.%3.%4.%5.%6.%7.%8.%9."/>
      <w:lvlJc w:val="left"/>
      <w:pPr>
        <w:ind w:left="8968" w:hanging="2160"/>
      </w:pPr>
    </w:lvl>
  </w:abstractNum>
  <w:abstractNum w:abstractNumId="62" w15:restartNumberingAfterBreak="0">
    <w:nsid w:val="6A114BB1"/>
    <w:multiLevelType w:val="multilevel"/>
    <w:tmpl w:val="2918FB6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254" w:hanging="720"/>
      </w:pPr>
    </w:lvl>
    <w:lvl w:ilvl="2">
      <w:start w:val="6"/>
      <w:numFmt w:val="decimal"/>
      <w:lvlText w:val="%1.%2.%3."/>
      <w:lvlJc w:val="left"/>
      <w:pPr>
        <w:ind w:left="1428" w:hanging="719"/>
      </w:pPr>
    </w:lvl>
    <w:lvl w:ilvl="3">
      <w:start w:val="1"/>
      <w:numFmt w:val="decimal"/>
      <w:lvlText w:val="%1.%2.%3.%4."/>
      <w:lvlJc w:val="left"/>
      <w:pPr>
        <w:ind w:left="1962" w:hanging="1080"/>
      </w:pPr>
    </w:lvl>
    <w:lvl w:ilvl="4">
      <w:start w:val="1"/>
      <w:numFmt w:val="decimal"/>
      <w:lvlText w:val="%1.%2.%3.%4.%5."/>
      <w:lvlJc w:val="left"/>
      <w:pPr>
        <w:ind w:left="2136" w:hanging="1080"/>
      </w:pPr>
    </w:lvl>
    <w:lvl w:ilvl="5">
      <w:start w:val="1"/>
      <w:numFmt w:val="decimal"/>
      <w:lvlText w:val="%1.%2.%3.%4.%5.%6."/>
      <w:lvlJc w:val="left"/>
      <w:pPr>
        <w:ind w:left="2670" w:hanging="1440"/>
      </w:pPr>
    </w:lvl>
    <w:lvl w:ilvl="6">
      <w:start w:val="1"/>
      <w:numFmt w:val="decimal"/>
      <w:lvlText w:val="%1.%2.%3.%4.%5.%6.%7."/>
      <w:lvlJc w:val="left"/>
      <w:pPr>
        <w:ind w:left="3204" w:hanging="1800"/>
      </w:pPr>
    </w:lvl>
    <w:lvl w:ilvl="7">
      <w:start w:val="1"/>
      <w:numFmt w:val="decimal"/>
      <w:lvlText w:val="%1.%2.%3.%4.%5.%6.%7.%8."/>
      <w:lvlJc w:val="left"/>
      <w:pPr>
        <w:ind w:left="3378" w:hanging="1800"/>
      </w:pPr>
    </w:lvl>
    <w:lvl w:ilvl="8">
      <w:start w:val="1"/>
      <w:numFmt w:val="decimal"/>
      <w:lvlText w:val="%1.%2.%3.%4.%5.%6.%7.%8.%9."/>
      <w:lvlJc w:val="left"/>
      <w:pPr>
        <w:ind w:left="3912" w:hanging="2160"/>
      </w:pPr>
    </w:lvl>
  </w:abstractNum>
  <w:abstractNum w:abstractNumId="63" w15:restartNumberingAfterBreak="0">
    <w:nsid w:val="6AC95FD2"/>
    <w:multiLevelType w:val="hybridMultilevel"/>
    <w:tmpl w:val="2F16C34C"/>
    <w:lvl w:ilvl="0" w:tplc="34BA369A">
      <w:start w:val="8"/>
      <w:numFmt w:val="bullet"/>
      <w:lvlText w:val="•"/>
      <w:lvlJc w:val="left"/>
      <w:pPr>
        <w:ind w:left="120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9" w:hanging="360"/>
      </w:pPr>
      <w:rPr>
        <w:rFonts w:ascii="Wingdings" w:hAnsi="Wingdings" w:hint="default"/>
      </w:rPr>
    </w:lvl>
  </w:abstractNum>
  <w:abstractNum w:abstractNumId="64" w15:restartNumberingAfterBreak="0">
    <w:nsid w:val="6B8D5333"/>
    <w:multiLevelType w:val="hybridMultilevel"/>
    <w:tmpl w:val="56A46D2C"/>
    <w:lvl w:ilvl="0" w:tplc="30BC03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5" w15:restartNumberingAfterBreak="0">
    <w:nsid w:val="6CB7660E"/>
    <w:multiLevelType w:val="multilevel"/>
    <w:tmpl w:val="A0125FC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1.%2."/>
      <w:lvlJc w:val="left"/>
      <w:pPr>
        <w:ind w:left="1571" w:hanging="720"/>
      </w:pPr>
      <w:rPr>
        <w:sz w:val="28"/>
      </w:rPr>
    </w:lvl>
    <w:lvl w:ilvl="2">
      <w:start w:val="1"/>
      <w:numFmt w:val="decimal"/>
      <w:lvlText w:val="%1.%2.%3."/>
      <w:lvlJc w:val="left"/>
      <w:pPr>
        <w:ind w:left="2422" w:hanging="720"/>
      </w:pPr>
    </w:lvl>
    <w:lvl w:ilvl="3">
      <w:start w:val="1"/>
      <w:numFmt w:val="decimal"/>
      <w:lvlText w:val="%1.%2.%3.%4."/>
      <w:lvlJc w:val="left"/>
      <w:pPr>
        <w:ind w:left="3633" w:hanging="1080"/>
      </w:pPr>
    </w:lvl>
    <w:lvl w:ilvl="4">
      <w:start w:val="1"/>
      <w:numFmt w:val="decimal"/>
      <w:lvlText w:val="%1.%2.%3.%4.%5."/>
      <w:lvlJc w:val="left"/>
      <w:pPr>
        <w:ind w:left="4844" w:hanging="1440"/>
      </w:pPr>
    </w:lvl>
    <w:lvl w:ilvl="5">
      <w:start w:val="1"/>
      <w:numFmt w:val="decimal"/>
      <w:lvlText w:val="%1.%2.%3.%4.%5.%6."/>
      <w:lvlJc w:val="left"/>
      <w:pPr>
        <w:ind w:left="5695" w:hanging="1440"/>
      </w:pPr>
    </w:lvl>
    <w:lvl w:ilvl="6">
      <w:start w:val="1"/>
      <w:numFmt w:val="decimal"/>
      <w:lvlText w:val="%1.%2.%3.%4.%5.%6.%7."/>
      <w:lvlJc w:val="left"/>
      <w:pPr>
        <w:ind w:left="6906" w:hanging="1800"/>
      </w:pPr>
    </w:lvl>
    <w:lvl w:ilvl="7">
      <w:start w:val="1"/>
      <w:numFmt w:val="decimal"/>
      <w:lvlText w:val="%1.%2.%3.%4.%5.%6.%7.%8."/>
      <w:lvlJc w:val="left"/>
      <w:pPr>
        <w:ind w:left="8117" w:hanging="2160"/>
      </w:pPr>
    </w:lvl>
    <w:lvl w:ilvl="8">
      <w:start w:val="1"/>
      <w:numFmt w:val="decimal"/>
      <w:lvlText w:val="%1.%2.%3.%4.%5.%6.%7.%8.%9."/>
      <w:lvlJc w:val="left"/>
      <w:pPr>
        <w:ind w:left="8968" w:hanging="2160"/>
      </w:pPr>
    </w:lvl>
  </w:abstractNum>
  <w:abstractNum w:abstractNumId="66" w15:restartNumberingAfterBreak="0">
    <w:nsid w:val="6DDF5CE7"/>
    <w:multiLevelType w:val="multilevel"/>
    <w:tmpl w:val="A0125FC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1.%2."/>
      <w:lvlJc w:val="left"/>
      <w:pPr>
        <w:ind w:left="1571" w:hanging="720"/>
      </w:pPr>
      <w:rPr>
        <w:sz w:val="28"/>
      </w:rPr>
    </w:lvl>
    <w:lvl w:ilvl="2">
      <w:start w:val="1"/>
      <w:numFmt w:val="decimal"/>
      <w:lvlText w:val="%1.%2.%3."/>
      <w:lvlJc w:val="left"/>
      <w:pPr>
        <w:ind w:left="2422" w:hanging="720"/>
      </w:pPr>
    </w:lvl>
    <w:lvl w:ilvl="3">
      <w:start w:val="1"/>
      <w:numFmt w:val="decimal"/>
      <w:lvlText w:val="%1.%2.%3.%4."/>
      <w:lvlJc w:val="left"/>
      <w:pPr>
        <w:ind w:left="3633" w:hanging="1080"/>
      </w:pPr>
    </w:lvl>
    <w:lvl w:ilvl="4">
      <w:start w:val="1"/>
      <w:numFmt w:val="decimal"/>
      <w:lvlText w:val="%1.%2.%3.%4.%5."/>
      <w:lvlJc w:val="left"/>
      <w:pPr>
        <w:ind w:left="4844" w:hanging="1440"/>
      </w:pPr>
    </w:lvl>
    <w:lvl w:ilvl="5">
      <w:start w:val="1"/>
      <w:numFmt w:val="decimal"/>
      <w:lvlText w:val="%1.%2.%3.%4.%5.%6."/>
      <w:lvlJc w:val="left"/>
      <w:pPr>
        <w:ind w:left="5695" w:hanging="1440"/>
      </w:pPr>
    </w:lvl>
    <w:lvl w:ilvl="6">
      <w:start w:val="1"/>
      <w:numFmt w:val="decimal"/>
      <w:lvlText w:val="%1.%2.%3.%4.%5.%6.%7."/>
      <w:lvlJc w:val="left"/>
      <w:pPr>
        <w:ind w:left="6906" w:hanging="1800"/>
      </w:pPr>
    </w:lvl>
    <w:lvl w:ilvl="7">
      <w:start w:val="1"/>
      <w:numFmt w:val="decimal"/>
      <w:lvlText w:val="%1.%2.%3.%4.%5.%6.%7.%8."/>
      <w:lvlJc w:val="left"/>
      <w:pPr>
        <w:ind w:left="8117" w:hanging="2160"/>
      </w:pPr>
    </w:lvl>
    <w:lvl w:ilvl="8">
      <w:start w:val="1"/>
      <w:numFmt w:val="decimal"/>
      <w:lvlText w:val="%1.%2.%3.%4.%5.%6.%7.%8.%9."/>
      <w:lvlJc w:val="left"/>
      <w:pPr>
        <w:ind w:left="8968" w:hanging="2160"/>
      </w:pPr>
    </w:lvl>
  </w:abstractNum>
  <w:abstractNum w:abstractNumId="67" w15:restartNumberingAfterBreak="0">
    <w:nsid w:val="6F7F2CF5"/>
    <w:multiLevelType w:val="hybridMultilevel"/>
    <w:tmpl w:val="CE4609B4"/>
    <w:lvl w:ilvl="0" w:tplc="AECA112A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8" w15:restartNumberingAfterBreak="0">
    <w:nsid w:val="6FB36BBD"/>
    <w:multiLevelType w:val="multilevel"/>
    <w:tmpl w:val="A0125FC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1.%2."/>
      <w:lvlJc w:val="left"/>
      <w:pPr>
        <w:ind w:left="1571" w:hanging="720"/>
      </w:pPr>
      <w:rPr>
        <w:sz w:val="28"/>
      </w:rPr>
    </w:lvl>
    <w:lvl w:ilvl="2">
      <w:start w:val="1"/>
      <w:numFmt w:val="decimal"/>
      <w:lvlText w:val="%1.%2.%3."/>
      <w:lvlJc w:val="left"/>
      <w:pPr>
        <w:ind w:left="2422" w:hanging="720"/>
      </w:pPr>
    </w:lvl>
    <w:lvl w:ilvl="3">
      <w:start w:val="1"/>
      <w:numFmt w:val="decimal"/>
      <w:lvlText w:val="%1.%2.%3.%4."/>
      <w:lvlJc w:val="left"/>
      <w:pPr>
        <w:ind w:left="3633" w:hanging="1080"/>
      </w:pPr>
    </w:lvl>
    <w:lvl w:ilvl="4">
      <w:start w:val="1"/>
      <w:numFmt w:val="decimal"/>
      <w:lvlText w:val="%1.%2.%3.%4.%5."/>
      <w:lvlJc w:val="left"/>
      <w:pPr>
        <w:ind w:left="4844" w:hanging="1440"/>
      </w:pPr>
    </w:lvl>
    <w:lvl w:ilvl="5">
      <w:start w:val="1"/>
      <w:numFmt w:val="decimal"/>
      <w:lvlText w:val="%1.%2.%3.%4.%5.%6."/>
      <w:lvlJc w:val="left"/>
      <w:pPr>
        <w:ind w:left="5695" w:hanging="1440"/>
      </w:pPr>
    </w:lvl>
    <w:lvl w:ilvl="6">
      <w:start w:val="1"/>
      <w:numFmt w:val="decimal"/>
      <w:lvlText w:val="%1.%2.%3.%4.%5.%6.%7."/>
      <w:lvlJc w:val="left"/>
      <w:pPr>
        <w:ind w:left="6906" w:hanging="1800"/>
      </w:pPr>
    </w:lvl>
    <w:lvl w:ilvl="7">
      <w:start w:val="1"/>
      <w:numFmt w:val="decimal"/>
      <w:lvlText w:val="%1.%2.%3.%4.%5.%6.%7.%8."/>
      <w:lvlJc w:val="left"/>
      <w:pPr>
        <w:ind w:left="8117" w:hanging="2160"/>
      </w:pPr>
    </w:lvl>
    <w:lvl w:ilvl="8">
      <w:start w:val="1"/>
      <w:numFmt w:val="decimal"/>
      <w:lvlText w:val="%1.%2.%3.%4.%5.%6.%7.%8.%9."/>
      <w:lvlJc w:val="left"/>
      <w:pPr>
        <w:ind w:left="8968" w:hanging="2160"/>
      </w:pPr>
    </w:lvl>
  </w:abstractNum>
  <w:abstractNum w:abstractNumId="69" w15:restartNumberingAfterBreak="0">
    <w:nsid w:val="70D15E3D"/>
    <w:multiLevelType w:val="hybridMultilevel"/>
    <w:tmpl w:val="389AFCA0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0" w15:restartNumberingAfterBreak="0">
    <w:nsid w:val="71A64BB5"/>
    <w:multiLevelType w:val="multilevel"/>
    <w:tmpl w:val="A0125FC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1.%2."/>
      <w:lvlJc w:val="left"/>
      <w:pPr>
        <w:ind w:left="1571" w:hanging="720"/>
      </w:pPr>
      <w:rPr>
        <w:sz w:val="28"/>
      </w:rPr>
    </w:lvl>
    <w:lvl w:ilvl="2">
      <w:start w:val="1"/>
      <w:numFmt w:val="decimal"/>
      <w:lvlText w:val="%1.%2.%3."/>
      <w:lvlJc w:val="left"/>
      <w:pPr>
        <w:ind w:left="2422" w:hanging="720"/>
      </w:pPr>
    </w:lvl>
    <w:lvl w:ilvl="3">
      <w:start w:val="1"/>
      <w:numFmt w:val="decimal"/>
      <w:lvlText w:val="%1.%2.%3.%4."/>
      <w:lvlJc w:val="left"/>
      <w:pPr>
        <w:ind w:left="3633" w:hanging="1080"/>
      </w:pPr>
    </w:lvl>
    <w:lvl w:ilvl="4">
      <w:start w:val="1"/>
      <w:numFmt w:val="decimal"/>
      <w:lvlText w:val="%1.%2.%3.%4.%5."/>
      <w:lvlJc w:val="left"/>
      <w:pPr>
        <w:ind w:left="4844" w:hanging="1440"/>
      </w:pPr>
    </w:lvl>
    <w:lvl w:ilvl="5">
      <w:start w:val="1"/>
      <w:numFmt w:val="decimal"/>
      <w:lvlText w:val="%1.%2.%3.%4.%5.%6."/>
      <w:lvlJc w:val="left"/>
      <w:pPr>
        <w:ind w:left="5695" w:hanging="1440"/>
      </w:pPr>
    </w:lvl>
    <w:lvl w:ilvl="6">
      <w:start w:val="1"/>
      <w:numFmt w:val="decimal"/>
      <w:lvlText w:val="%1.%2.%3.%4.%5.%6.%7."/>
      <w:lvlJc w:val="left"/>
      <w:pPr>
        <w:ind w:left="6906" w:hanging="1800"/>
      </w:pPr>
    </w:lvl>
    <w:lvl w:ilvl="7">
      <w:start w:val="1"/>
      <w:numFmt w:val="decimal"/>
      <w:lvlText w:val="%1.%2.%3.%4.%5.%6.%7.%8."/>
      <w:lvlJc w:val="left"/>
      <w:pPr>
        <w:ind w:left="8117" w:hanging="2160"/>
      </w:pPr>
    </w:lvl>
    <w:lvl w:ilvl="8">
      <w:start w:val="1"/>
      <w:numFmt w:val="decimal"/>
      <w:lvlText w:val="%1.%2.%3.%4.%5.%6.%7.%8.%9."/>
      <w:lvlJc w:val="left"/>
      <w:pPr>
        <w:ind w:left="8968" w:hanging="2160"/>
      </w:pPr>
    </w:lvl>
  </w:abstractNum>
  <w:abstractNum w:abstractNumId="71" w15:restartNumberingAfterBreak="0">
    <w:nsid w:val="74D6166E"/>
    <w:multiLevelType w:val="hybridMultilevel"/>
    <w:tmpl w:val="4D2CE420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2" w15:restartNumberingAfterBreak="0">
    <w:nsid w:val="76C3749D"/>
    <w:multiLevelType w:val="hybridMultilevel"/>
    <w:tmpl w:val="F468F960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3" w15:restartNumberingAfterBreak="0">
    <w:nsid w:val="777344E3"/>
    <w:multiLevelType w:val="hybridMultilevel"/>
    <w:tmpl w:val="F28ED556"/>
    <w:lvl w:ilvl="0" w:tplc="E7D4435A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4" w15:restartNumberingAfterBreak="0">
    <w:nsid w:val="79395F1D"/>
    <w:multiLevelType w:val="hybridMultilevel"/>
    <w:tmpl w:val="660EA632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5" w15:restartNumberingAfterBreak="0">
    <w:nsid w:val="79F16B56"/>
    <w:multiLevelType w:val="multilevel"/>
    <w:tmpl w:val="AF246C2E"/>
    <w:styleLink w:val="1"/>
    <w:lvl w:ilvl="0">
      <w:start w:val="4"/>
      <w:numFmt w:val="decimal"/>
      <w:lvlText w:val="%1"/>
      <w:lvlJc w:val="left"/>
      <w:pPr>
        <w:ind w:left="563" w:hanging="56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30" w:hanging="563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76" w15:restartNumberingAfterBreak="0">
    <w:nsid w:val="7C577A45"/>
    <w:multiLevelType w:val="hybridMultilevel"/>
    <w:tmpl w:val="FD4CD6F0"/>
    <w:lvl w:ilvl="0" w:tplc="3790DC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7" w15:restartNumberingAfterBreak="0">
    <w:nsid w:val="7F966D5F"/>
    <w:multiLevelType w:val="multilevel"/>
    <w:tmpl w:val="A0125FC4"/>
    <w:lvl w:ilvl="0">
      <w:start w:val="1"/>
      <w:numFmt w:val="decimal"/>
      <w:lvlText w:val="%1."/>
      <w:lvlJc w:val="left"/>
      <w:pPr>
        <w:ind w:left="480" w:hanging="480"/>
      </w:pPr>
    </w:lvl>
    <w:lvl w:ilvl="1">
      <w:start w:val="1"/>
      <w:numFmt w:val="decimal"/>
      <w:lvlText w:val="%1.%2."/>
      <w:lvlJc w:val="left"/>
      <w:pPr>
        <w:ind w:left="1571" w:hanging="720"/>
      </w:pPr>
      <w:rPr>
        <w:sz w:val="28"/>
      </w:rPr>
    </w:lvl>
    <w:lvl w:ilvl="2">
      <w:start w:val="1"/>
      <w:numFmt w:val="decimal"/>
      <w:lvlText w:val="%1.%2.%3."/>
      <w:lvlJc w:val="left"/>
      <w:pPr>
        <w:ind w:left="2422" w:hanging="720"/>
      </w:pPr>
    </w:lvl>
    <w:lvl w:ilvl="3">
      <w:start w:val="1"/>
      <w:numFmt w:val="decimal"/>
      <w:lvlText w:val="%1.%2.%3.%4."/>
      <w:lvlJc w:val="left"/>
      <w:pPr>
        <w:ind w:left="3633" w:hanging="1080"/>
      </w:pPr>
    </w:lvl>
    <w:lvl w:ilvl="4">
      <w:start w:val="1"/>
      <w:numFmt w:val="decimal"/>
      <w:lvlText w:val="%1.%2.%3.%4.%5."/>
      <w:lvlJc w:val="left"/>
      <w:pPr>
        <w:ind w:left="4844" w:hanging="1440"/>
      </w:pPr>
    </w:lvl>
    <w:lvl w:ilvl="5">
      <w:start w:val="1"/>
      <w:numFmt w:val="decimal"/>
      <w:lvlText w:val="%1.%2.%3.%4.%5.%6."/>
      <w:lvlJc w:val="left"/>
      <w:pPr>
        <w:ind w:left="5695" w:hanging="1440"/>
      </w:pPr>
    </w:lvl>
    <w:lvl w:ilvl="6">
      <w:start w:val="1"/>
      <w:numFmt w:val="decimal"/>
      <w:lvlText w:val="%1.%2.%3.%4.%5.%6.%7."/>
      <w:lvlJc w:val="left"/>
      <w:pPr>
        <w:ind w:left="6906" w:hanging="1800"/>
      </w:pPr>
    </w:lvl>
    <w:lvl w:ilvl="7">
      <w:start w:val="1"/>
      <w:numFmt w:val="decimal"/>
      <w:lvlText w:val="%1.%2.%3.%4.%5.%6.%7.%8."/>
      <w:lvlJc w:val="left"/>
      <w:pPr>
        <w:ind w:left="8117" w:hanging="2160"/>
      </w:pPr>
    </w:lvl>
    <w:lvl w:ilvl="8">
      <w:start w:val="1"/>
      <w:numFmt w:val="decimal"/>
      <w:lvlText w:val="%1.%2.%3.%4.%5.%6.%7.%8.%9."/>
      <w:lvlJc w:val="left"/>
      <w:pPr>
        <w:ind w:left="8968" w:hanging="2160"/>
      </w:pPr>
    </w:lvl>
  </w:abstractNum>
  <w:num w:numId="1" w16cid:durableId="461001300">
    <w:abstractNumId w:val="38"/>
  </w:num>
  <w:num w:numId="2" w16cid:durableId="864632867">
    <w:abstractNumId w:val="28"/>
  </w:num>
  <w:num w:numId="3" w16cid:durableId="840900413">
    <w:abstractNumId w:val="62"/>
  </w:num>
  <w:num w:numId="4" w16cid:durableId="805126281">
    <w:abstractNumId w:val="31"/>
  </w:num>
  <w:num w:numId="5" w16cid:durableId="1371999951">
    <w:abstractNumId w:val="56"/>
  </w:num>
  <w:num w:numId="6" w16cid:durableId="1662198110">
    <w:abstractNumId w:val="49"/>
  </w:num>
  <w:num w:numId="7" w16cid:durableId="1125273245">
    <w:abstractNumId w:val="26"/>
  </w:num>
  <w:num w:numId="8" w16cid:durableId="1994408518">
    <w:abstractNumId w:val="42"/>
  </w:num>
  <w:num w:numId="9" w16cid:durableId="825436879">
    <w:abstractNumId w:val="45"/>
  </w:num>
  <w:num w:numId="10" w16cid:durableId="1501430005">
    <w:abstractNumId w:val="54"/>
  </w:num>
  <w:num w:numId="11" w16cid:durableId="125242698">
    <w:abstractNumId w:val="52"/>
  </w:num>
  <w:num w:numId="12" w16cid:durableId="123475138">
    <w:abstractNumId w:val="2"/>
  </w:num>
  <w:num w:numId="13" w16cid:durableId="849491634">
    <w:abstractNumId w:val="73"/>
  </w:num>
  <w:num w:numId="14" w16cid:durableId="1041320131">
    <w:abstractNumId w:val="58"/>
  </w:num>
  <w:num w:numId="15" w16cid:durableId="1712683261">
    <w:abstractNumId w:val="15"/>
  </w:num>
  <w:num w:numId="16" w16cid:durableId="1404258496">
    <w:abstractNumId w:val="41"/>
  </w:num>
  <w:num w:numId="17" w16cid:durableId="1538201817">
    <w:abstractNumId w:val="37"/>
  </w:num>
  <w:num w:numId="18" w16cid:durableId="711611303">
    <w:abstractNumId w:val="23"/>
  </w:num>
  <w:num w:numId="19" w16cid:durableId="563759639">
    <w:abstractNumId w:val="75"/>
  </w:num>
  <w:num w:numId="20" w16cid:durableId="989290057">
    <w:abstractNumId w:val="53"/>
  </w:num>
  <w:num w:numId="21" w16cid:durableId="67037699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34632440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885675919">
    <w:abstractNumId w:val="67"/>
  </w:num>
  <w:num w:numId="24" w16cid:durableId="1406993552">
    <w:abstractNumId w:val="20"/>
  </w:num>
  <w:num w:numId="25" w16cid:durableId="1132944878">
    <w:abstractNumId w:val="32"/>
  </w:num>
  <w:num w:numId="26" w16cid:durableId="13000719">
    <w:abstractNumId w:val="6"/>
  </w:num>
  <w:num w:numId="27" w16cid:durableId="841434718">
    <w:abstractNumId w:val="55"/>
  </w:num>
  <w:num w:numId="28" w16cid:durableId="675379723">
    <w:abstractNumId w:val="44"/>
  </w:num>
  <w:num w:numId="29" w16cid:durableId="23866474">
    <w:abstractNumId w:val="24"/>
  </w:num>
  <w:num w:numId="30" w16cid:durableId="562259678">
    <w:abstractNumId w:val="27"/>
  </w:num>
  <w:num w:numId="31" w16cid:durableId="174001594">
    <w:abstractNumId w:val="11"/>
  </w:num>
  <w:num w:numId="32" w16cid:durableId="2035568307">
    <w:abstractNumId w:val="59"/>
  </w:num>
  <w:num w:numId="33" w16cid:durableId="596140199">
    <w:abstractNumId w:val="3"/>
  </w:num>
  <w:num w:numId="34" w16cid:durableId="1227182493">
    <w:abstractNumId w:val="25"/>
  </w:num>
  <w:num w:numId="35" w16cid:durableId="1065685554">
    <w:abstractNumId w:val="29"/>
  </w:num>
  <w:num w:numId="36" w16cid:durableId="1825127342">
    <w:abstractNumId w:val="39"/>
  </w:num>
  <w:num w:numId="37" w16cid:durableId="834687074">
    <w:abstractNumId w:val="0"/>
  </w:num>
  <w:num w:numId="38" w16cid:durableId="1649895337">
    <w:abstractNumId w:val="63"/>
  </w:num>
  <w:num w:numId="39" w16cid:durableId="163403622">
    <w:abstractNumId w:val="22"/>
  </w:num>
  <w:num w:numId="40" w16cid:durableId="934827440">
    <w:abstractNumId w:val="10"/>
  </w:num>
  <w:num w:numId="41" w16cid:durableId="385494641">
    <w:abstractNumId w:val="60"/>
  </w:num>
  <w:num w:numId="42" w16cid:durableId="1589384449">
    <w:abstractNumId w:val="74"/>
  </w:num>
  <w:num w:numId="43" w16cid:durableId="1016349108">
    <w:abstractNumId w:val="48"/>
  </w:num>
  <w:num w:numId="44" w16cid:durableId="1933587803">
    <w:abstractNumId w:val="30"/>
  </w:num>
  <w:num w:numId="45" w16cid:durableId="1467238142">
    <w:abstractNumId w:val="34"/>
  </w:num>
  <w:num w:numId="46" w16cid:durableId="12877168">
    <w:abstractNumId w:val="4"/>
  </w:num>
  <w:num w:numId="47" w16cid:durableId="340743120">
    <w:abstractNumId w:val="9"/>
  </w:num>
  <w:num w:numId="48" w16cid:durableId="1949119674">
    <w:abstractNumId w:val="7"/>
  </w:num>
  <w:num w:numId="49" w16cid:durableId="217860067">
    <w:abstractNumId w:val="5"/>
  </w:num>
  <w:num w:numId="50" w16cid:durableId="1615013501">
    <w:abstractNumId w:val="51"/>
  </w:num>
  <w:num w:numId="51" w16cid:durableId="319695691">
    <w:abstractNumId w:val="16"/>
  </w:num>
  <w:num w:numId="52" w16cid:durableId="493834920">
    <w:abstractNumId w:val="64"/>
  </w:num>
  <w:num w:numId="53" w16cid:durableId="792016426">
    <w:abstractNumId w:val="19"/>
  </w:num>
  <w:num w:numId="54" w16cid:durableId="853499320">
    <w:abstractNumId w:val="17"/>
  </w:num>
  <w:num w:numId="55" w16cid:durableId="1256859450">
    <w:abstractNumId w:val="14"/>
  </w:num>
  <w:num w:numId="56" w16cid:durableId="2097166191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 w16cid:durableId="2146772407">
    <w:abstractNumId w:val="61"/>
  </w:num>
  <w:num w:numId="58" w16cid:durableId="1568108033">
    <w:abstractNumId w:val="21"/>
  </w:num>
  <w:num w:numId="59" w16cid:durableId="935477529">
    <w:abstractNumId w:val="18"/>
  </w:num>
  <w:num w:numId="60" w16cid:durableId="904150285">
    <w:abstractNumId w:val="57"/>
  </w:num>
  <w:num w:numId="61" w16cid:durableId="799417094">
    <w:abstractNumId w:val="77"/>
  </w:num>
  <w:num w:numId="62" w16cid:durableId="1793672040">
    <w:abstractNumId w:val="65"/>
  </w:num>
  <w:num w:numId="63" w16cid:durableId="792675849">
    <w:abstractNumId w:val="50"/>
  </w:num>
  <w:num w:numId="64" w16cid:durableId="921259025">
    <w:abstractNumId w:val="33"/>
  </w:num>
  <w:num w:numId="65" w16cid:durableId="642856366">
    <w:abstractNumId w:val="46"/>
  </w:num>
  <w:num w:numId="66" w16cid:durableId="1439136839">
    <w:abstractNumId w:val="1"/>
  </w:num>
  <w:num w:numId="67" w16cid:durableId="1929731358">
    <w:abstractNumId w:val="68"/>
  </w:num>
  <w:num w:numId="68" w16cid:durableId="1374158970">
    <w:abstractNumId w:val="66"/>
  </w:num>
  <w:num w:numId="69" w16cid:durableId="400954581">
    <w:abstractNumId w:val="70"/>
  </w:num>
  <w:num w:numId="70" w16cid:durableId="1848522276">
    <w:abstractNumId w:val="40"/>
  </w:num>
  <w:num w:numId="71" w16cid:durableId="314724603">
    <w:abstractNumId w:val="69"/>
  </w:num>
  <w:num w:numId="72" w16cid:durableId="100498440">
    <w:abstractNumId w:val="13"/>
  </w:num>
  <w:num w:numId="73" w16cid:durableId="1699770820">
    <w:abstractNumId w:val="43"/>
  </w:num>
  <w:num w:numId="74" w16cid:durableId="1222980881">
    <w:abstractNumId w:val="76"/>
  </w:num>
  <w:num w:numId="75" w16cid:durableId="18437341">
    <w:abstractNumId w:val="71"/>
  </w:num>
  <w:num w:numId="76" w16cid:durableId="1643920113">
    <w:abstractNumId w:val="72"/>
  </w:num>
  <w:num w:numId="77" w16cid:durableId="154617471">
    <w:abstractNumId w:val="47"/>
  </w:num>
  <w:num w:numId="78" w16cid:durableId="1937668178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embedTrueTypeFonts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04A7"/>
    <w:rsid w:val="00012D91"/>
    <w:rsid w:val="00015765"/>
    <w:rsid w:val="000344DA"/>
    <w:rsid w:val="00036624"/>
    <w:rsid w:val="000617DF"/>
    <w:rsid w:val="00062D64"/>
    <w:rsid w:val="00066CB3"/>
    <w:rsid w:val="00070ED2"/>
    <w:rsid w:val="00080EEB"/>
    <w:rsid w:val="000A1D54"/>
    <w:rsid w:val="000B120D"/>
    <w:rsid w:val="000B2EB4"/>
    <w:rsid w:val="000B455C"/>
    <w:rsid w:val="000C5482"/>
    <w:rsid w:val="000D15D4"/>
    <w:rsid w:val="000E1E3A"/>
    <w:rsid w:val="0011503F"/>
    <w:rsid w:val="00126EBE"/>
    <w:rsid w:val="00131FEE"/>
    <w:rsid w:val="00150C3D"/>
    <w:rsid w:val="00171853"/>
    <w:rsid w:val="00173128"/>
    <w:rsid w:val="001753A8"/>
    <w:rsid w:val="0018166C"/>
    <w:rsid w:val="00184E3A"/>
    <w:rsid w:val="0018615D"/>
    <w:rsid w:val="001B026E"/>
    <w:rsid w:val="001B06D6"/>
    <w:rsid w:val="001B5E2F"/>
    <w:rsid w:val="001C5812"/>
    <w:rsid w:val="001D3B36"/>
    <w:rsid w:val="001D4A1F"/>
    <w:rsid w:val="001D67EB"/>
    <w:rsid w:val="001E0641"/>
    <w:rsid w:val="001E4C82"/>
    <w:rsid w:val="001E7FF5"/>
    <w:rsid w:val="001F3C7F"/>
    <w:rsid w:val="001F5B8E"/>
    <w:rsid w:val="001F5BC1"/>
    <w:rsid w:val="00214006"/>
    <w:rsid w:val="002240FE"/>
    <w:rsid w:val="0022424B"/>
    <w:rsid w:val="00231FBD"/>
    <w:rsid w:val="00261161"/>
    <w:rsid w:val="00272E1B"/>
    <w:rsid w:val="002827AC"/>
    <w:rsid w:val="00291D17"/>
    <w:rsid w:val="002A0EED"/>
    <w:rsid w:val="002A5FC9"/>
    <w:rsid w:val="002B1064"/>
    <w:rsid w:val="002B2420"/>
    <w:rsid w:val="002B61BC"/>
    <w:rsid w:val="002B67EF"/>
    <w:rsid w:val="002B7D56"/>
    <w:rsid w:val="002C4E29"/>
    <w:rsid w:val="002C564D"/>
    <w:rsid w:val="002E4419"/>
    <w:rsid w:val="002F0235"/>
    <w:rsid w:val="002F039C"/>
    <w:rsid w:val="002F5B30"/>
    <w:rsid w:val="0030254D"/>
    <w:rsid w:val="0030277E"/>
    <w:rsid w:val="00304FA9"/>
    <w:rsid w:val="0030601C"/>
    <w:rsid w:val="00312D56"/>
    <w:rsid w:val="0031301F"/>
    <w:rsid w:val="00320EAE"/>
    <w:rsid w:val="0032705C"/>
    <w:rsid w:val="00331961"/>
    <w:rsid w:val="00332C12"/>
    <w:rsid w:val="003420EF"/>
    <w:rsid w:val="00343AFA"/>
    <w:rsid w:val="003679C9"/>
    <w:rsid w:val="00371AB7"/>
    <w:rsid w:val="003727EA"/>
    <w:rsid w:val="003764C2"/>
    <w:rsid w:val="00382303"/>
    <w:rsid w:val="003A1541"/>
    <w:rsid w:val="003B0493"/>
    <w:rsid w:val="003B4FA3"/>
    <w:rsid w:val="003B66F8"/>
    <w:rsid w:val="003C38F3"/>
    <w:rsid w:val="003F2FAA"/>
    <w:rsid w:val="004039EB"/>
    <w:rsid w:val="00415650"/>
    <w:rsid w:val="00420632"/>
    <w:rsid w:val="00426392"/>
    <w:rsid w:val="00430817"/>
    <w:rsid w:val="004336AB"/>
    <w:rsid w:val="00434B0D"/>
    <w:rsid w:val="00443550"/>
    <w:rsid w:val="00446200"/>
    <w:rsid w:val="00454DB2"/>
    <w:rsid w:val="004756AC"/>
    <w:rsid w:val="00480D79"/>
    <w:rsid w:val="00494898"/>
    <w:rsid w:val="004957D4"/>
    <w:rsid w:val="004A323B"/>
    <w:rsid w:val="004B23C9"/>
    <w:rsid w:val="004B2CE7"/>
    <w:rsid w:val="004C1F75"/>
    <w:rsid w:val="004C2667"/>
    <w:rsid w:val="004C30A8"/>
    <w:rsid w:val="004F6F33"/>
    <w:rsid w:val="00500369"/>
    <w:rsid w:val="00502735"/>
    <w:rsid w:val="0050436D"/>
    <w:rsid w:val="00507A92"/>
    <w:rsid w:val="00511469"/>
    <w:rsid w:val="0051495E"/>
    <w:rsid w:val="00517AD9"/>
    <w:rsid w:val="00520EEB"/>
    <w:rsid w:val="005342A2"/>
    <w:rsid w:val="00536EED"/>
    <w:rsid w:val="005519D6"/>
    <w:rsid w:val="00552309"/>
    <w:rsid w:val="00562253"/>
    <w:rsid w:val="00567C52"/>
    <w:rsid w:val="0057274E"/>
    <w:rsid w:val="00595914"/>
    <w:rsid w:val="005B6BA4"/>
    <w:rsid w:val="005D204B"/>
    <w:rsid w:val="005D51D1"/>
    <w:rsid w:val="005D62E9"/>
    <w:rsid w:val="005E0F86"/>
    <w:rsid w:val="005F08C8"/>
    <w:rsid w:val="005F24D7"/>
    <w:rsid w:val="005F46AB"/>
    <w:rsid w:val="006143F0"/>
    <w:rsid w:val="006223B7"/>
    <w:rsid w:val="006364FE"/>
    <w:rsid w:val="00636B26"/>
    <w:rsid w:val="006407AD"/>
    <w:rsid w:val="00642585"/>
    <w:rsid w:val="00643356"/>
    <w:rsid w:val="00643E0A"/>
    <w:rsid w:val="006740E3"/>
    <w:rsid w:val="00681465"/>
    <w:rsid w:val="0068403E"/>
    <w:rsid w:val="006857F1"/>
    <w:rsid w:val="006A280A"/>
    <w:rsid w:val="006A3BC3"/>
    <w:rsid w:val="006B3DE6"/>
    <w:rsid w:val="006B7762"/>
    <w:rsid w:val="006C3553"/>
    <w:rsid w:val="006C4E61"/>
    <w:rsid w:val="006D5015"/>
    <w:rsid w:val="006E1819"/>
    <w:rsid w:val="006E1920"/>
    <w:rsid w:val="006F682F"/>
    <w:rsid w:val="007127C1"/>
    <w:rsid w:val="0071700F"/>
    <w:rsid w:val="00723A3B"/>
    <w:rsid w:val="00723B5F"/>
    <w:rsid w:val="00735357"/>
    <w:rsid w:val="00744F73"/>
    <w:rsid w:val="007A41B2"/>
    <w:rsid w:val="007B7005"/>
    <w:rsid w:val="007C51BE"/>
    <w:rsid w:val="007D2610"/>
    <w:rsid w:val="007F301C"/>
    <w:rsid w:val="00802089"/>
    <w:rsid w:val="00810D1E"/>
    <w:rsid w:val="00832AD9"/>
    <w:rsid w:val="00841279"/>
    <w:rsid w:val="00841CFF"/>
    <w:rsid w:val="008548A4"/>
    <w:rsid w:val="00866E94"/>
    <w:rsid w:val="00890B50"/>
    <w:rsid w:val="008A33CB"/>
    <w:rsid w:val="008A5591"/>
    <w:rsid w:val="008B1D1B"/>
    <w:rsid w:val="008D29F1"/>
    <w:rsid w:val="008E3BA5"/>
    <w:rsid w:val="008E75FB"/>
    <w:rsid w:val="008F69E3"/>
    <w:rsid w:val="008F7988"/>
    <w:rsid w:val="00900BC3"/>
    <w:rsid w:val="0090208F"/>
    <w:rsid w:val="00902BB5"/>
    <w:rsid w:val="00913495"/>
    <w:rsid w:val="00922ADA"/>
    <w:rsid w:val="00924447"/>
    <w:rsid w:val="00925EFB"/>
    <w:rsid w:val="00932A48"/>
    <w:rsid w:val="009427EE"/>
    <w:rsid w:val="00942FA7"/>
    <w:rsid w:val="00946722"/>
    <w:rsid w:val="00947FA3"/>
    <w:rsid w:val="009604A7"/>
    <w:rsid w:val="00966A7E"/>
    <w:rsid w:val="00975F0B"/>
    <w:rsid w:val="00976B53"/>
    <w:rsid w:val="0097768A"/>
    <w:rsid w:val="00983A20"/>
    <w:rsid w:val="00992D7D"/>
    <w:rsid w:val="009A1542"/>
    <w:rsid w:val="009B1C60"/>
    <w:rsid w:val="009C03E9"/>
    <w:rsid w:val="009C2FC6"/>
    <w:rsid w:val="009D41E0"/>
    <w:rsid w:val="009D57FA"/>
    <w:rsid w:val="009D7283"/>
    <w:rsid w:val="009E3339"/>
    <w:rsid w:val="009E7560"/>
    <w:rsid w:val="009E76B4"/>
    <w:rsid w:val="009F00A9"/>
    <w:rsid w:val="009F0842"/>
    <w:rsid w:val="00A14D38"/>
    <w:rsid w:val="00A153C7"/>
    <w:rsid w:val="00A16207"/>
    <w:rsid w:val="00A21D72"/>
    <w:rsid w:val="00A2294A"/>
    <w:rsid w:val="00A27ADA"/>
    <w:rsid w:val="00A33048"/>
    <w:rsid w:val="00A35620"/>
    <w:rsid w:val="00A367CA"/>
    <w:rsid w:val="00A368C4"/>
    <w:rsid w:val="00A4460F"/>
    <w:rsid w:val="00A55DA7"/>
    <w:rsid w:val="00A55FE0"/>
    <w:rsid w:val="00A606C1"/>
    <w:rsid w:val="00A613D6"/>
    <w:rsid w:val="00A82CA8"/>
    <w:rsid w:val="00A83268"/>
    <w:rsid w:val="00A87B44"/>
    <w:rsid w:val="00A93B5A"/>
    <w:rsid w:val="00A97DC8"/>
    <w:rsid w:val="00AA5108"/>
    <w:rsid w:val="00AB31FE"/>
    <w:rsid w:val="00AC09B9"/>
    <w:rsid w:val="00AD38A2"/>
    <w:rsid w:val="00AE0BCD"/>
    <w:rsid w:val="00AF55A4"/>
    <w:rsid w:val="00B03C03"/>
    <w:rsid w:val="00B50150"/>
    <w:rsid w:val="00B501C3"/>
    <w:rsid w:val="00B51E40"/>
    <w:rsid w:val="00B54745"/>
    <w:rsid w:val="00B57E06"/>
    <w:rsid w:val="00B7018F"/>
    <w:rsid w:val="00B730C7"/>
    <w:rsid w:val="00B7459E"/>
    <w:rsid w:val="00B8262D"/>
    <w:rsid w:val="00B90A68"/>
    <w:rsid w:val="00B91436"/>
    <w:rsid w:val="00BA1004"/>
    <w:rsid w:val="00BC23A8"/>
    <w:rsid w:val="00BC3686"/>
    <w:rsid w:val="00BC6DD1"/>
    <w:rsid w:val="00BC70CE"/>
    <w:rsid w:val="00BD40C6"/>
    <w:rsid w:val="00BD5199"/>
    <w:rsid w:val="00BD7804"/>
    <w:rsid w:val="00BE2DC5"/>
    <w:rsid w:val="00BE489F"/>
    <w:rsid w:val="00BF0FF1"/>
    <w:rsid w:val="00BF3092"/>
    <w:rsid w:val="00C1646F"/>
    <w:rsid w:val="00C27491"/>
    <w:rsid w:val="00C33357"/>
    <w:rsid w:val="00C37178"/>
    <w:rsid w:val="00C406A4"/>
    <w:rsid w:val="00C518D4"/>
    <w:rsid w:val="00C8151D"/>
    <w:rsid w:val="00C85445"/>
    <w:rsid w:val="00CB7DF3"/>
    <w:rsid w:val="00CC1E06"/>
    <w:rsid w:val="00CC5BBC"/>
    <w:rsid w:val="00CD4BF2"/>
    <w:rsid w:val="00CE6208"/>
    <w:rsid w:val="00CF25F8"/>
    <w:rsid w:val="00D10EEE"/>
    <w:rsid w:val="00D12556"/>
    <w:rsid w:val="00D22BB1"/>
    <w:rsid w:val="00D268F4"/>
    <w:rsid w:val="00D346F4"/>
    <w:rsid w:val="00D351B3"/>
    <w:rsid w:val="00D55B27"/>
    <w:rsid w:val="00D56B27"/>
    <w:rsid w:val="00D631CE"/>
    <w:rsid w:val="00D65793"/>
    <w:rsid w:val="00D772B3"/>
    <w:rsid w:val="00D95920"/>
    <w:rsid w:val="00DA110D"/>
    <w:rsid w:val="00DA507C"/>
    <w:rsid w:val="00DA7671"/>
    <w:rsid w:val="00DB0C4E"/>
    <w:rsid w:val="00DB6B46"/>
    <w:rsid w:val="00DC3BC8"/>
    <w:rsid w:val="00DD0D2B"/>
    <w:rsid w:val="00DD5361"/>
    <w:rsid w:val="00DD643B"/>
    <w:rsid w:val="00DD675A"/>
    <w:rsid w:val="00DE60BD"/>
    <w:rsid w:val="00DF2862"/>
    <w:rsid w:val="00DF690B"/>
    <w:rsid w:val="00E11175"/>
    <w:rsid w:val="00E114B0"/>
    <w:rsid w:val="00E21CA4"/>
    <w:rsid w:val="00E24406"/>
    <w:rsid w:val="00E45AED"/>
    <w:rsid w:val="00E465CB"/>
    <w:rsid w:val="00E87727"/>
    <w:rsid w:val="00E90C72"/>
    <w:rsid w:val="00E91E53"/>
    <w:rsid w:val="00E93BA6"/>
    <w:rsid w:val="00EB2189"/>
    <w:rsid w:val="00ED0C02"/>
    <w:rsid w:val="00ED32F2"/>
    <w:rsid w:val="00ED4284"/>
    <w:rsid w:val="00ED60AB"/>
    <w:rsid w:val="00F01CBF"/>
    <w:rsid w:val="00F0331A"/>
    <w:rsid w:val="00F044B6"/>
    <w:rsid w:val="00F10F73"/>
    <w:rsid w:val="00F1529F"/>
    <w:rsid w:val="00F17B84"/>
    <w:rsid w:val="00F17BC8"/>
    <w:rsid w:val="00F50725"/>
    <w:rsid w:val="00F52E8B"/>
    <w:rsid w:val="00F67489"/>
    <w:rsid w:val="00F77A42"/>
    <w:rsid w:val="00F8642A"/>
    <w:rsid w:val="00F90FD2"/>
    <w:rsid w:val="00F91CDB"/>
    <w:rsid w:val="00FA4E44"/>
    <w:rsid w:val="00FC3169"/>
    <w:rsid w:val="00FC3600"/>
    <w:rsid w:val="00FF5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953646"/>
  <w15:docId w15:val="{95D63413-795B-7947-94DD-992C903AAD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</w:style>
  <w:style w:type="paragraph" w:styleId="10">
    <w:name w:val="heading 1"/>
    <w:basedOn w:val="a0"/>
    <w:next w:val="a0"/>
    <w:link w:val="11"/>
    <w:uiPriority w:val="9"/>
    <w:rsid w:val="008A5C5C"/>
    <w:pPr>
      <w:keepNext/>
      <w:keepLines/>
      <w:spacing w:before="480" w:after="0"/>
      <w:jc w:val="both"/>
      <w:outlineLvl w:val="0"/>
    </w:pPr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2">
    <w:name w:val="heading 2"/>
    <w:basedOn w:val="a0"/>
    <w:next w:val="a0"/>
    <w:link w:val="20"/>
    <w:uiPriority w:val="9"/>
    <w:semiHidden/>
    <w:unhideWhenUsed/>
    <w:rsid w:val="008A5C5C"/>
    <w:pPr>
      <w:keepNext/>
      <w:keepLines/>
      <w:spacing w:before="200" w:after="0"/>
      <w:outlineLvl w:val="1"/>
    </w:pPr>
    <w:rPr>
      <w:rFonts w:ascii="Times New Roman" w:eastAsiaTheme="majorEastAsia" w:hAnsi="Times New Roman" w:cstheme="majorBidi"/>
      <w:b/>
      <w:bCs/>
      <w:sz w:val="28"/>
      <w:szCs w:val="26"/>
    </w:rPr>
  </w:style>
  <w:style w:type="paragraph" w:styleId="3">
    <w:name w:val="heading 3"/>
    <w:basedOn w:val="a0"/>
    <w:next w:val="a0"/>
    <w:link w:val="30"/>
    <w:uiPriority w:val="9"/>
    <w:unhideWhenUsed/>
    <w:qFormat/>
    <w:rsid w:val="00A536E7"/>
    <w:pPr>
      <w:keepNext/>
      <w:keepLines/>
      <w:spacing w:before="200" w:after="0"/>
      <w:jc w:val="both"/>
      <w:outlineLvl w:val="2"/>
    </w:pPr>
    <w:rPr>
      <w:rFonts w:ascii="Times New Roman" w:eastAsiaTheme="majorEastAsia" w:hAnsi="Times New Roman" w:cstheme="majorBidi"/>
      <w:b/>
      <w:bCs/>
      <w:sz w:val="28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D51F8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0"/>
    <w:next w:val="a0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Title"/>
    <w:basedOn w:val="a0"/>
    <w:next w:val="a0"/>
    <w:uiPriority w:val="10"/>
    <w:pPr>
      <w:keepNext/>
      <w:keepLines/>
      <w:spacing w:before="480" w:after="120"/>
    </w:pPr>
    <w:rPr>
      <w:b/>
      <w:sz w:val="72"/>
      <w:szCs w:val="72"/>
    </w:rPr>
  </w:style>
  <w:style w:type="paragraph" w:styleId="a">
    <w:name w:val="List Paragraph"/>
    <w:basedOn w:val="a0"/>
    <w:link w:val="a5"/>
    <w:uiPriority w:val="34"/>
    <w:qFormat/>
    <w:rsid w:val="0011503F"/>
    <w:pPr>
      <w:numPr>
        <w:numId w:val="34"/>
      </w:numPr>
      <w:pBdr>
        <w:top w:val="nil"/>
        <w:left w:val="nil"/>
        <w:bottom w:val="nil"/>
        <w:right w:val="nil"/>
        <w:between w:val="nil"/>
      </w:pBdr>
      <w:spacing w:after="0" w:line="360" w:lineRule="auto"/>
      <w:ind w:left="0" w:firstLine="709"/>
      <w:contextualSpacing/>
      <w:jc w:val="both"/>
    </w:pPr>
    <w:rPr>
      <w:rFonts w:ascii="Times New Roman" w:eastAsia="Times New Roman" w:hAnsi="Times New Roman" w:cs="Times New Roman"/>
      <w:color w:val="000000" w:themeColor="text1"/>
      <w:sz w:val="28"/>
      <w:szCs w:val="28"/>
    </w:rPr>
  </w:style>
  <w:style w:type="table" w:styleId="a6">
    <w:name w:val="Table Grid"/>
    <w:basedOn w:val="a2"/>
    <w:uiPriority w:val="39"/>
    <w:rsid w:val="00E31D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Placeholder Text"/>
    <w:basedOn w:val="a1"/>
    <w:uiPriority w:val="99"/>
    <w:semiHidden/>
    <w:rsid w:val="00593A20"/>
    <w:rPr>
      <w:color w:val="808080"/>
    </w:rPr>
  </w:style>
  <w:style w:type="paragraph" w:styleId="a8">
    <w:name w:val="Balloon Text"/>
    <w:basedOn w:val="a0"/>
    <w:link w:val="a9"/>
    <w:uiPriority w:val="99"/>
    <w:semiHidden/>
    <w:unhideWhenUsed/>
    <w:rsid w:val="00593A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593A20"/>
    <w:rPr>
      <w:rFonts w:ascii="Tahoma" w:hAnsi="Tahoma" w:cs="Tahoma"/>
      <w:sz w:val="16"/>
      <w:szCs w:val="16"/>
    </w:rPr>
  </w:style>
  <w:style w:type="paragraph" w:styleId="aa">
    <w:name w:val="Normal (Web)"/>
    <w:basedOn w:val="a0"/>
    <w:uiPriority w:val="99"/>
    <w:unhideWhenUsed/>
    <w:rsid w:val="00F949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1"/>
    <w:uiPriority w:val="99"/>
    <w:unhideWhenUsed/>
    <w:rsid w:val="00F94913"/>
    <w:rPr>
      <w:color w:val="0000FF"/>
      <w:u w:val="single"/>
    </w:rPr>
  </w:style>
  <w:style w:type="character" w:customStyle="1" w:styleId="nowrap">
    <w:name w:val="nowrap"/>
    <w:basedOn w:val="a1"/>
    <w:rsid w:val="00F94913"/>
  </w:style>
  <w:style w:type="paragraph" w:styleId="ac">
    <w:name w:val="header"/>
    <w:basedOn w:val="a0"/>
    <w:link w:val="ad"/>
    <w:uiPriority w:val="99"/>
    <w:unhideWhenUsed/>
    <w:rsid w:val="00366B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1"/>
    <w:link w:val="ac"/>
    <w:uiPriority w:val="99"/>
    <w:rsid w:val="00366BF4"/>
  </w:style>
  <w:style w:type="paragraph" w:styleId="ae">
    <w:name w:val="footer"/>
    <w:basedOn w:val="a0"/>
    <w:link w:val="af"/>
    <w:uiPriority w:val="99"/>
    <w:unhideWhenUsed/>
    <w:rsid w:val="00366B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1"/>
    <w:link w:val="ae"/>
    <w:uiPriority w:val="99"/>
    <w:rsid w:val="00366BF4"/>
  </w:style>
  <w:style w:type="character" w:customStyle="1" w:styleId="11">
    <w:name w:val="Заголовок 1 Знак"/>
    <w:basedOn w:val="a1"/>
    <w:link w:val="10"/>
    <w:uiPriority w:val="9"/>
    <w:rsid w:val="008A5C5C"/>
    <w:rPr>
      <w:rFonts w:ascii="Times New Roman" w:eastAsiaTheme="majorEastAsia" w:hAnsi="Times New Roman" w:cstheme="majorBidi"/>
      <w:b/>
      <w:bCs/>
      <w:sz w:val="28"/>
      <w:szCs w:val="28"/>
    </w:rPr>
  </w:style>
  <w:style w:type="character" w:customStyle="1" w:styleId="20">
    <w:name w:val="Заголовок 2 Знак"/>
    <w:basedOn w:val="a1"/>
    <w:link w:val="2"/>
    <w:uiPriority w:val="9"/>
    <w:rsid w:val="008A5C5C"/>
    <w:rPr>
      <w:rFonts w:ascii="Times New Roman" w:eastAsiaTheme="majorEastAsia" w:hAnsi="Times New Roman" w:cstheme="majorBidi"/>
      <w:b/>
      <w:bCs/>
      <w:sz w:val="28"/>
      <w:szCs w:val="26"/>
    </w:rPr>
  </w:style>
  <w:style w:type="character" w:customStyle="1" w:styleId="30">
    <w:name w:val="Заголовок 3 Знак"/>
    <w:basedOn w:val="a1"/>
    <w:link w:val="3"/>
    <w:uiPriority w:val="9"/>
    <w:rsid w:val="00A536E7"/>
    <w:rPr>
      <w:rFonts w:ascii="Times New Roman" w:eastAsiaTheme="majorEastAsia" w:hAnsi="Times New Roman" w:cstheme="majorBidi"/>
      <w:b/>
      <w:bCs/>
      <w:sz w:val="28"/>
    </w:rPr>
  </w:style>
  <w:style w:type="paragraph" w:styleId="af0">
    <w:name w:val="TOC Heading"/>
    <w:basedOn w:val="10"/>
    <w:next w:val="a0"/>
    <w:uiPriority w:val="39"/>
    <w:unhideWhenUsed/>
    <w:rsid w:val="00024C46"/>
    <w:pPr>
      <w:jc w:val="left"/>
      <w:outlineLvl w:val="9"/>
    </w:pPr>
    <w:rPr>
      <w:rFonts w:asciiTheme="majorHAnsi" w:hAnsiTheme="majorHAnsi"/>
      <w:color w:val="365F91" w:themeColor="accent1" w:themeShade="BF"/>
    </w:rPr>
  </w:style>
  <w:style w:type="paragraph" w:styleId="12">
    <w:name w:val="toc 1"/>
    <w:basedOn w:val="a0"/>
    <w:next w:val="a0"/>
    <w:autoRedefine/>
    <w:uiPriority w:val="39"/>
    <w:unhideWhenUsed/>
    <w:rsid w:val="009427EE"/>
    <w:pPr>
      <w:tabs>
        <w:tab w:val="right" w:leader="dot" w:pos="9632"/>
      </w:tabs>
      <w:spacing w:after="0" w:line="360" w:lineRule="auto"/>
    </w:pPr>
    <w:rPr>
      <w:rFonts w:asciiTheme="majorHAnsi" w:hAnsiTheme="majorHAnsi"/>
      <w:b/>
      <w:bCs/>
      <w:caps/>
      <w:sz w:val="24"/>
      <w:szCs w:val="24"/>
    </w:rPr>
  </w:style>
  <w:style w:type="paragraph" w:styleId="21">
    <w:name w:val="toc 2"/>
    <w:basedOn w:val="a0"/>
    <w:next w:val="a0"/>
    <w:autoRedefine/>
    <w:uiPriority w:val="39"/>
    <w:unhideWhenUsed/>
    <w:rsid w:val="00E11175"/>
    <w:pPr>
      <w:spacing w:before="240" w:after="0"/>
    </w:pPr>
    <w:rPr>
      <w:rFonts w:asciiTheme="minorHAnsi" w:hAnsiTheme="minorHAnsi" w:cstheme="minorHAnsi"/>
      <w:b/>
      <w:bCs/>
      <w:sz w:val="20"/>
      <w:szCs w:val="20"/>
    </w:rPr>
  </w:style>
  <w:style w:type="paragraph" w:styleId="31">
    <w:name w:val="toc 3"/>
    <w:basedOn w:val="a0"/>
    <w:next w:val="a0"/>
    <w:autoRedefine/>
    <w:uiPriority w:val="39"/>
    <w:unhideWhenUsed/>
    <w:rsid w:val="00024C46"/>
    <w:pPr>
      <w:spacing w:after="0"/>
      <w:ind w:left="220"/>
    </w:pPr>
    <w:rPr>
      <w:rFonts w:asciiTheme="minorHAnsi" w:hAnsiTheme="minorHAnsi" w:cstheme="minorHAnsi"/>
      <w:sz w:val="20"/>
      <w:szCs w:val="20"/>
    </w:rPr>
  </w:style>
  <w:style w:type="paragraph" w:styleId="af1">
    <w:name w:val="Body Text"/>
    <w:basedOn w:val="a0"/>
    <w:link w:val="af2"/>
    <w:rsid w:val="00E47FEA"/>
    <w:pPr>
      <w:pBdr>
        <w:top w:val="none" w:sz="96" w:space="31" w:color="FFFFFF" w:shadow="1" w:frame="1"/>
        <w:left w:val="none" w:sz="96" w:space="31" w:color="FFFFFF" w:shadow="1" w:frame="1"/>
        <w:bottom w:val="none" w:sz="96" w:space="31" w:color="FFFFFF" w:shadow="1" w:frame="1"/>
        <w:right w:val="none" w:sz="96" w:space="31" w:color="FFFFFF" w:shadow="1" w:frame="1"/>
      </w:pBdr>
      <w:spacing w:after="0" w:line="240" w:lineRule="auto"/>
      <w:ind w:firstLine="709"/>
    </w:pPr>
    <w:rPr>
      <w:rFonts w:ascii="Times New Roman" w:eastAsia="Times New Roman" w:hAnsi="Times New Roman" w:cs="Times New Roman"/>
      <w:color w:val="000000"/>
      <w:sz w:val="28"/>
      <w:szCs w:val="28"/>
      <w:u w:color="000000"/>
    </w:rPr>
  </w:style>
  <w:style w:type="character" w:customStyle="1" w:styleId="af2">
    <w:name w:val="Основной текст Знак"/>
    <w:basedOn w:val="a1"/>
    <w:link w:val="af1"/>
    <w:rsid w:val="00E47FEA"/>
    <w:rPr>
      <w:rFonts w:ascii="Times New Roman" w:eastAsia="Times New Roman" w:hAnsi="Times New Roman" w:cs="Times New Roman"/>
      <w:color w:val="000000"/>
      <w:sz w:val="28"/>
      <w:szCs w:val="28"/>
      <w:u w:color="000000"/>
      <w:lang w:eastAsia="ru-RU"/>
    </w:rPr>
  </w:style>
  <w:style w:type="character" w:customStyle="1" w:styleId="Hyperlink1">
    <w:name w:val="Hyperlink.1"/>
    <w:rsid w:val="00E47FEA"/>
    <w:rPr>
      <w:lang w:val="en-US" w:eastAsia="x-none"/>
    </w:rPr>
  </w:style>
  <w:style w:type="character" w:customStyle="1" w:styleId="af3">
    <w:name w:val="Нет"/>
    <w:rsid w:val="00E47FEA"/>
  </w:style>
  <w:style w:type="character" w:customStyle="1" w:styleId="40">
    <w:name w:val="Заголовок 4 Знак"/>
    <w:basedOn w:val="a1"/>
    <w:link w:val="4"/>
    <w:uiPriority w:val="9"/>
    <w:rsid w:val="00D51F8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f4">
    <w:name w:val="caption"/>
    <w:basedOn w:val="a0"/>
    <w:next w:val="a0"/>
    <w:uiPriority w:val="35"/>
    <w:unhideWhenUsed/>
    <w:rsid w:val="00B838B8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customStyle="1" w:styleId="13">
    <w:name w:val="Сетка таблицы1"/>
    <w:basedOn w:val="a2"/>
    <w:next w:val="a6"/>
    <w:uiPriority w:val="39"/>
    <w:rsid w:val="007A0143"/>
    <w:pPr>
      <w:widowControl w:val="0"/>
      <w:spacing w:after="0" w:line="240" w:lineRule="auto"/>
    </w:pPr>
    <w:rPr>
      <w:rFonts w:eastAsia="Times New Roman" w:cs="Times New Roman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2">
    <w:name w:val="Body Text 2"/>
    <w:basedOn w:val="a0"/>
    <w:link w:val="23"/>
    <w:uiPriority w:val="99"/>
    <w:semiHidden/>
    <w:unhideWhenUsed/>
    <w:rsid w:val="00BA1926"/>
    <w:pPr>
      <w:spacing w:after="120" w:line="480" w:lineRule="auto"/>
    </w:pPr>
  </w:style>
  <w:style w:type="character" w:customStyle="1" w:styleId="23">
    <w:name w:val="Основной текст 2 Знак"/>
    <w:basedOn w:val="a1"/>
    <w:link w:val="22"/>
    <w:uiPriority w:val="99"/>
    <w:semiHidden/>
    <w:rsid w:val="00BA1926"/>
  </w:style>
  <w:style w:type="paragraph" w:styleId="32">
    <w:name w:val="Body Text 3"/>
    <w:basedOn w:val="a0"/>
    <w:link w:val="33"/>
    <w:uiPriority w:val="99"/>
    <w:semiHidden/>
    <w:unhideWhenUsed/>
    <w:rsid w:val="00BA1926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basedOn w:val="a1"/>
    <w:link w:val="32"/>
    <w:uiPriority w:val="99"/>
    <w:semiHidden/>
    <w:rsid w:val="00BA1926"/>
    <w:rPr>
      <w:sz w:val="16"/>
      <w:szCs w:val="16"/>
    </w:rPr>
  </w:style>
  <w:style w:type="paragraph" w:styleId="af5">
    <w:name w:val="No Spacing"/>
    <w:link w:val="af6"/>
    <w:uiPriority w:val="1"/>
    <w:rsid w:val="00BC4CEA"/>
    <w:pPr>
      <w:spacing w:after="0" w:line="240" w:lineRule="auto"/>
    </w:pPr>
    <w:rPr>
      <w:rFonts w:eastAsiaTheme="minorEastAsia"/>
    </w:rPr>
  </w:style>
  <w:style w:type="character" w:customStyle="1" w:styleId="af6">
    <w:name w:val="Без интервала Знак"/>
    <w:basedOn w:val="a1"/>
    <w:link w:val="af5"/>
    <w:uiPriority w:val="1"/>
    <w:rsid w:val="00BC4CEA"/>
    <w:rPr>
      <w:rFonts w:eastAsiaTheme="minorEastAsia"/>
      <w:lang w:eastAsia="ru-RU"/>
    </w:rPr>
  </w:style>
  <w:style w:type="paragraph" w:customStyle="1" w:styleId="af7">
    <w:name w:val="ВТОРОЙ"/>
    <w:basedOn w:val="a0"/>
    <w:link w:val="af8"/>
    <w:qFormat/>
    <w:rsid w:val="00FC3169"/>
    <w:pPr>
      <w:widowControl w:val="0"/>
      <w:pBdr>
        <w:top w:val="nil"/>
        <w:left w:val="nil"/>
        <w:bottom w:val="nil"/>
        <w:right w:val="nil"/>
        <w:between w:val="nil"/>
      </w:pBdr>
      <w:spacing w:line="360" w:lineRule="auto"/>
      <w:ind w:firstLine="709"/>
    </w:pPr>
    <w:rPr>
      <w:rFonts w:ascii="Times New Roman" w:eastAsia="Times New Roman" w:hAnsi="Times New Roman" w:cs="Times New Roman"/>
      <w:b/>
      <w:color w:val="000000"/>
      <w:sz w:val="28"/>
      <w:szCs w:val="28"/>
    </w:rPr>
  </w:style>
  <w:style w:type="paragraph" w:customStyle="1" w:styleId="24">
    <w:name w:val="2Заг"/>
    <w:basedOn w:val="2"/>
    <w:link w:val="25"/>
    <w:rsid w:val="00BD5199"/>
    <w:pPr>
      <w:spacing w:before="0" w:after="440" w:line="360" w:lineRule="auto"/>
      <w:ind w:right="7" w:firstLine="709"/>
    </w:pPr>
    <w:rPr>
      <w:color w:val="000000"/>
      <w:szCs w:val="28"/>
    </w:rPr>
  </w:style>
  <w:style w:type="character" w:customStyle="1" w:styleId="af8">
    <w:name w:val="ВТОРОЙ Знак"/>
    <w:basedOn w:val="11"/>
    <w:link w:val="af7"/>
    <w:rsid w:val="00FC3169"/>
    <w:rPr>
      <w:rFonts w:ascii="Times New Roman" w:eastAsia="Times New Roman" w:hAnsi="Times New Roman" w:cs="Times New Roman"/>
      <w:b/>
      <w:bCs w:val="0"/>
      <w:color w:val="000000"/>
      <w:sz w:val="28"/>
      <w:szCs w:val="28"/>
    </w:rPr>
  </w:style>
  <w:style w:type="paragraph" w:customStyle="1" w:styleId="34">
    <w:name w:val="3Заг"/>
    <w:basedOn w:val="3"/>
    <w:link w:val="35"/>
    <w:rsid w:val="00C951FB"/>
    <w:pPr>
      <w:keepNext w:val="0"/>
      <w:keepLines w:val="0"/>
      <w:widowControl w:val="0"/>
      <w:spacing w:after="440" w:line="360" w:lineRule="auto"/>
      <w:ind w:firstLine="709"/>
      <w:contextualSpacing/>
    </w:pPr>
    <w:rPr>
      <w:rFonts w:eastAsia="Times New Roman"/>
    </w:rPr>
  </w:style>
  <w:style w:type="character" w:customStyle="1" w:styleId="25">
    <w:name w:val="2Заг Знак"/>
    <w:basedOn w:val="20"/>
    <w:link w:val="24"/>
    <w:rsid w:val="00BD5199"/>
    <w:rPr>
      <w:rFonts w:ascii="Times New Roman" w:eastAsiaTheme="majorEastAsia" w:hAnsi="Times New Roman" w:cstheme="majorBidi"/>
      <w:b/>
      <w:bCs/>
      <w:color w:val="000000"/>
      <w:sz w:val="28"/>
      <w:szCs w:val="28"/>
    </w:rPr>
  </w:style>
  <w:style w:type="character" w:customStyle="1" w:styleId="35">
    <w:name w:val="3Заг Знак"/>
    <w:basedOn w:val="30"/>
    <w:link w:val="34"/>
    <w:rsid w:val="00C951FB"/>
    <w:rPr>
      <w:rFonts w:ascii="Times New Roman" w:eastAsia="Times New Roman" w:hAnsi="Times New Roman" w:cstheme="majorBidi"/>
      <w:b/>
      <w:bCs/>
      <w:sz w:val="28"/>
      <w:lang w:eastAsia="ru-RU"/>
    </w:rPr>
  </w:style>
  <w:style w:type="paragraph" w:customStyle="1" w:styleId="af9">
    <w:name w:val="ПЕРВЫЙ"/>
    <w:basedOn w:val="a0"/>
    <w:link w:val="afa"/>
    <w:qFormat/>
    <w:rsid w:val="00BD5199"/>
    <w:pPr>
      <w:pageBreakBefore/>
      <w:widowControl w:val="0"/>
      <w:pBdr>
        <w:top w:val="nil"/>
        <w:left w:val="nil"/>
        <w:bottom w:val="nil"/>
        <w:right w:val="nil"/>
        <w:between w:val="nil"/>
      </w:pBdr>
      <w:spacing w:after="440" w:line="360" w:lineRule="auto"/>
      <w:jc w:val="center"/>
    </w:pPr>
    <w:rPr>
      <w:rFonts w:ascii="Times New Roman" w:eastAsia="Times New Roman" w:hAnsi="Times New Roman" w:cs="Times New Roman"/>
      <w:b/>
      <w:color w:val="000000"/>
      <w:sz w:val="28"/>
      <w:szCs w:val="28"/>
    </w:rPr>
  </w:style>
  <w:style w:type="character" w:customStyle="1" w:styleId="afa">
    <w:name w:val="ПЕРВЫЙ Знак"/>
    <w:basedOn w:val="af8"/>
    <w:link w:val="af9"/>
    <w:rsid w:val="00BD5199"/>
    <w:rPr>
      <w:rFonts w:ascii="Times New Roman" w:eastAsia="Times New Roman" w:hAnsi="Times New Roman" w:cs="Times New Roman"/>
      <w:b/>
      <w:bCs/>
      <w:color w:val="000000"/>
      <w:sz w:val="28"/>
      <w:szCs w:val="28"/>
    </w:rPr>
  </w:style>
  <w:style w:type="paragraph" w:customStyle="1" w:styleId="14">
    <w:name w:val="ТитЛ1"/>
    <w:basedOn w:val="a0"/>
    <w:link w:val="15"/>
    <w:rsid w:val="00317209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26">
    <w:name w:val="ТитЛ2"/>
    <w:basedOn w:val="a0"/>
    <w:link w:val="27"/>
    <w:rsid w:val="00317209"/>
    <w:pPr>
      <w:tabs>
        <w:tab w:val="left" w:pos="2410"/>
        <w:tab w:val="left" w:pos="9498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ТитЛ1 Знак"/>
    <w:basedOn w:val="a1"/>
    <w:link w:val="14"/>
    <w:rsid w:val="00317209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36">
    <w:name w:val="ТитЛ3"/>
    <w:basedOn w:val="a0"/>
    <w:link w:val="37"/>
    <w:rsid w:val="00317209"/>
    <w:pPr>
      <w:tabs>
        <w:tab w:val="left" w:pos="2410"/>
        <w:tab w:val="left" w:pos="9498"/>
      </w:tabs>
      <w:spacing w:after="0" w:line="240" w:lineRule="auto"/>
    </w:pPr>
    <w:rPr>
      <w:rFonts w:ascii="Times New Roman" w:eastAsia="Times New Roman" w:hAnsi="Times New Roman" w:cs="Times New Roman"/>
      <w:sz w:val="28"/>
      <w:szCs w:val="24"/>
      <w:u w:val="single"/>
    </w:rPr>
  </w:style>
  <w:style w:type="character" w:customStyle="1" w:styleId="27">
    <w:name w:val="ТитЛ2 Знак"/>
    <w:basedOn w:val="a1"/>
    <w:link w:val="26"/>
    <w:rsid w:val="0031720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1">
    <w:name w:val="ТитЛ4"/>
    <w:basedOn w:val="a0"/>
    <w:link w:val="42"/>
    <w:rsid w:val="00317209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2"/>
      <w:szCs w:val="32"/>
    </w:rPr>
  </w:style>
  <w:style w:type="character" w:customStyle="1" w:styleId="37">
    <w:name w:val="ТитЛ3 Знак"/>
    <w:basedOn w:val="a1"/>
    <w:link w:val="36"/>
    <w:rsid w:val="00317209"/>
    <w:rPr>
      <w:rFonts w:ascii="Times New Roman" w:eastAsia="Times New Roman" w:hAnsi="Times New Roman" w:cs="Times New Roman"/>
      <w:sz w:val="28"/>
      <w:szCs w:val="24"/>
      <w:u w:val="single"/>
      <w:lang w:eastAsia="ru-RU"/>
    </w:rPr>
  </w:style>
  <w:style w:type="paragraph" w:customStyle="1" w:styleId="50">
    <w:name w:val="ТитЛ5"/>
    <w:basedOn w:val="a0"/>
    <w:link w:val="51"/>
    <w:rsid w:val="00317209"/>
    <w:pPr>
      <w:spacing w:after="0" w:line="240" w:lineRule="auto"/>
      <w:jc w:val="center"/>
    </w:pPr>
    <w:rPr>
      <w:rFonts w:ascii="Times New Roman" w:eastAsia="Times New Roman" w:hAnsi="Times New Roman" w:cs="Times New Roman"/>
      <w:b/>
      <w:i/>
      <w:sz w:val="32"/>
      <w:szCs w:val="32"/>
    </w:rPr>
  </w:style>
  <w:style w:type="character" w:customStyle="1" w:styleId="42">
    <w:name w:val="ТитЛ4 Знак"/>
    <w:basedOn w:val="a1"/>
    <w:link w:val="41"/>
    <w:rsid w:val="00317209"/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paragraph" w:customStyle="1" w:styleId="60">
    <w:name w:val="ТитЛ6"/>
    <w:basedOn w:val="a0"/>
    <w:link w:val="61"/>
    <w:rsid w:val="00317209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2"/>
      <w:szCs w:val="32"/>
    </w:rPr>
  </w:style>
  <w:style w:type="character" w:customStyle="1" w:styleId="51">
    <w:name w:val="ТитЛ5 Знак"/>
    <w:basedOn w:val="a1"/>
    <w:link w:val="50"/>
    <w:rsid w:val="00317209"/>
    <w:rPr>
      <w:rFonts w:ascii="Times New Roman" w:eastAsia="Times New Roman" w:hAnsi="Times New Roman" w:cs="Times New Roman"/>
      <w:b/>
      <w:i/>
      <w:sz w:val="32"/>
      <w:szCs w:val="32"/>
      <w:lang w:eastAsia="ru-RU"/>
    </w:rPr>
  </w:style>
  <w:style w:type="paragraph" w:customStyle="1" w:styleId="7">
    <w:name w:val="ТитЛ7"/>
    <w:basedOn w:val="a0"/>
    <w:link w:val="70"/>
    <w:rsid w:val="00317209"/>
    <w:pPr>
      <w:tabs>
        <w:tab w:val="left" w:pos="1276"/>
        <w:tab w:val="left" w:pos="2835"/>
        <w:tab w:val="left" w:pos="3261"/>
        <w:tab w:val="left" w:pos="5529"/>
        <w:tab w:val="left" w:pos="5954"/>
        <w:tab w:val="left" w:pos="6237"/>
        <w:tab w:val="left" w:pos="9356"/>
      </w:tabs>
      <w:spacing w:after="0" w:line="240" w:lineRule="auto"/>
    </w:pPr>
    <w:rPr>
      <w:rFonts w:ascii="Times New Roman" w:eastAsia="Times New Roman" w:hAnsi="Times New Roman" w:cs="Times New Roman"/>
      <w:bCs/>
      <w:sz w:val="28"/>
      <w:szCs w:val="28"/>
      <w:u w:val="single"/>
    </w:rPr>
  </w:style>
  <w:style w:type="character" w:customStyle="1" w:styleId="61">
    <w:name w:val="ТитЛ6 Знак"/>
    <w:basedOn w:val="a1"/>
    <w:link w:val="60"/>
    <w:rsid w:val="00317209"/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paragraph" w:customStyle="1" w:styleId="8">
    <w:name w:val="ТитЛ8"/>
    <w:basedOn w:val="a0"/>
    <w:link w:val="80"/>
    <w:rsid w:val="00317209"/>
    <w:pPr>
      <w:tabs>
        <w:tab w:val="left" w:pos="1418"/>
        <w:tab w:val="left" w:pos="3544"/>
        <w:tab w:val="left" w:pos="6521"/>
      </w:tabs>
      <w:spacing w:after="0" w:line="240" w:lineRule="auto"/>
      <w:ind w:right="565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70">
    <w:name w:val="ТитЛ7 Знак"/>
    <w:basedOn w:val="a1"/>
    <w:link w:val="7"/>
    <w:rsid w:val="00317209"/>
    <w:rPr>
      <w:rFonts w:ascii="Times New Roman" w:eastAsia="Times New Roman" w:hAnsi="Times New Roman" w:cs="Times New Roman"/>
      <w:bCs/>
      <w:sz w:val="28"/>
      <w:szCs w:val="28"/>
      <w:u w:val="single"/>
      <w:lang w:eastAsia="ru-RU"/>
    </w:rPr>
  </w:style>
  <w:style w:type="paragraph" w:customStyle="1" w:styleId="afb">
    <w:name w:val="ТРЕТИЙ"/>
    <w:basedOn w:val="a0"/>
    <w:link w:val="afc"/>
    <w:qFormat/>
    <w:rsid w:val="00BD5199"/>
    <w:pPr>
      <w:widowControl w:val="0"/>
      <w:pBdr>
        <w:top w:val="nil"/>
        <w:left w:val="nil"/>
        <w:bottom w:val="nil"/>
        <w:right w:val="nil"/>
        <w:between w:val="nil"/>
      </w:pBdr>
      <w:spacing w:before="200" w:after="440" w:line="360" w:lineRule="auto"/>
      <w:ind w:firstLine="709"/>
      <w:jc w:val="both"/>
    </w:pPr>
    <w:rPr>
      <w:rFonts w:ascii="Times New Roman" w:eastAsia="Times New Roman" w:hAnsi="Times New Roman" w:cs="Times New Roman"/>
      <w:b/>
      <w:color w:val="000000"/>
      <w:sz w:val="28"/>
      <w:szCs w:val="28"/>
    </w:rPr>
  </w:style>
  <w:style w:type="character" w:customStyle="1" w:styleId="80">
    <w:name w:val="ТитЛ8 Знак"/>
    <w:basedOn w:val="a1"/>
    <w:link w:val="8"/>
    <w:rsid w:val="0031720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4">
    <w:name w:val="1Спис14"/>
    <w:basedOn w:val="a0"/>
    <w:link w:val="1140"/>
    <w:rsid w:val="00BD5199"/>
    <w:pPr>
      <w:pageBreakBefore/>
      <w:widowControl w:val="0"/>
      <w:pBdr>
        <w:top w:val="nil"/>
        <w:left w:val="nil"/>
        <w:bottom w:val="nil"/>
        <w:right w:val="nil"/>
        <w:between w:val="nil"/>
      </w:pBdr>
      <w:spacing w:after="440" w:line="360" w:lineRule="auto"/>
      <w:jc w:val="center"/>
    </w:pPr>
    <w:rPr>
      <w:rFonts w:ascii="Times New Roman" w:eastAsia="Times New Roman" w:hAnsi="Times New Roman" w:cs="Times New Roman"/>
      <w:b/>
      <w:color w:val="000000"/>
      <w:sz w:val="28"/>
      <w:szCs w:val="28"/>
    </w:rPr>
  </w:style>
  <w:style w:type="character" w:customStyle="1" w:styleId="afc">
    <w:name w:val="ТРЕТИЙ Знак"/>
    <w:basedOn w:val="a1"/>
    <w:link w:val="afb"/>
    <w:rsid w:val="00BD5199"/>
    <w:rPr>
      <w:rFonts w:ascii="Times New Roman" w:eastAsia="Times New Roman" w:hAnsi="Times New Roman" w:cs="Times New Roman"/>
      <w:b/>
      <w:color w:val="000000"/>
      <w:sz w:val="28"/>
      <w:szCs w:val="28"/>
    </w:rPr>
  </w:style>
  <w:style w:type="character" w:customStyle="1" w:styleId="a5">
    <w:name w:val="Абзац списка Знак"/>
    <w:basedOn w:val="a1"/>
    <w:link w:val="a"/>
    <w:uiPriority w:val="34"/>
    <w:rsid w:val="0011503F"/>
    <w:rPr>
      <w:rFonts w:ascii="Times New Roman" w:eastAsia="Times New Roman" w:hAnsi="Times New Roman" w:cs="Times New Roman"/>
      <w:color w:val="000000" w:themeColor="text1"/>
      <w:sz w:val="28"/>
      <w:szCs w:val="28"/>
    </w:rPr>
  </w:style>
  <w:style w:type="character" w:customStyle="1" w:styleId="1140">
    <w:name w:val="1Спис14 Знак"/>
    <w:basedOn w:val="a5"/>
    <w:link w:val="114"/>
    <w:rsid w:val="00BD5199"/>
    <w:rPr>
      <w:rFonts w:ascii="Times New Roman" w:eastAsia="Times New Roman" w:hAnsi="Times New Roman" w:cs="Times New Roman"/>
      <w:b/>
      <w:color w:val="000000"/>
      <w:sz w:val="28"/>
      <w:szCs w:val="28"/>
    </w:rPr>
  </w:style>
  <w:style w:type="paragraph" w:styleId="afd">
    <w:name w:val="Subtitle"/>
    <w:basedOn w:val="a0"/>
    <w:next w:val="a0"/>
    <w:uiPriority w:val="11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e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">
    <w:basedOn w:val="TableNormal"/>
    <w:pPr>
      <w:widowControl w:val="0"/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tblPr>
      <w:tblStyleRowBandSize w:val="1"/>
      <w:tblStyleColBandSize w:val="1"/>
    </w:tblPr>
  </w:style>
  <w:style w:type="table" w:customStyle="1" w:styleId="aff1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f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f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f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character" w:styleId="aff6">
    <w:name w:val="Strong"/>
    <w:basedOn w:val="a1"/>
    <w:uiPriority w:val="22"/>
    <w:qFormat/>
    <w:rsid w:val="00BD5199"/>
    <w:rPr>
      <w:b/>
      <w:bCs/>
    </w:rPr>
  </w:style>
  <w:style w:type="character" w:customStyle="1" w:styleId="16">
    <w:name w:val="1 ТЗ"/>
    <w:uiPriority w:val="99"/>
    <w:qFormat/>
    <w:locked/>
    <w:rsid w:val="00AA5108"/>
    <w:rPr>
      <w:rFonts w:ascii="Times New Roman" w:hAnsi="Times New Roman" w:cs="Times New Roman"/>
      <w:b/>
      <w:sz w:val="28"/>
      <w:szCs w:val="28"/>
    </w:rPr>
  </w:style>
  <w:style w:type="numbering" w:customStyle="1" w:styleId="1">
    <w:name w:val="Текущий список1"/>
    <w:uiPriority w:val="99"/>
    <w:rsid w:val="00932A48"/>
    <w:pPr>
      <w:numPr>
        <w:numId w:val="19"/>
      </w:numPr>
    </w:pPr>
  </w:style>
  <w:style w:type="character" w:styleId="aff7">
    <w:name w:val="page number"/>
    <w:basedOn w:val="a1"/>
    <w:uiPriority w:val="99"/>
    <w:semiHidden/>
    <w:unhideWhenUsed/>
    <w:rsid w:val="003679C9"/>
  </w:style>
  <w:style w:type="paragraph" w:customStyle="1" w:styleId="aff8">
    <w:name w:val="ОБЫЧНЫЙ"/>
    <w:basedOn w:val="a0"/>
    <w:qFormat/>
    <w:rsid w:val="00723B5F"/>
    <w:pPr>
      <w:pBdr>
        <w:top w:val="nil"/>
        <w:left w:val="nil"/>
        <w:bottom w:val="nil"/>
        <w:right w:val="nil"/>
        <w:between w:val="nil"/>
      </w:pBd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color w:val="000000"/>
      <w:sz w:val="28"/>
      <w:szCs w:val="28"/>
    </w:rPr>
  </w:style>
  <w:style w:type="paragraph" w:customStyle="1" w:styleId="aff9">
    <w:name w:val="ПОДПИСЬ ПОД РИСУНКОМ"/>
    <w:basedOn w:val="aff8"/>
    <w:qFormat/>
    <w:rsid w:val="001D67EB"/>
    <w:pPr>
      <w:ind w:firstLine="0"/>
      <w:jc w:val="center"/>
    </w:pPr>
    <w:rPr>
      <w:bCs/>
    </w:rPr>
  </w:style>
  <w:style w:type="paragraph" w:customStyle="1" w:styleId="affa">
    <w:name w:val="РИСУНОК"/>
    <w:basedOn w:val="aff8"/>
    <w:qFormat/>
    <w:rsid w:val="00F50725"/>
    <w:pPr>
      <w:ind w:firstLine="0"/>
      <w:jc w:val="center"/>
    </w:pPr>
    <w:rPr>
      <w:bCs/>
      <w:noProof/>
    </w:rPr>
  </w:style>
  <w:style w:type="paragraph" w:customStyle="1" w:styleId="17">
    <w:name w:val="Обычный1"/>
    <w:rsid w:val="00D55B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ffb">
    <w:name w:val="ЗАГОЛОВОК ТЗ"/>
    <w:basedOn w:val="a0"/>
    <w:qFormat/>
    <w:rsid w:val="00D55B27"/>
    <w:pPr>
      <w:keepNext/>
      <w:keepLines/>
      <w:spacing w:before="80" w:after="440" w:line="360" w:lineRule="auto"/>
      <w:ind w:firstLine="709"/>
    </w:pPr>
    <w:rPr>
      <w:rFonts w:ascii="Times New Roman" w:eastAsia="Times New Roman" w:hAnsi="Times New Roman" w:cs="Times New Roman"/>
      <w:b/>
      <w:sz w:val="28"/>
      <w:szCs w:val="28"/>
    </w:rPr>
  </w:style>
  <w:style w:type="paragraph" w:styleId="affc">
    <w:name w:val="Revision"/>
    <w:hidden/>
    <w:uiPriority w:val="99"/>
    <w:semiHidden/>
    <w:rsid w:val="00A87B44"/>
    <w:pPr>
      <w:spacing w:after="0" w:line="240" w:lineRule="auto"/>
    </w:pPr>
  </w:style>
  <w:style w:type="paragraph" w:styleId="43">
    <w:name w:val="toc 4"/>
    <w:basedOn w:val="a0"/>
    <w:next w:val="a0"/>
    <w:autoRedefine/>
    <w:uiPriority w:val="39"/>
    <w:unhideWhenUsed/>
    <w:rsid w:val="00A97DC8"/>
    <w:pPr>
      <w:spacing w:after="0"/>
      <w:ind w:left="440"/>
    </w:pPr>
    <w:rPr>
      <w:rFonts w:asciiTheme="minorHAnsi" w:hAnsiTheme="minorHAnsi" w:cstheme="minorHAnsi"/>
      <w:sz w:val="20"/>
      <w:szCs w:val="20"/>
    </w:rPr>
  </w:style>
  <w:style w:type="paragraph" w:styleId="52">
    <w:name w:val="toc 5"/>
    <w:basedOn w:val="a0"/>
    <w:next w:val="a0"/>
    <w:autoRedefine/>
    <w:uiPriority w:val="39"/>
    <w:unhideWhenUsed/>
    <w:rsid w:val="00A97DC8"/>
    <w:pPr>
      <w:spacing w:after="0"/>
      <w:ind w:left="660"/>
    </w:pPr>
    <w:rPr>
      <w:rFonts w:asciiTheme="minorHAnsi" w:hAnsiTheme="minorHAnsi" w:cstheme="minorHAnsi"/>
      <w:sz w:val="20"/>
      <w:szCs w:val="20"/>
    </w:rPr>
  </w:style>
  <w:style w:type="paragraph" w:styleId="62">
    <w:name w:val="toc 6"/>
    <w:basedOn w:val="a0"/>
    <w:next w:val="a0"/>
    <w:autoRedefine/>
    <w:uiPriority w:val="39"/>
    <w:unhideWhenUsed/>
    <w:rsid w:val="00A97DC8"/>
    <w:pPr>
      <w:spacing w:after="0"/>
      <w:ind w:left="880"/>
    </w:pPr>
    <w:rPr>
      <w:rFonts w:asciiTheme="minorHAnsi" w:hAnsiTheme="minorHAnsi" w:cstheme="minorHAnsi"/>
      <w:sz w:val="20"/>
      <w:szCs w:val="20"/>
    </w:rPr>
  </w:style>
  <w:style w:type="paragraph" w:styleId="71">
    <w:name w:val="toc 7"/>
    <w:basedOn w:val="a0"/>
    <w:next w:val="a0"/>
    <w:autoRedefine/>
    <w:uiPriority w:val="39"/>
    <w:unhideWhenUsed/>
    <w:rsid w:val="00A97DC8"/>
    <w:pPr>
      <w:spacing w:after="0"/>
      <w:ind w:left="1100"/>
    </w:pPr>
    <w:rPr>
      <w:rFonts w:asciiTheme="minorHAnsi" w:hAnsiTheme="minorHAnsi" w:cstheme="minorHAnsi"/>
      <w:sz w:val="20"/>
      <w:szCs w:val="20"/>
    </w:rPr>
  </w:style>
  <w:style w:type="paragraph" w:styleId="81">
    <w:name w:val="toc 8"/>
    <w:basedOn w:val="a0"/>
    <w:next w:val="a0"/>
    <w:autoRedefine/>
    <w:uiPriority w:val="39"/>
    <w:unhideWhenUsed/>
    <w:rsid w:val="00A97DC8"/>
    <w:pPr>
      <w:spacing w:after="0"/>
      <w:ind w:left="1320"/>
    </w:pPr>
    <w:rPr>
      <w:rFonts w:asciiTheme="minorHAnsi" w:hAnsiTheme="minorHAnsi" w:cstheme="minorHAnsi"/>
      <w:sz w:val="20"/>
      <w:szCs w:val="20"/>
    </w:rPr>
  </w:style>
  <w:style w:type="paragraph" w:styleId="9">
    <w:name w:val="toc 9"/>
    <w:basedOn w:val="a0"/>
    <w:next w:val="a0"/>
    <w:autoRedefine/>
    <w:uiPriority w:val="39"/>
    <w:unhideWhenUsed/>
    <w:rsid w:val="00A97DC8"/>
    <w:pPr>
      <w:spacing w:after="0"/>
      <w:ind w:left="1540"/>
    </w:pPr>
    <w:rPr>
      <w:rFonts w:asciiTheme="minorHAnsi" w:hAnsiTheme="minorHAnsi" w:cstheme="minorHAnsi"/>
      <w:sz w:val="20"/>
      <w:szCs w:val="20"/>
    </w:rPr>
  </w:style>
  <w:style w:type="paragraph" w:customStyle="1" w:styleId="affd">
    <w:name w:val="ПУНКТ ОГЛАВЛЕНИЯ"/>
    <w:basedOn w:val="31"/>
    <w:qFormat/>
    <w:rsid w:val="00E11175"/>
    <w:pPr>
      <w:tabs>
        <w:tab w:val="right" w:leader="dot" w:pos="9632"/>
      </w:tabs>
      <w:spacing w:line="360" w:lineRule="auto"/>
      <w:ind w:left="284"/>
    </w:pPr>
    <w:rPr>
      <w:rFonts w:ascii="Times New Roman" w:hAnsi="Times New Roman" w:cs="Times New Roman"/>
      <w:i/>
      <w:iCs/>
      <w:noProof/>
      <w:sz w:val="28"/>
      <w:szCs w:val="28"/>
    </w:rPr>
  </w:style>
  <w:style w:type="paragraph" w:customStyle="1" w:styleId="affe">
    <w:name w:val="ЧЕТВЕРТЫЙ"/>
    <w:basedOn w:val="afb"/>
    <w:qFormat/>
    <w:rsid w:val="007127C1"/>
    <w:rPr>
      <w:color w:val="000000" w:themeColor="text1"/>
    </w:rPr>
  </w:style>
  <w:style w:type="paragraph" w:customStyle="1" w:styleId="afff">
    <w:name w:val="Заголовок таблицы"/>
    <w:basedOn w:val="a0"/>
    <w:qFormat/>
    <w:rsid w:val="00070ED2"/>
    <w:pPr>
      <w:spacing w:after="0" w:line="360" w:lineRule="auto"/>
    </w:pPr>
    <w:rPr>
      <w:rFonts w:ascii="Times New Roman" w:eastAsia="Times New Roman" w:hAnsi="Times New Roman" w:cs="Times New Roman"/>
      <w:bCs/>
      <w:sz w:val="28"/>
      <w:szCs w:val="28"/>
    </w:rPr>
  </w:style>
  <w:style w:type="paragraph" w:customStyle="1" w:styleId="afff0">
    <w:name w:val="Таблица"/>
    <w:basedOn w:val="a0"/>
    <w:qFormat/>
    <w:rsid w:val="002827AC"/>
    <w:pPr>
      <w:widowControl w:val="0"/>
      <w:spacing w:after="0" w:line="240" w:lineRule="auto"/>
    </w:pPr>
    <w:rPr>
      <w:rFonts w:ascii="Times New Roman" w:eastAsia="Times New Roman" w:hAnsi="Times New Roman" w:cs="Times New Roman"/>
      <w:bCs/>
      <w:sz w:val="24"/>
      <w:szCs w:val="24"/>
    </w:rPr>
  </w:style>
  <w:style w:type="paragraph" w:customStyle="1" w:styleId="afff1">
    <w:name w:val="Заголовок приложения А"/>
    <w:basedOn w:val="a0"/>
    <w:qFormat/>
    <w:rsid w:val="002827AC"/>
    <w:pPr>
      <w:spacing w:after="440" w:line="36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18">
    <w:name w:val="Заголовок 1 перед заголовком"/>
    <w:basedOn w:val="a0"/>
    <w:qFormat/>
    <w:rsid w:val="00272E1B"/>
    <w:pPr>
      <w:spacing w:line="360" w:lineRule="auto"/>
      <w:jc w:val="center"/>
      <w:outlineLvl w:val="0"/>
    </w:pPr>
    <w:rPr>
      <w:rFonts w:ascii="Times New Roman" w:hAnsi="Times New Roman" w:cs="Times New Roman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19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90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1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84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43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13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7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8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0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6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0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7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8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25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8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8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2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45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570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6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33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04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1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8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2" Type="http://schemas.openxmlformats.org/officeDocument/2006/relationships/customXml" Target="../customXml/item2.xml"/><Relationship Id="rId16" Type="http://schemas.openxmlformats.org/officeDocument/2006/relationships/image" Target="media/image8.jp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4.jp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footer" Target="footer3.xml"/><Relationship Id="rId5" Type="http://schemas.openxmlformats.org/officeDocument/2006/relationships/settings" Target="settings.xml"/><Relationship Id="rId61" Type="http://schemas.openxmlformats.org/officeDocument/2006/relationships/image" Target="media/image50.png"/><Relationship Id="rId19" Type="http://schemas.openxmlformats.org/officeDocument/2006/relationships/image" Target="media/image11.jp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6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1.pn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footer" Target="footer2.xml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hyperlink" Target="https://coffee-marketplace.vercel.app/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footer" Target="footer1.xml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5.pn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0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4Og815L+XGOLaf+BccU0+FCMdXg==">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4AHIhMUdzZGxZLUlUTnpIVmxfQ0w3VlZVSUFPc0U1bWxQWWhq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AE01B679-5257-5746-B1FA-DEDD99E365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123</Pages>
  <Words>17460</Words>
  <Characters>99526</Characters>
  <Application>Microsoft Office Word</Application>
  <DocSecurity>0</DocSecurity>
  <Lines>829</Lines>
  <Paragraphs>233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GorbovtsovaKsenya</dc:creator>
  <cp:lastModifiedBy>Варвара Таланкина</cp:lastModifiedBy>
  <cp:revision>39</cp:revision>
  <dcterms:created xsi:type="dcterms:W3CDTF">2025-06-04T20:03:00Z</dcterms:created>
  <dcterms:modified xsi:type="dcterms:W3CDTF">2025-06-09T21:06:00Z</dcterms:modified>
</cp:coreProperties>
</file>