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8449" w14:textId="1D43FAE1" w:rsidR="00286274" w:rsidRPr="002A1AF8" w:rsidRDefault="00286274" w:rsidP="00286274">
      <w:pPr>
        <w:pStyle w:val="aff2"/>
        <w:ind w:firstLine="0"/>
        <w:jc w:val="center"/>
      </w:pPr>
      <w:r w:rsidRPr="002A1AF8">
        <w:t>Министерство образования и науки Российской Федерации</w:t>
      </w:r>
    </w:p>
    <w:p w14:paraId="00EFD2BE" w14:textId="77777777" w:rsidR="00286274" w:rsidRPr="002A1AF8" w:rsidRDefault="00286274" w:rsidP="00286274">
      <w:pPr>
        <w:pStyle w:val="aff2"/>
        <w:ind w:firstLine="0"/>
        <w:jc w:val="center"/>
      </w:pPr>
      <w:r w:rsidRPr="002A1AF8">
        <w:t xml:space="preserve">Федеральное государственное бюджетное образовательное учреждение высшего </w:t>
      </w:r>
    </w:p>
    <w:p w14:paraId="0B747DEC" w14:textId="77777777" w:rsidR="00286274" w:rsidRPr="002A1AF8" w:rsidRDefault="00286274" w:rsidP="00286274">
      <w:pPr>
        <w:pStyle w:val="aff2"/>
        <w:ind w:firstLine="0"/>
        <w:jc w:val="center"/>
      </w:pPr>
      <w:r w:rsidRPr="002A1AF8">
        <w:t xml:space="preserve">образования «Московский государственный технический университет имени </w:t>
      </w:r>
    </w:p>
    <w:p w14:paraId="0F0F7160" w14:textId="77777777" w:rsidR="00286274" w:rsidRPr="002A1AF8" w:rsidRDefault="00286274" w:rsidP="00286274">
      <w:pPr>
        <w:pStyle w:val="aff2"/>
        <w:ind w:firstLine="0"/>
        <w:jc w:val="center"/>
      </w:pPr>
      <w:r w:rsidRPr="002A1AF8">
        <w:t>Н.Э. Баумана (национальный исследовательский университет)»</w:t>
      </w:r>
    </w:p>
    <w:p w14:paraId="5E7D160D" w14:textId="77777777" w:rsidR="00286274" w:rsidRPr="002A1AF8" w:rsidRDefault="00286274" w:rsidP="00286274">
      <w:pPr>
        <w:pStyle w:val="aff2"/>
        <w:spacing w:after="240"/>
        <w:ind w:firstLine="0"/>
        <w:jc w:val="center"/>
      </w:pPr>
      <w:r w:rsidRPr="002A1AF8">
        <w:t>(МГТУ им. Н.Э. Баумана)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286274" w:rsidRPr="002A1AF8" w14:paraId="793597B2" w14:textId="77777777" w:rsidTr="00BC4042">
        <w:trPr>
          <w:trHeight w:val="2596"/>
        </w:trPr>
        <w:tc>
          <w:tcPr>
            <w:tcW w:w="3397" w:type="dxa"/>
            <w:shd w:val="clear" w:color="auto" w:fill="auto"/>
            <w:vAlign w:val="center"/>
          </w:tcPr>
          <w:p w14:paraId="7FC3CC52" w14:textId="77777777" w:rsidR="00286274" w:rsidRPr="002A1AF8" w:rsidRDefault="00805DEA" w:rsidP="00BC4042">
            <w:pPr>
              <w:pStyle w:val="aff2"/>
              <w:ind w:firstLine="0"/>
              <w:jc w:val="center"/>
            </w:pPr>
            <w:r w:rsidRPr="002A1AF8">
              <w:rPr>
                <w:noProof/>
                <w:lang w:eastAsia="ru-RU"/>
              </w:rPr>
              <w:drawing>
                <wp:inline distT="0" distB="0" distL="0" distR="0" wp14:anchorId="0936CF3C" wp14:editId="16B8F97B">
                  <wp:extent cx="1101090" cy="1255395"/>
                  <wp:effectExtent l="0" t="0" r="0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090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shd w:val="clear" w:color="auto" w:fill="auto"/>
            <w:vAlign w:val="center"/>
          </w:tcPr>
          <w:p w14:paraId="158254FC" w14:textId="77777777" w:rsidR="00286274" w:rsidRPr="002A1AF8" w:rsidRDefault="00286274" w:rsidP="00BC4042">
            <w:pPr>
              <w:pStyle w:val="aff2"/>
              <w:spacing w:after="100"/>
              <w:ind w:firstLine="0"/>
              <w:jc w:val="right"/>
            </w:pPr>
            <w:r w:rsidRPr="002A1AF8">
              <w:t>УТВЕРЖДАЮ</w:t>
            </w:r>
          </w:p>
          <w:p w14:paraId="4403104D" w14:textId="77777777" w:rsidR="00286274" w:rsidRPr="002A1AF8" w:rsidRDefault="00286274" w:rsidP="00BC4042">
            <w:pPr>
              <w:pStyle w:val="aff2"/>
              <w:ind w:firstLine="0"/>
              <w:jc w:val="right"/>
            </w:pPr>
            <w:r w:rsidRPr="002A1AF8">
              <w:t>Первый проректор – проректор по учебной работе</w:t>
            </w:r>
          </w:p>
          <w:p w14:paraId="4495421F" w14:textId="77777777" w:rsidR="00286274" w:rsidRPr="002A1AF8" w:rsidRDefault="00286274" w:rsidP="00BC4042">
            <w:pPr>
              <w:pStyle w:val="aff2"/>
              <w:ind w:firstLine="0"/>
              <w:jc w:val="right"/>
            </w:pPr>
            <w:r w:rsidRPr="002A1AF8">
              <w:t>МГТУ им. Н.Э. Баумана</w:t>
            </w:r>
          </w:p>
          <w:p w14:paraId="2D168B89" w14:textId="77777777" w:rsidR="00286274" w:rsidRPr="002A1AF8" w:rsidRDefault="00286274" w:rsidP="00BC4042">
            <w:pPr>
              <w:pStyle w:val="aff2"/>
              <w:ind w:firstLine="0"/>
              <w:jc w:val="right"/>
            </w:pPr>
          </w:p>
          <w:p w14:paraId="54F3CC4D" w14:textId="77777777" w:rsidR="00286274" w:rsidRPr="002A1AF8" w:rsidRDefault="00286274" w:rsidP="00BC4042">
            <w:pPr>
              <w:pStyle w:val="aff2"/>
              <w:ind w:firstLine="0"/>
              <w:jc w:val="right"/>
            </w:pPr>
            <w:r w:rsidRPr="002A1AF8">
              <w:t>____________ Б.В. Падалкин</w:t>
            </w:r>
          </w:p>
          <w:p w14:paraId="27F19565" w14:textId="77777777" w:rsidR="00286274" w:rsidRPr="002A1AF8" w:rsidRDefault="00286274" w:rsidP="00BC4042">
            <w:pPr>
              <w:pStyle w:val="aff2"/>
              <w:ind w:firstLine="0"/>
              <w:jc w:val="right"/>
            </w:pPr>
          </w:p>
          <w:p w14:paraId="79FCFAFC" w14:textId="77777777" w:rsidR="00286274" w:rsidRPr="002A1AF8" w:rsidRDefault="00286274" w:rsidP="00BC4042">
            <w:pPr>
              <w:pStyle w:val="aff2"/>
              <w:ind w:firstLine="0"/>
              <w:jc w:val="right"/>
            </w:pPr>
            <w:r w:rsidRPr="002A1AF8">
              <w:t>«____» _____________ 201_ г.</w:t>
            </w:r>
          </w:p>
        </w:tc>
      </w:tr>
    </w:tbl>
    <w:p w14:paraId="18097523" w14:textId="77777777" w:rsidR="00286274" w:rsidRPr="002A1AF8" w:rsidRDefault="00286274" w:rsidP="00286274">
      <w:pPr>
        <w:pStyle w:val="aff2"/>
        <w:spacing w:before="960"/>
        <w:ind w:firstLine="0"/>
        <w:jc w:val="center"/>
      </w:pPr>
      <w:r w:rsidRPr="002A1AF8">
        <w:t>Факультет «</w:t>
      </w:r>
      <w:r w:rsidRPr="002A1AF8">
        <w:rPr>
          <w:color w:val="000000"/>
        </w:rPr>
        <w:t>Информатика и системы управления</w:t>
      </w:r>
      <w:r w:rsidRPr="002A1AF8">
        <w:t>»</w:t>
      </w:r>
    </w:p>
    <w:p w14:paraId="3DDF81BA" w14:textId="77777777" w:rsidR="00286274" w:rsidRPr="002A1AF8" w:rsidRDefault="00286274" w:rsidP="00286274">
      <w:pPr>
        <w:widowControl w:val="0"/>
        <w:ind w:firstLine="0"/>
        <w:jc w:val="center"/>
        <w:rPr>
          <w:b/>
          <w:color w:val="000000"/>
          <w:szCs w:val="24"/>
        </w:rPr>
      </w:pPr>
      <w:r w:rsidRPr="002A1AF8">
        <w:rPr>
          <w:color w:val="000000"/>
          <w:szCs w:val="24"/>
        </w:rPr>
        <w:t>Кафедра ИУ5 «Системы обработки информации и управления»</w:t>
      </w:r>
    </w:p>
    <w:p w14:paraId="42809762" w14:textId="77777777" w:rsidR="00286274" w:rsidRPr="002A1AF8" w:rsidRDefault="00286274" w:rsidP="00286274">
      <w:pPr>
        <w:widowControl w:val="0"/>
        <w:spacing w:before="480"/>
        <w:ind w:firstLine="0"/>
        <w:jc w:val="center"/>
        <w:rPr>
          <w:b/>
          <w:color w:val="000000"/>
          <w:szCs w:val="24"/>
        </w:rPr>
      </w:pPr>
      <w:r w:rsidRPr="002A1AF8">
        <w:rPr>
          <w:b/>
          <w:color w:val="000000"/>
          <w:szCs w:val="24"/>
        </w:rPr>
        <w:t xml:space="preserve">ФОНД ОЦЕНОЧНЫХ СРЕДСТВ ДЛЯ ПРОВЕДЕНИЯ ТЕКУЩЕГО КОНТРОЛЯ </w:t>
      </w:r>
    </w:p>
    <w:p w14:paraId="5A3C6A22" w14:textId="77777777" w:rsidR="00286274" w:rsidRPr="002A1AF8" w:rsidRDefault="00286274" w:rsidP="00286274">
      <w:pPr>
        <w:widowControl w:val="0"/>
        <w:ind w:firstLine="0"/>
        <w:jc w:val="center"/>
        <w:rPr>
          <w:b/>
          <w:color w:val="000000"/>
          <w:szCs w:val="24"/>
        </w:rPr>
      </w:pPr>
      <w:r w:rsidRPr="002A1AF8">
        <w:rPr>
          <w:b/>
          <w:color w:val="000000"/>
          <w:szCs w:val="24"/>
        </w:rPr>
        <w:t>И ПРОМЕЖУТОЧНОЙ АТТЕСТАЦИИ ОБУЧАЮЩИХСЯ ПО ДИСЦИПЛИНЕ</w:t>
      </w:r>
    </w:p>
    <w:p w14:paraId="5AC08AE4" w14:textId="77777777" w:rsidR="00286274" w:rsidRPr="002A1AF8" w:rsidRDefault="00286274" w:rsidP="00286274">
      <w:pPr>
        <w:widowControl w:val="0"/>
        <w:ind w:firstLine="0"/>
        <w:jc w:val="center"/>
        <w:rPr>
          <w:b/>
          <w:color w:val="000000"/>
          <w:szCs w:val="24"/>
        </w:rPr>
      </w:pPr>
    </w:p>
    <w:p w14:paraId="279D464A" w14:textId="77777777" w:rsidR="00173ED8" w:rsidRPr="002A1AF8" w:rsidRDefault="00173ED8" w:rsidP="00286274">
      <w:pPr>
        <w:ind w:firstLine="0"/>
        <w:jc w:val="center"/>
        <w:rPr>
          <w:b/>
          <w:color w:val="000000"/>
          <w:szCs w:val="28"/>
        </w:rPr>
      </w:pPr>
      <w:r w:rsidRPr="002A1AF8">
        <w:rPr>
          <w:b/>
          <w:snapToGrid w:val="0"/>
          <w:color w:val="000000"/>
          <w:szCs w:val="28"/>
        </w:rPr>
        <w:t>«</w:t>
      </w:r>
      <w:r w:rsidR="00EE723E" w:rsidRPr="002A1AF8">
        <w:rPr>
          <w:b/>
          <w:snapToGrid w:val="0"/>
          <w:color w:val="000000"/>
          <w:szCs w:val="28"/>
        </w:rPr>
        <w:t>Защита информации</w:t>
      </w:r>
      <w:r w:rsidRPr="002A1AF8">
        <w:rPr>
          <w:b/>
          <w:snapToGrid w:val="0"/>
          <w:color w:val="000000"/>
          <w:szCs w:val="28"/>
        </w:rPr>
        <w:t>»</w:t>
      </w:r>
    </w:p>
    <w:p w14:paraId="579E4937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6E6BB5FE" w14:textId="77777777" w:rsidR="00173ED8" w:rsidRPr="002A1AF8" w:rsidRDefault="00173ED8" w:rsidP="00173ED8">
      <w:pPr>
        <w:widowControl w:val="0"/>
        <w:ind w:firstLine="0"/>
        <w:jc w:val="center"/>
      </w:pPr>
      <w:r w:rsidRPr="002A1AF8">
        <w:t xml:space="preserve">для направления подготовки (уровень </w:t>
      </w:r>
      <w:r w:rsidR="00EE723E" w:rsidRPr="002A1AF8">
        <w:t>бакалавриата</w:t>
      </w:r>
      <w:r w:rsidRPr="002A1AF8">
        <w:t>)</w:t>
      </w:r>
      <w:r w:rsidR="00286274" w:rsidRPr="002A1AF8">
        <w:t>:</w:t>
      </w:r>
    </w:p>
    <w:p w14:paraId="3531CA82" w14:textId="77777777" w:rsidR="00173ED8" w:rsidRPr="002A1AF8" w:rsidRDefault="00173ED8" w:rsidP="00173ED8">
      <w:pPr>
        <w:widowControl w:val="0"/>
        <w:ind w:firstLine="0"/>
        <w:jc w:val="center"/>
      </w:pPr>
    </w:p>
    <w:p w14:paraId="5232B32B" w14:textId="77777777" w:rsidR="00173ED8" w:rsidRPr="002A1AF8" w:rsidRDefault="00EE723E" w:rsidP="00173ED8">
      <w:pPr>
        <w:widowControl w:val="0"/>
        <w:ind w:firstLine="0"/>
        <w:jc w:val="center"/>
      </w:pPr>
      <w:r w:rsidRPr="002A1AF8">
        <w:t>09.03.01</w:t>
      </w:r>
      <w:r w:rsidR="00173ED8" w:rsidRPr="002A1AF8">
        <w:t xml:space="preserve"> «Информатика и вычислительная техника»</w:t>
      </w:r>
    </w:p>
    <w:p w14:paraId="7E105F92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552F53E8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13B2CC77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4D5ABB42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2CCEBE80" w14:textId="77777777" w:rsidR="00173ED8" w:rsidRPr="002A1AF8" w:rsidRDefault="00173ED8" w:rsidP="00173ED8">
      <w:pPr>
        <w:widowControl w:val="0"/>
        <w:ind w:firstLine="0"/>
        <w:jc w:val="center"/>
        <w:rPr>
          <w:sz w:val="28"/>
        </w:rPr>
      </w:pPr>
    </w:p>
    <w:p w14:paraId="126F0114" w14:textId="77777777" w:rsidR="00173ED8" w:rsidRPr="002A1AF8" w:rsidRDefault="00173ED8" w:rsidP="00173ED8">
      <w:pPr>
        <w:widowControl w:val="0"/>
        <w:ind w:firstLine="0"/>
      </w:pPr>
    </w:p>
    <w:p w14:paraId="4789282B" w14:textId="77777777" w:rsidR="00173ED8" w:rsidRPr="002A1AF8" w:rsidRDefault="00173ED8" w:rsidP="00173ED8">
      <w:pPr>
        <w:widowControl w:val="0"/>
        <w:ind w:firstLine="0"/>
      </w:pPr>
    </w:p>
    <w:p w14:paraId="73D6D388" w14:textId="77777777" w:rsidR="00173ED8" w:rsidRPr="002A1AF8" w:rsidRDefault="00173ED8" w:rsidP="00173ED8">
      <w:pPr>
        <w:widowControl w:val="0"/>
        <w:ind w:firstLine="0"/>
      </w:pPr>
    </w:p>
    <w:p w14:paraId="137E076A" w14:textId="77777777" w:rsidR="00173ED8" w:rsidRPr="002A1AF8" w:rsidRDefault="00173ED8" w:rsidP="00173ED8">
      <w:pPr>
        <w:widowControl w:val="0"/>
        <w:ind w:firstLine="0"/>
      </w:pPr>
    </w:p>
    <w:p w14:paraId="64EF1C7C" w14:textId="77777777" w:rsidR="00173ED8" w:rsidRPr="002A1AF8" w:rsidRDefault="00173ED8" w:rsidP="00173ED8">
      <w:pPr>
        <w:widowControl w:val="0"/>
        <w:ind w:firstLine="0"/>
      </w:pPr>
    </w:p>
    <w:p w14:paraId="4424BCFA" w14:textId="77777777" w:rsidR="00286274" w:rsidRPr="002A1AF8" w:rsidRDefault="00286274" w:rsidP="00173ED8">
      <w:pPr>
        <w:widowControl w:val="0"/>
        <w:ind w:firstLine="0"/>
      </w:pPr>
    </w:p>
    <w:p w14:paraId="5072AD4B" w14:textId="77777777" w:rsidR="00173ED8" w:rsidRPr="002A1AF8" w:rsidRDefault="00173ED8" w:rsidP="00173ED8">
      <w:pPr>
        <w:widowControl w:val="0"/>
        <w:ind w:firstLine="0"/>
      </w:pPr>
    </w:p>
    <w:p w14:paraId="5A6EF45B" w14:textId="77777777" w:rsidR="00173ED8" w:rsidRPr="002A1AF8" w:rsidRDefault="00173ED8" w:rsidP="00173ED8">
      <w:pPr>
        <w:widowControl w:val="0"/>
        <w:ind w:firstLine="0"/>
      </w:pPr>
    </w:p>
    <w:p w14:paraId="6DA1264A" w14:textId="77777777" w:rsidR="00173ED8" w:rsidRPr="002A1AF8" w:rsidRDefault="00173ED8" w:rsidP="00173ED8">
      <w:pPr>
        <w:widowControl w:val="0"/>
        <w:ind w:firstLine="0"/>
      </w:pPr>
    </w:p>
    <w:p w14:paraId="5A46DFEA" w14:textId="77777777" w:rsidR="004E2B03" w:rsidRPr="002A1AF8" w:rsidRDefault="004E2B03" w:rsidP="004E2B03">
      <w:pPr>
        <w:widowControl w:val="0"/>
        <w:ind w:firstLine="0"/>
        <w:rPr>
          <w:b/>
          <w:color w:val="000000"/>
          <w:szCs w:val="24"/>
        </w:rPr>
      </w:pPr>
      <w:r w:rsidRPr="002A1AF8">
        <w:rPr>
          <w:b/>
          <w:color w:val="000000"/>
          <w:szCs w:val="24"/>
        </w:rPr>
        <w:t>Автор(ы) программы:</w:t>
      </w:r>
    </w:p>
    <w:p w14:paraId="6C08F7BC" w14:textId="77777777" w:rsidR="004E2B03" w:rsidRPr="002A1AF8" w:rsidRDefault="00EE723E" w:rsidP="004E2B03">
      <w:pPr>
        <w:widowControl w:val="0"/>
        <w:ind w:firstLine="0"/>
        <w:rPr>
          <w:color w:val="000000"/>
          <w:szCs w:val="24"/>
        </w:rPr>
      </w:pPr>
      <w:r w:rsidRPr="002A1AF8">
        <w:rPr>
          <w:color w:val="000000"/>
          <w:szCs w:val="24"/>
        </w:rPr>
        <w:t>Варламов О.О.</w:t>
      </w:r>
      <w:r w:rsidR="004E2B03" w:rsidRPr="002A1AF8">
        <w:rPr>
          <w:color w:val="000000"/>
          <w:szCs w:val="24"/>
        </w:rPr>
        <w:t xml:space="preserve">, </w:t>
      </w:r>
      <w:r w:rsidRPr="002A1AF8">
        <w:rPr>
          <w:color w:val="000000"/>
          <w:szCs w:val="24"/>
        </w:rPr>
        <w:t>профессор, дтн, с.н.с.</w:t>
      </w:r>
    </w:p>
    <w:p w14:paraId="2F14DE6F" w14:textId="075C0744" w:rsidR="004E2B03" w:rsidRPr="009D7DB5" w:rsidRDefault="007F2525" w:rsidP="004E2B03">
      <w:pPr>
        <w:widowControl w:val="0"/>
        <w:ind w:firstLine="0"/>
        <w:rPr>
          <w:color w:val="000000"/>
          <w:szCs w:val="24"/>
        </w:rPr>
      </w:pPr>
      <w:hyperlink r:id="rId8" w:history="1">
        <w:r w:rsidR="00760FCB" w:rsidRPr="003904EF">
          <w:rPr>
            <w:rStyle w:val="af4"/>
            <w:szCs w:val="24"/>
            <w:u w:val="none"/>
          </w:rPr>
          <w:t>var</w:t>
        </w:r>
        <w:r w:rsidR="00760FCB">
          <w:rPr>
            <w:rStyle w:val="af4"/>
            <w:szCs w:val="24"/>
            <w:u w:val="none"/>
            <w:lang w:val="en-US"/>
          </w:rPr>
          <w:t>lamovoo</w:t>
        </w:r>
        <w:r w:rsidR="00760FCB">
          <w:rPr>
            <w:rStyle w:val="af4"/>
            <w:szCs w:val="24"/>
            <w:u w:val="none"/>
          </w:rPr>
          <w:t>@bmstu</w:t>
        </w:r>
        <w:r w:rsidR="00760FCB" w:rsidRPr="003904EF">
          <w:rPr>
            <w:rStyle w:val="af4"/>
            <w:szCs w:val="24"/>
            <w:u w:val="none"/>
          </w:rPr>
          <w:t>.ru</w:t>
        </w:r>
      </w:hyperlink>
    </w:p>
    <w:p w14:paraId="5A7C1C5C" w14:textId="77777777" w:rsidR="009D7DB5" w:rsidRPr="002A1AF8" w:rsidRDefault="009D7DB5" w:rsidP="004E2B03">
      <w:pPr>
        <w:widowControl w:val="0"/>
        <w:ind w:firstLine="0"/>
      </w:pPr>
    </w:p>
    <w:p w14:paraId="55658358" w14:textId="77777777" w:rsidR="00173ED8" w:rsidRPr="002A1AF8" w:rsidRDefault="00173ED8" w:rsidP="00173ED8">
      <w:pPr>
        <w:widowControl w:val="0"/>
        <w:ind w:firstLine="0"/>
        <w:jc w:val="center"/>
      </w:pPr>
    </w:p>
    <w:p w14:paraId="326CAC59" w14:textId="77777777" w:rsidR="00173ED8" w:rsidRPr="002A1AF8" w:rsidRDefault="00173ED8" w:rsidP="00173ED8">
      <w:pPr>
        <w:widowControl w:val="0"/>
        <w:ind w:firstLine="0"/>
        <w:jc w:val="center"/>
      </w:pPr>
    </w:p>
    <w:p w14:paraId="0E1CA2F5" w14:textId="77777777" w:rsidR="00173ED8" w:rsidRPr="002A1AF8" w:rsidRDefault="00173ED8" w:rsidP="00173ED8">
      <w:pPr>
        <w:widowControl w:val="0"/>
        <w:ind w:firstLine="0"/>
        <w:jc w:val="center"/>
        <w:sectPr w:rsidR="00173ED8" w:rsidRPr="002A1AF8" w:rsidSect="00A630A3">
          <w:headerReference w:type="default" r:id="rId9"/>
          <w:pgSz w:w="11900" w:h="16820"/>
          <w:pgMar w:top="1134" w:right="567" w:bottom="1134" w:left="1418" w:header="720" w:footer="794" w:gutter="0"/>
          <w:cols w:space="60"/>
          <w:noEndnote/>
          <w:titlePg/>
          <w:docGrid w:linePitch="326"/>
        </w:sectPr>
      </w:pPr>
      <w:r w:rsidRPr="002A1AF8">
        <w:t>Москва, 201__</w:t>
      </w:r>
    </w:p>
    <w:p w14:paraId="7BA4558F" w14:textId="77777777" w:rsidR="00173ED8" w:rsidRPr="002A1AF8" w:rsidRDefault="00173ED8" w:rsidP="00173ED8">
      <w:pPr>
        <w:widowControl w:val="0"/>
        <w:ind w:firstLine="0"/>
      </w:pPr>
    </w:p>
    <w:p w14:paraId="6A7356DE" w14:textId="77777777" w:rsidR="00173ED8" w:rsidRPr="002A1AF8" w:rsidRDefault="00173ED8" w:rsidP="00286274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Автор</w:t>
      </w:r>
      <w:r w:rsidR="00286274" w:rsidRPr="002A1AF8">
        <w:rPr>
          <w:color w:val="000000"/>
        </w:rPr>
        <w:t>(ы)</w:t>
      </w:r>
      <w:r w:rsidRPr="002A1AF8">
        <w:rPr>
          <w:color w:val="000000"/>
        </w:rPr>
        <w:t xml:space="preserve"> программы:</w:t>
      </w:r>
    </w:p>
    <w:p w14:paraId="65D86FAB" w14:textId="77777777" w:rsidR="00286274" w:rsidRPr="002A1AF8" w:rsidRDefault="00286274" w:rsidP="00286274">
      <w:pPr>
        <w:widowControl w:val="0"/>
        <w:ind w:firstLine="0"/>
        <w:rPr>
          <w:color w:val="000000"/>
        </w:rPr>
      </w:pPr>
    </w:p>
    <w:p w14:paraId="3B40D7FA" w14:textId="77777777" w:rsidR="00173ED8" w:rsidRPr="002A1AF8" w:rsidRDefault="00EE723E" w:rsidP="00173ED8">
      <w:pPr>
        <w:widowControl w:val="0"/>
        <w:ind w:firstLine="0"/>
        <w:rPr>
          <w:i/>
          <w:color w:val="000000"/>
        </w:rPr>
      </w:pPr>
      <w:r w:rsidRPr="002A1AF8">
        <w:t>Варламов О.О.</w:t>
      </w:r>
      <w:r w:rsidR="00286274" w:rsidRPr="002A1AF8">
        <w:tab/>
      </w:r>
      <w:r w:rsidR="00173ED8" w:rsidRPr="002A1AF8">
        <w:rPr>
          <w:color w:val="000000"/>
        </w:rPr>
        <w:tab/>
      </w:r>
      <w:r w:rsidR="00173ED8" w:rsidRPr="002A1AF8">
        <w:rPr>
          <w:color w:val="000000"/>
        </w:rPr>
        <w:tab/>
      </w:r>
      <w:r w:rsidR="00173ED8" w:rsidRPr="002A1AF8">
        <w:t>_______________________</w:t>
      </w:r>
    </w:p>
    <w:p w14:paraId="41AA5807" w14:textId="77777777" w:rsidR="00173ED8" w:rsidRPr="002A1AF8" w:rsidRDefault="00173ED8" w:rsidP="00173ED8">
      <w:pPr>
        <w:widowControl w:val="0"/>
        <w:ind w:firstLine="0"/>
        <w:rPr>
          <w:i/>
          <w:color w:val="000000"/>
        </w:rPr>
      </w:pPr>
    </w:p>
    <w:p w14:paraId="3EFFE5F3" w14:textId="77777777" w:rsidR="00173ED8" w:rsidRPr="002A1AF8" w:rsidRDefault="00173ED8" w:rsidP="00173ED8">
      <w:pPr>
        <w:pStyle w:val="aff2"/>
        <w:ind w:firstLine="0"/>
      </w:pPr>
      <w:r w:rsidRPr="002A1AF8">
        <w:t>Рецензент:</w:t>
      </w:r>
    </w:p>
    <w:p w14:paraId="7A257A35" w14:textId="37916F79" w:rsidR="00173ED8" w:rsidRPr="002A1AF8" w:rsidRDefault="00173ED8" w:rsidP="00173ED8">
      <w:pPr>
        <w:pStyle w:val="aff2"/>
        <w:ind w:firstLine="0"/>
      </w:pPr>
      <w:r w:rsidRPr="002A1AF8">
        <w:tab/>
      </w:r>
      <w:r w:rsidRPr="002A1AF8">
        <w:tab/>
      </w:r>
      <w:r w:rsidRPr="002A1AF8">
        <w:tab/>
      </w:r>
      <w:r w:rsidR="00490114">
        <w:tab/>
      </w:r>
      <w:r w:rsidRPr="002A1AF8">
        <w:tab/>
        <w:t>_______________________</w:t>
      </w:r>
    </w:p>
    <w:p w14:paraId="0ACE48C8" w14:textId="77777777" w:rsidR="00173ED8" w:rsidRPr="002A1AF8" w:rsidRDefault="00173ED8" w:rsidP="00173ED8">
      <w:pPr>
        <w:pStyle w:val="aff2"/>
        <w:ind w:firstLine="0"/>
      </w:pPr>
    </w:p>
    <w:p w14:paraId="26CAC825" w14:textId="77777777" w:rsidR="00173ED8" w:rsidRPr="002A1AF8" w:rsidRDefault="00173ED8" w:rsidP="00173ED8">
      <w:pPr>
        <w:widowControl w:val="0"/>
        <w:ind w:firstLine="0"/>
        <w:rPr>
          <w:i/>
          <w:color w:val="000000"/>
        </w:rPr>
      </w:pPr>
    </w:p>
    <w:p w14:paraId="4C6D02B7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Утверждена на заседании кафедры ИУ5 «Системы обработки информации и управления»</w:t>
      </w:r>
    </w:p>
    <w:p w14:paraId="0D0E0711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6E31CFD2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Протокол №___ от «_____» _________201_ г.</w:t>
      </w:r>
    </w:p>
    <w:p w14:paraId="07FE916C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4C1D7F86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Заведующий кафедрой ИУ5</w:t>
      </w:r>
    </w:p>
    <w:p w14:paraId="22B226BA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27846864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Чёрненький В.М.</w:t>
      </w:r>
      <w:r w:rsidRPr="002A1AF8">
        <w:rPr>
          <w:color w:val="000000"/>
        </w:rPr>
        <w:tab/>
      </w:r>
      <w:r w:rsidRPr="002A1AF8">
        <w:rPr>
          <w:color w:val="000000"/>
        </w:rPr>
        <w:tab/>
      </w:r>
      <w:r w:rsidRPr="002A1AF8">
        <w:t>_______________________</w:t>
      </w:r>
    </w:p>
    <w:p w14:paraId="1DA58E5C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73532494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Декан факультета «Информатика и системы управления»</w:t>
      </w:r>
    </w:p>
    <w:p w14:paraId="57AF34B4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7785CFCE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Пролетарский А.В.</w:t>
      </w:r>
      <w:r w:rsidRPr="002A1AF8">
        <w:rPr>
          <w:color w:val="000000"/>
        </w:rPr>
        <w:tab/>
      </w:r>
      <w:r w:rsidRPr="002A1AF8">
        <w:rPr>
          <w:color w:val="000000"/>
        </w:rPr>
        <w:tab/>
      </w:r>
      <w:r w:rsidRPr="002A1AF8">
        <w:t>_______________________</w:t>
      </w:r>
    </w:p>
    <w:p w14:paraId="6381F9AF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0C54A57D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265D6A01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Согласовано:</w:t>
      </w:r>
    </w:p>
    <w:p w14:paraId="68B867AD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056E4459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Декан факультета «Информатика и системы управления»</w:t>
      </w:r>
    </w:p>
    <w:p w14:paraId="7240BE68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38D57ED6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  <w:r w:rsidRPr="002A1AF8">
        <w:rPr>
          <w:color w:val="000000"/>
        </w:rPr>
        <w:t>Пролетарский А.В.</w:t>
      </w:r>
      <w:r w:rsidRPr="002A1AF8">
        <w:rPr>
          <w:color w:val="000000"/>
        </w:rPr>
        <w:tab/>
      </w:r>
      <w:r w:rsidRPr="002A1AF8">
        <w:rPr>
          <w:color w:val="000000"/>
        </w:rPr>
        <w:tab/>
      </w:r>
      <w:r w:rsidRPr="002A1AF8">
        <w:t>_______________________</w:t>
      </w:r>
    </w:p>
    <w:p w14:paraId="716FB6AC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65BFEA01" w14:textId="77777777" w:rsidR="00173ED8" w:rsidRPr="002A1AF8" w:rsidRDefault="00173ED8" w:rsidP="00173ED8">
      <w:pPr>
        <w:widowControl w:val="0"/>
        <w:ind w:firstLine="0"/>
        <w:rPr>
          <w:color w:val="000000"/>
        </w:rPr>
      </w:pPr>
    </w:p>
    <w:p w14:paraId="0E811C95" w14:textId="77777777" w:rsidR="00173ED8" w:rsidRPr="002A1AF8" w:rsidRDefault="00173ED8" w:rsidP="00173ED8">
      <w:pPr>
        <w:pStyle w:val="aff2"/>
        <w:ind w:firstLine="0"/>
      </w:pPr>
      <w:r w:rsidRPr="002A1AF8">
        <w:t>Начальник Управления образовательных стандартов и программ</w:t>
      </w:r>
    </w:p>
    <w:p w14:paraId="0A32290B" w14:textId="77777777" w:rsidR="00173ED8" w:rsidRPr="002A1AF8" w:rsidRDefault="00173ED8" w:rsidP="00173ED8">
      <w:pPr>
        <w:pStyle w:val="aff2"/>
        <w:ind w:firstLine="0"/>
      </w:pPr>
    </w:p>
    <w:p w14:paraId="415D4537" w14:textId="77777777" w:rsidR="00173ED8" w:rsidRPr="002A1AF8" w:rsidRDefault="00173ED8" w:rsidP="00173ED8">
      <w:pPr>
        <w:pStyle w:val="aff2"/>
        <w:ind w:firstLine="0"/>
      </w:pPr>
      <w:r w:rsidRPr="002A1AF8">
        <w:t>Гузева Т.А.</w:t>
      </w:r>
      <w:r w:rsidRPr="002A1AF8">
        <w:tab/>
      </w:r>
      <w:r w:rsidRPr="002A1AF8">
        <w:tab/>
      </w:r>
      <w:r w:rsidRPr="002A1AF8">
        <w:tab/>
        <w:t>_______________________</w:t>
      </w:r>
    </w:p>
    <w:p w14:paraId="32352DFE" w14:textId="77777777" w:rsidR="00173ED8" w:rsidRPr="002A1AF8" w:rsidRDefault="00173ED8" w:rsidP="00173ED8">
      <w:pPr>
        <w:ind w:firstLine="0"/>
        <w:rPr>
          <w:rFonts w:eastAsia="Calibri"/>
          <w:szCs w:val="24"/>
          <w:lang w:eastAsia="en-US"/>
        </w:rPr>
        <w:sectPr w:rsidR="00173ED8" w:rsidRPr="002A1AF8" w:rsidSect="00A630A3">
          <w:pgSz w:w="11900" w:h="16820"/>
          <w:pgMar w:top="1134" w:right="567" w:bottom="1134" w:left="1418" w:header="720" w:footer="794" w:gutter="0"/>
          <w:cols w:space="60"/>
          <w:noEndnote/>
          <w:titlePg/>
          <w:docGrid w:linePitch="326"/>
        </w:sectPr>
      </w:pPr>
    </w:p>
    <w:p w14:paraId="3D32290A" w14:textId="77777777" w:rsidR="00173ED8" w:rsidRPr="002A1AF8" w:rsidRDefault="00173ED8" w:rsidP="00173ED8">
      <w:pPr>
        <w:ind w:firstLine="0"/>
        <w:rPr>
          <w:rFonts w:eastAsia="Calibri"/>
          <w:szCs w:val="24"/>
          <w:lang w:eastAsia="en-US"/>
        </w:rPr>
      </w:pPr>
    </w:p>
    <w:p w14:paraId="485D2E36" w14:textId="77777777" w:rsidR="00173ED8" w:rsidRPr="002A1AF8" w:rsidRDefault="00173ED8" w:rsidP="00173ED8">
      <w:pPr>
        <w:pStyle w:val="afd"/>
        <w:keepNext w:val="0"/>
        <w:keepLines w:val="0"/>
        <w:widowControl w:val="0"/>
        <w:jc w:val="center"/>
        <w:rPr>
          <w:color w:val="auto"/>
        </w:rPr>
      </w:pPr>
      <w:r w:rsidRPr="002A1AF8">
        <w:rPr>
          <w:color w:val="auto"/>
        </w:rPr>
        <w:t>Оглавление</w:t>
      </w:r>
    </w:p>
    <w:p w14:paraId="39C2B5B1" w14:textId="77777777" w:rsidR="00173ED8" w:rsidRPr="009D7DB5" w:rsidRDefault="00173ED8" w:rsidP="00173ED8">
      <w:pPr>
        <w:widowControl w:val="0"/>
        <w:rPr>
          <w:lang w:eastAsia="en-US"/>
        </w:rPr>
      </w:pPr>
    </w:p>
    <w:p w14:paraId="55140CE0" w14:textId="68F0BC3F" w:rsidR="008717AA" w:rsidRPr="008717AA" w:rsidRDefault="00173ED8">
      <w:pPr>
        <w:pStyle w:val="1b"/>
        <w:rPr>
          <w:rFonts w:asciiTheme="minorHAnsi" w:eastAsiaTheme="minorEastAsia" w:hAnsiTheme="minorHAnsi" w:cstheme="minorBidi"/>
          <w:i w:val="0"/>
          <w:caps w:val="0"/>
          <w:sz w:val="22"/>
          <w:szCs w:val="22"/>
        </w:rPr>
      </w:pPr>
      <w:r w:rsidRPr="008717AA">
        <w:rPr>
          <w:i w:val="0"/>
        </w:rPr>
        <w:fldChar w:fldCharType="begin"/>
      </w:r>
      <w:r w:rsidRPr="008717AA">
        <w:rPr>
          <w:i w:val="0"/>
        </w:rPr>
        <w:instrText xml:space="preserve"> TOC \o "1-3" \h \z \u </w:instrText>
      </w:r>
      <w:r w:rsidRPr="008717AA">
        <w:rPr>
          <w:i w:val="0"/>
        </w:rPr>
        <w:fldChar w:fldCharType="separate"/>
      </w:r>
      <w:hyperlink w:anchor="_Toc531151688" w:history="1">
        <w:r w:rsidR="008717AA" w:rsidRPr="008717AA">
          <w:rPr>
            <w:rStyle w:val="af4"/>
            <w:i w:val="0"/>
          </w:rPr>
          <w:t xml:space="preserve">1. </w:t>
        </w:r>
        <w:r w:rsidR="008717AA" w:rsidRPr="008717AA">
          <w:rPr>
            <w:rFonts w:asciiTheme="minorHAnsi" w:eastAsiaTheme="minorEastAsia" w:hAnsiTheme="minorHAnsi" w:cstheme="minorBidi"/>
            <w:i w:val="0"/>
            <w:caps w:val="0"/>
            <w:sz w:val="22"/>
            <w:szCs w:val="22"/>
          </w:rPr>
          <w:tab/>
        </w:r>
        <w:r w:rsidR="008717AA" w:rsidRPr="008717AA">
          <w:rPr>
            <w:rStyle w:val="af4"/>
            <w:i w:val="0"/>
          </w:rPr>
          <w:t>ПЕРЕЧЕНЬ КОМПЕТЕНЦИЙ С УКАЗАНИЕМ ЭТАПОВ ИХ ФОРМИРОВАНИЯ В ПРОЦЕССЕ ОСВОЕНИЯ ОБРАЗОВАТЕЛЬНОЙ ПРОГРАММЫ</w:t>
        </w:r>
        <w:r w:rsidR="008717AA" w:rsidRPr="008717AA">
          <w:rPr>
            <w:i w:val="0"/>
            <w:webHidden/>
          </w:rPr>
          <w:tab/>
        </w:r>
        <w:r w:rsidR="008717AA" w:rsidRPr="008717AA">
          <w:rPr>
            <w:i w:val="0"/>
            <w:webHidden/>
          </w:rPr>
          <w:fldChar w:fldCharType="begin"/>
        </w:r>
        <w:r w:rsidR="008717AA" w:rsidRPr="008717AA">
          <w:rPr>
            <w:i w:val="0"/>
            <w:webHidden/>
          </w:rPr>
          <w:instrText xml:space="preserve"> PAGEREF _Toc531151688 \h </w:instrText>
        </w:r>
        <w:r w:rsidR="008717AA" w:rsidRPr="008717AA">
          <w:rPr>
            <w:i w:val="0"/>
            <w:webHidden/>
          </w:rPr>
        </w:r>
        <w:r w:rsidR="008717AA" w:rsidRPr="008717AA">
          <w:rPr>
            <w:i w:val="0"/>
            <w:webHidden/>
          </w:rPr>
          <w:fldChar w:fldCharType="separate"/>
        </w:r>
        <w:r w:rsidR="00B01FE1">
          <w:rPr>
            <w:i w:val="0"/>
            <w:webHidden/>
          </w:rPr>
          <w:t>4</w:t>
        </w:r>
        <w:r w:rsidR="008717AA" w:rsidRPr="008717AA">
          <w:rPr>
            <w:i w:val="0"/>
            <w:webHidden/>
          </w:rPr>
          <w:fldChar w:fldCharType="end"/>
        </w:r>
      </w:hyperlink>
    </w:p>
    <w:p w14:paraId="7D3EC2B7" w14:textId="12CD1C1E" w:rsidR="008717AA" w:rsidRPr="008717AA" w:rsidRDefault="007F2525">
      <w:pPr>
        <w:pStyle w:val="1b"/>
        <w:rPr>
          <w:rFonts w:asciiTheme="minorHAnsi" w:eastAsiaTheme="minorEastAsia" w:hAnsiTheme="minorHAnsi" w:cstheme="minorBidi"/>
          <w:i w:val="0"/>
          <w:caps w:val="0"/>
          <w:sz w:val="22"/>
          <w:szCs w:val="22"/>
        </w:rPr>
      </w:pPr>
      <w:hyperlink w:anchor="_Toc531151689" w:history="1">
        <w:r w:rsidR="008717AA" w:rsidRPr="008717AA">
          <w:rPr>
            <w:rStyle w:val="af4"/>
            <w:i w:val="0"/>
          </w:rPr>
          <w:t>2.</w:t>
        </w:r>
        <w:r w:rsidR="008717AA" w:rsidRPr="008717AA">
          <w:rPr>
            <w:rFonts w:asciiTheme="minorHAnsi" w:eastAsiaTheme="minorEastAsia" w:hAnsiTheme="minorHAnsi" w:cstheme="minorBidi"/>
            <w:i w:val="0"/>
            <w:caps w:val="0"/>
            <w:sz w:val="22"/>
            <w:szCs w:val="22"/>
          </w:rPr>
          <w:tab/>
        </w:r>
        <w:r w:rsidR="008717AA" w:rsidRPr="008717AA">
          <w:rPr>
            <w:rStyle w:val="af4"/>
            <w:i w:val="0"/>
          </w:rPr>
          <w:t xml:space="preserve">ОПИСАНИЕ ПОКАЗАТЕЛЕЙ И КРИТЕРИЕВ ОЦЕНИВАНИЯ КОМПЕТЕНЦИЙ НА РАЗЛИЧНЫХ ЭТАПАХ ИХ ФОРМИРОВАНИЯ, </w:t>
        </w:r>
        <w:bookmarkStart w:id="0" w:name="_GoBack"/>
        <w:bookmarkEnd w:id="0"/>
        <w:r w:rsidR="008717AA" w:rsidRPr="008717AA">
          <w:rPr>
            <w:rStyle w:val="af4"/>
            <w:i w:val="0"/>
          </w:rPr>
          <w:t>ОПИСАНИЕ ШКАЛ ОЦЕНИВАНИЯ</w:t>
        </w:r>
        <w:r w:rsidR="008717AA" w:rsidRPr="008717AA">
          <w:rPr>
            <w:i w:val="0"/>
            <w:webHidden/>
          </w:rPr>
          <w:tab/>
        </w:r>
        <w:r w:rsidR="008717AA" w:rsidRPr="008717AA">
          <w:rPr>
            <w:i w:val="0"/>
            <w:webHidden/>
          </w:rPr>
          <w:fldChar w:fldCharType="begin"/>
        </w:r>
        <w:r w:rsidR="008717AA" w:rsidRPr="008717AA">
          <w:rPr>
            <w:i w:val="0"/>
            <w:webHidden/>
          </w:rPr>
          <w:instrText xml:space="preserve"> PAGEREF _Toc531151689 \h </w:instrText>
        </w:r>
        <w:r w:rsidR="008717AA" w:rsidRPr="008717AA">
          <w:rPr>
            <w:i w:val="0"/>
            <w:webHidden/>
          </w:rPr>
        </w:r>
        <w:r w:rsidR="008717AA" w:rsidRPr="008717AA">
          <w:rPr>
            <w:i w:val="0"/>
            <w:webHidden/>
          </w:rPr>
          <w:fldChar w:fldCharType="separate"/>
        </w:r>
        <w:r w:rsidR="00B01FE1">
          <w:rPr>
            <w:i w:val="0"/>
            <w:webHidden/>
          </w:rPr>
          <w:t>5</w:t>
        </w:r>
        <w:r w:rsidR="008717AA" w:rsidRPr="008717AA">
          <w:rPr>
            <w:i w:val="0"/>
            <w:webHidden/>
          </w:rPr>
          <w:fldChar w:fldCharType="end"/>
        </w:r>
      </w:hyperlink>
    </w:p>
    <w:p w14:paraId="6BC0E269" w14:textId="46693A95" w:rsidR="008717AA" w:rsidRPr="008717AA" w:rsidRDefault="007F2525">
      <w:pPr>
        <w:pStyle w:val="1b"/>
        <w:rPr>
          <w:rFonts w:asciiTheme="minorHAnsi" w:eastAsiaTheme="minorEastAsia" w:hAnsiTheme="minorHAnsi" w:cstheme="minorBidi"/>
          <w:i w:val="0"/>
          <w:caps w:val="0"/>
          <w:sz w:val="22"/>
          <w:szCs w:val="22"/>
        </w:rPr>
      </w:pPr>
      <w:hyperlink w:anchor="_Toc531151690" w:history="1">
        <w:r w:rsidR="008717AA" w:rsidRPr="008717AA">
          <w:rPr>
            <w:rStyle w:val="af4"/>
            <w:i w:val="0"/>
          </w:rPr>
          <w:t>3.</w:t>
        </w:r>
        <w:r w:rsidR="008717AA" w:rsidRPr="008717AA">
          <w:rPr>
            <w:rFonts w:asciiTheme="minorHAnsi" w:eastAsiaTheme="minorEastAsia" w:hAnsiTheme="minorHAnsi" w:cstheme="minorBidi"/>
            <w:i w:val="0"/>
            <w:caps w:val="0"/>
            <w:sz w:val="22"/>
            <w:szCs w:val="22"/>
          </w:rPr>
          <w:tab/>
        </w:r>
        <w:r w:rsidR="008717AA" w:rsidRPr="008717AA">
          <w:rPr>
            <w:rStyle w:val="af4"/>
            <w:i w:val="0"/>
          </w:rPr>
  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  </w:r>
        <w:r w:rsidR="008717AA" w:rsidRPr="008717AA">
          <w:rPr>
            <w:i w:val="0"/>
            <w:webHidden/>
          </w:rPr>
          <w:tab/>
        </w:r>
        <w:r w:rsidR="008717AA" w:rsidRPr="008717AA">
          <w:rPr>
            <w:i w:val="0"/>
            <w:webHidden/>
          </w:rPr>
          <w:fldChar w:fldCharType="begin"/>
        </w:r>
        <w:r w:rsidR="008717AA" w:rsidRPr="008717AA">
          <w:rPr>
            <w:i w:val="0"/>
            <w:webHidden/>
          </w:rPr>
          <w:instrText xml:space="preserve"> PAGEREF _Toc531151690 \h </w:instrText>
        </w:r>
        <w:r w:rsidR="008717AA" w:rsidRPr="008717AA">
          <w:rPr>
            <w:i w:val="0"/>
            <w:webHidden/>
          </w:rPr>
        </w:r>
        <w:r w:rsidR="008717AA" w:rsidRPr="008717AA">
          <w:rPr>
            <w:i w:val="0"/>
            <w:webHidden/>
          </w:rPr>
          <w:fldChar w:fldCharType="separate"/>
        </w:r>
        <w:r w:rsidR="00B01FE1">
          <w:rPr>
            <w:i w:val="0"/>
            <w:webHidden/>
          </w:rPr>
          <w:t>14</w:t>
        </w:r>
        <w:r w:rsidR="008717AA" w:rsidRPr="008717AA">
          <w:rPr>
            <w:i w:val="0"/>
            <w:webHidden/>
          </w:rPr>
          <w:fldChar w:fldCharType="end"/>
        </w:r>
      </w:hyperlink>
    </w:p>
    <w:p w14:paraId="61BAC0C4" w14:textId="0D3C7F30" w:rsidR="008717AA" w:rsidRPr="008717AA" w:rsidRDefault="007F2525">
      <w:pPr>
        <w:pStyle w:val="1b"/>
        <w:rPr>
          <w:rFonts w:asciiTheme="minorHAnsi" w:eastAsiaTheme="minorEastAsia" w:hAnsiTheme="minorHAnsi" w:cstheme="minorBidi"/>
          <w:i w:val="0"/>
          <w:caps w:val="0"/>
          <w:sz w:val="22"/>
          <w:szCs w:val="22"/>
        </w:rPr>
      </w:pPr>
      <w:hyperlink w:anchor="_Toc531151691" w:history="1">
        <w:r w:rsidR="008717AA" w:rsidRPr="008717AA">
          <w:rPr>
            <w:rStyle w:val="af4"/>
            <w:i w:val="0"/>
          </w:rPr>
          <w:t>4.</w:t>
        </w:r>
        <w:r w:rsidR="008717AA" w:rsidRPr="008717AA">
          <w:rPr>
            <w:rFonts w:asciiTheme="minorHAnsi" w:eastAsiaTheme="minorEastAsia" w:hAnsiTheme="minorHAnsi" w:cstheme="minorBidi"/>
            <w:i w:val="0"/>
            <w:caps w:val="0"/>
            <w:sz w:val="22"/>
            <w:szCs w:val="22"/>
          </w:rPr>
          <w:tab/>
        </w:r>
        <w:r w:rsidR="008717AA" w:rsidRPr="008717AA">
          <w:rPr>
            <w:rStyle w:val="af4"/>
            <w:i w:val="0"/>
          </w:rPr>
  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  </w:r>
        <w:r w:rsidR="008717AA" w:rsidRPr="008717AA">
          <w:rPr>
            <w:i w:val="0"/>
            <w:webHidden/>
          </w:rPr>
          <w:tab/>
        </w:r>
        <w:r w:rsidR="008717AA" w:rsidRPr="008717AA">
          <w:rPr>
            <w:i w:val="0"/>
            <w:webHidden/>
          </w:rPr>
          <w:fldChar w:fldCharType="begin"/>
        </w:r>
        <w:r w:rsidR="008717AA" w:rsidRPr="008717AA">
          <w:rPr>
            <w:i w:val="0"/>
            <w:webHidden/>
          </w:rPr>
          <w:instrText xml:space="preserve"> PAGEREF _Toc531151691 \h </w:instrText>
        </w:r>
        <w:r w:rsidR="008717AA" w:rsidRPr="008717AA">
          <w:rPr>
            <w:i w:val="0"/>
            <w:webHidden/>
          </w:rPr>
        </w:r>
        <w:r w:rsidR="008717AA" w:rsidRPr="008717AA">
          <w:rPr>
            <w:i w:val="0"/>
            <w:webHidden/>
          </w:rPr>
          <w:fldChar w:fldCharType="separate"/>
        </w:r>
        <w:r w:rsidR="00B01FE1">
          <w:rPr>
            <w:i w:val="0"/>
            <w:webHidden/>
          </w:rPr>
          <w:t>15</w:t>
        </w:r>
        <w:r w:rsidR="008717AA" w:rsidRPr="008717AA">
          <w:rPr>
            <w:i w:val="0"/>
            <w:webHidden/>
          </w:rPr>
          <w:fldChar w:fldCharType="end"/>
        </w:r>
      </w:hyperlink>
    </w:p>
    <w:p w14:paraId="54820B53" w14:textId="1825BD6C" w:rsidR="008717AA" w:rsidRPr="008717AA" w:rsidRDefault="007F2525">
      <w:pPr>
        <w:pStyle w:val="24"/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531151692" w:history="1">
        <w:r w:rsidR="008717AA" w:rsidRPr="008717AA">
          <w:rPr>
            <w:rStyle w:val="af4"/>
            <w:noProof/>
          </w:rPr>
          <w:t>4.1. Методические материалы, определяющие процедуры оценивания знаний, умений, навыков и (или) опыта деятельности.</w:t>
        </w:r>
        <w:r w:rsidR="008717AA" w:rsidRPr="008717AA">
          <w:rPr>
            <w:noProof/>
            <w:webHidden/>
          </w:rPr>
          <w:tab/>
        </w:r>
        <w:r w:rsidR="008717AA" w:rsidRPr="008717AA">
          <w:rPr>
            <w:noProof/>
            <w:webHidden/>
          </w:rPr>
          <w:fldChar w:fldCharType="begin"/>
        </w:r>
        <w:r w:rsidR="008717AA" w:rsidRPr="008717AA">
          <w:rPr>
            <w:noProof/>
            <w:webHidden/>
          </w:rPr>
          <w:instrText xml:space="preserve"> PAGEREF _Toc531151692 \h </w:instrText>
        </w:r>
        <w:r w:rsidR="008717AA" w:rsidRPr="008717AA">
          <w:rPr>
            <w:noProof/>
            <w:webHidden/>
          </w:rPr>
        </w:r>
        <w:r w:rsidR="008717AA" w:rsidRPr="008717AA">
          <w:rPr>
            <w:noProof/>
            <w:webHidden/>
          </w:rPr>
          <w:fldChar w:fldCharType="separate"/>
        </w:r>
        <w:r w:rsidR="00B01FE1">
          <w:rPr>
            <w:noProof/>
            <w:webHidden/>
          </w:rPr>
          <w:t>15</w:t>
        </w:r>
        <w:r w:rsidR="008717AA" w:rsidRPr="008717AA">
          <w:rPr>
            <w:noProof/>
            <w:webHidden/>
          </w:rPr>
          <w:fldChar w:fldCharType="end"/>
        </w:r>
      </w:hyperlink>
    </w:p>
    <w:p w14:paraId="1BF94D1D" w14:textId="5425CEDD" w:rsidR="008717AA" w:rsidRPr="008717AA" w:rsidRDefault="007F2525">
      <w:pPr>
        <w:pStyle w:val="24"/>
        <w:tabs>
          <w:tab w:val="left" w:pos="1540"/>
        </w:tabs>
        <w:rPr>
          <w:rFonts w:asciiTheme="minorHAnsi" w:eastAsiaTheme="minorEastAsia" w:hAnsiTheme="minorHAnsi" w:cstheme="minorBidi"/>
          <w:iCs w:val="0"/>
          <w:noProof/>
          <w:sz w:val="22"/>
          <w:szCs w:val="22"/>
          <w:lang w:eastAsia="ru-RU"/>
        </w:rPr>
      </w:pPr>
      <w:hyperlink w:anchor="_Toc531151693" w:history="1">
        <w:r w:rsidR="008717AA" w:rsidRPr="008717AA">
          <w:rPr>
            <w:rStyle w:val="af4"/>
            <w:noProof/>
          </w:rPr>
          <w:t>4.2.</w:t>
        </w:r>
        <w:r w:rsidR="008717AA">
          <w:rPr>
            <w:rFonts w:asciiTheme="minorHAnsi" w:eastAsiaTheme="minorEastAsia" w:hAnsiTheme="minorHAnsi" w:cstheme="minorBidi"/>
            <w:iCs w:val="0"/>
            <w:noProof/>
            <w:sz w:val="22"/>
            <w:szCs w:val="22"/>
            <w:lang w:eastAsia="ru-RU"/>
          </w:rPr>
          <w:t xml:space="preserve"> </w:t>
        </w:r>
        <w:r w:rsidR="008717AA" w:rsidRPr="008717AA">
          <w:rPr>
            <w:rStyle w:val="af4"/>
            <w:noProof/>
          </w:rPr>
          <w:t>Процедуры оценивания знаний, умений, навыков, формы и организация текущего контроля успеваемости и промежуточной аттестации обучающихся.</w:t>
        </w:r>
        <w:r w:rsidR="008717AA" w:rsidRPr="008717AA">
          <w:rPr>
            <w:noProof/>
            <w:webHidden/>
          </w:rPr>
          <w:tab/>
        </w:r>
        <w:r w:rsidR="008717AA" w:rsidRPr="008717AA">
          <w:rPr>
            <w:noProof/>
            <w:webHidden/>
          </w:rPr>
          <w:fldChar w:fldCharType="begin"/>
        </w:r>
        <w:r w:rsidR="008717AA" w:rsidRPr="008717AA">
          <w:rPr>
            <w:noProof/>
            <w:webHidden/>
          </w:rPr>
          <w:instrText xml:space="preserve"> PAGEREF _Toc531151693 \h </w:instrText>
        </w:r>
        <w:r w:rsidR="008717AA" w:rsidRPr="008717AA">
          <w:rPr>
            <w:noProof/>
            <w:webHidden/>
          </w:rPr>
        </w:r>
        <w:r w:rsidR="008717AA" w:rsidRPr="008717AA">
          <w:rPr>
            <w:noProof/>
            <w:webHidden/>
          </w:rPr>
          <w:fldChar w:fldCharType="separate"/>
        </w:r>
        <w:r w:rsidR="00B01FE1">
          <w:rPr>
            <w:noProof/>
            <w:webHidden/>
          </w:rPr>
          <w:t>27</w:t>
        </w:r>
        <w:r w:rsidR="008717AA" w:rsidRPr="008717AA">
          <w:rPr>
            <w:noProof/>
            <w:webHidden/>
          </w:rPr>
          <w:fldChar w:fldCharType="end"/>
        </w:r>
      </w:hyperlink>
    </w:p>
    <w:p w14:paraId="48B984E3" w14:textId="7A8ED87C" w:rsidR="00286274" w:rsidRPr="002A1AF8" w:rsidRDefault="00173ED8" w:rsidP="009D7DB5">
      <w:pPr>
        <w:widowControl w:val="0"/>
        <w:spacing w:after="240"/>
        <w:ind w:firstLine="0"/>
        <w:jc w:val="both"/>
        <w:outlineLvl w:val="0"/>
        <w:rPr>
          <w:b/>
          <w:szCs w:val="24"/>
        </w:rPr>
      </w:pPr>
      <w:r w:rsidRPr="008717AA">
        <w:fldChar w:fldCharType="end"/>
      </w:r>
      <w:r w:rsidRPr="002A1AF8">
        <w:br w:type="page"/>
      </w:r>
      <w:bookmarkStart w:id="1" w:name="_Toc510871129"/>
      <w:bookmarkStart w:id="2" w:name="_Toc510943936"/>
      <w:bookmarkStart w:id="3" w:name="_Toc511143351"/>
      <w:bookmarkStart w:id="4" w:name="_Toc512655443"/>
      <w:bookmarkStart w:id="5" w:name="_Toc531151688"/>
      <w:r w:rsidR="009D7DB5" w:rsidRPr="009D7DB5">
        <w:rPr>
          <w:b/>
        </w:rPr>
        <w:lastRenderedPageBreak/>
        <w:t>1.</w:t>
      </w:r>
      <w:r w:rsidR="009D7DB5">
        <w:t xml:space="preserve"> </w:t>
      </w:r>
      <w:r w:rsidR="009D7DB5">
        <w:tab/>
      </w:r>
      <w:r w:rsidR="00286274" w:rsidRPr="002A1AF8">
        <w:rPr>
          <w:b/>
          <w:szCs w:val="24"/>
        </w:rPr>
        <w:t>ПЕРЕЧЕНЬ КОМПЕТЕНЦИЙ С УКАЗАНИЕМ ЭТАПОВ ИХ ФОРМИРОВАНИЯ В ПРОЦЕССЕ ОСВОЕНИЯ ОБРАЗОВАТЕЛЬНОЙ ПРОГРАММЫ</w:t>
      </w:r>
      <w:bookmarkEnd w:id="1"/>
      <w:bookmarkEnd w:id="2"/>
      <w:bookmarkEnd w:id="3"/>
      <w:bookmarkEnd w:id="4"/>
      <w:bookmarkEnd w:id="5"/>
    </w:p>
    <w:p w14:paraId="102BE138" w14:textId="77777777" w:rsidR="00286274" w:rsidRPr="002A1AF8" w:rsidRDefault="00286274" w:rsidP="00286274">
      <w:pPr>
        <w:widowControl w:val="0"/>
        <w:jc w:val="both"/>
        <w:rPr>
          <w:szCs w:val="24"/>
        </w:rPr>
      </w:pPr>
      <w:r w:rsidRPr="002A1AF8">
        <w:rPr>
          <w:szCs w:val="24"/>
        </w:rPr>
        <w:t>Перечень компетенций (планируемых результатов освоения образовательной программы), выявленных в матрице компетенций, представлен в таблице 1 рабочей программы дисциплины совместно с планируемыми результатами обучения по дисциплине, а также в таблице 1 фонда оценочных средств (раздел 2) с указанием этапов (семестров) их освоения.</w:t>
      </w:r>
    </w:p>
    <w:p w14:paraId="7E6BD245" w14:textId="77777777" w:rsidR="00286274" w:rsidRPr="002A1AF8" w:rsidRDefault="00286274" w:rsidP="00286274">
      <w:pPr>
        <w:widowControl w:val="0"/>
        <w:jc w:val="both"/>
        <w:rPr>
          <w:szCs w:val="24"/>
        </w:rPr>
      </w:pPr>
      <w:r w:rsidRPr="002A1AF8">
        <w:rPr>
          <w:szCs w:val="24"/>
        </w:rPr>
        <w:t>Результаты обучения вносят свой вклад в формирование различных компетенций, предусмотренных образовательной программой. В свою очередь, компетенции на разных уровнях категорий «знать», «уметь», «владеть» формируются модулями (разделами) дисциплины, а также различными дисциплинами образовательной программы.</w:t>
      </w:r>
    </w:p>
    <w:p w14:paraId="096E925D" w14:textId="77777777" w:rsidR="00286274" w:rsidRPr="002A1AF8" w:rsidRDefault="00173ED8" w:rsidP="009D7DB5">
      <w:pPr>
        <w:pStyle w:val="10"/>
        <w:numPr>
          <w:ilvl w:val="0"/>
          <w:numId w:val="10"/>
        </w:numPr>
        <w:tabs>
          <w:tab w:val="clear" w:pos="3402"/>
        </w:tabs>
        <w:suppressAutoHyphens/>
        <w:spacing w:before="200" w:after="200"/>
        <w:ind w:left="0" w:firstLine="0"/>
        <w:jc w:val="both"/>
        <w:rPr>
          <w:caps w:val="0"/>
          <w:szCs w:val="24"/>
        </w:rPr>
      </w:pPr>
      <w:r w:rsidRPr="002A1AF8">
        <w:rPr>
          <w:szCs w:val="24"/>
        </w:rPr>
        <w:br w:type="page"/>
      </w:r>
      <w:bookmarkStart w:id="6" w:name="_Toc511143352"/>
      <w:bookmarkStart w:id="7" w:name="_Toc512655444"/>
      <w:bookmarkStart w:id="8" w:name="_Toc531151689"/>
      <w:r w:rsidR="00286274" w:rsidRPr="002A1AF8">
        <w:rPr>
          <w:caps w:val="0"/>
          <w:szCs w:val="24"/>
        </w:rPr>
        <w:lastRenderedPageBreak/>
        <w:t xml:space="preserve">ОПИСАНИЕ </w:t>
      </w:r>
      <w:bookmarkStart w:id="9" w:name="_Toc510871130"/>
      <w:bookmarkStart w:id="10" w:name="_Toc510943937"/>
      <w:r w:rsidR="00286274" w:rsidRPr="002A1AF8">
        <w:rPr>
          <w:caps w:val="0"/>
          <w:szCs w:val="24"/>
        </w:rPr>
        <w:t>ПОКАЗАТЕЛЕЙ И КРИТЕРИЕВ ОЦЕНИВАНИЯ КОМПЕТЕНЦИЙ НА РАЗЛИЧНЫХ ЭТАПАХ ИХ ФОРМИРОВАНИЯ, ОПИСАНИЕ ШКАЛ ОЦЕНИВАНИЯ</w:t>
      </w:r>
      <w:bookmarkEnd w:id="6"/>
      <w:bookmarkEnd w:id="7"/>
      <w:bookmarkEnd w:id="8"/>
      <w:bookmarkEnd w:id="9"/>
      <w:bookmarkEnd w:id="10"/>
    </w:p>
    <w:p w14:paraId="71F19F79" w14:textId="77777777" w:rsidR="00286274" w:rsidRPr="002A1AF8" w:rsidRDefault="00286274" w:rsidP="00286274">
      <w:pPr>
        <w:pStyle w:val="aff2"/>
        <w:ind w:firstLine="709"/>
      </w:pPr>
      <w:r w:rsidRPr="002A1AF8">
        <w:t>Фонд оценочных средств (ФОС) предусматривает:</w:t>
      </w:r>
    </w:p>
    <w:p w14:paraId="5D7FCCCE" w14:textId="50735095" w:rsidR="00286274" w:rsidRPr="002A1AF8" w:rsidRDefault="00286274" w:rsidP="00A01A86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2A1AF8">
        <w:rPr>
          <w:szCs w:val="24"/>
        </w:rPr>
        <w:t xml:space="preserve">анализ комплекса </w:t>
      </w:r>
      <w:r w:rsidRPr="002A1AF8">
        <w:rPr>
          <w:b/>
          <w:szCs w:val="24"/>
        </w:rPr>
        <w:t>показателей</w:t>
      </w:r>
      <w:r w:rsidRPr="002A1AF8">
        <w:rPr>
          <w:szCs w:val="24"/>
        </w:rPr>
        <w:t xml:space="preserve"> - дескрипторов освоения компетенций в виде результатов обучения, которые студент может продемонстрировать (см. табл.1). Для контроля достижения каждого из них должны быть предусмотрены оценочные средства в виде вопросов, заданий и т.д.;</w:t>
      </w:r>
    </w:p>
    <w:p w14:paraId="0AE0F1C0" w14:textId="77777777" w:rsidR="00286274" w:rsidRPr="002A1AF8" w:rsidRDefault="00286274" w:rsidP="00A01A86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Cs w:val="24"/>
        </w:rPr>
      </w:pPr>
      <w:r w:rsidRPr="002A1AF8">
        <w:rPr>
          <w:szCs w:val="24"/>
        </w:rPr>
        <w:t xml:space="preserve">обозначение </w:t>
      </w:r>
      <w:r w:rsidRPr="002A1AF8">
        <w:rPr>
          <w:b/>
          <w:szCs w:val="24"/>
        </w:rPr>
        <w:t>к</w:t>
      </w:r>
      <w:r w:rsidRPr="002A1AF8">
        <w:rPr>
          <w:b/>
          <w:bCs/>
          <w:szCs w:val="24"/>
          <w:shd w:val="clear" w:color="auto" w:fill="FFFFFF"/>
        </w:rPr>
        <w:t>ритериев</w:t>
      </w:r>
      <w:r w:rsidRPr="002A1AF8">
        <w:rPr>
          <w:rStyle w:val="apple-converted-space"/>
          <w:szCs w:val="24"/>
          <w:shd w:val="clear" w:color="auto" w:fill="FFFFFF"/>
        </w:rPr>
        <w:t xml:space="preserve"> - </w:t>
      </w:r>
      <w:r w:rsidRPr="002A1AF8">
        <w:rPr>
          <w:szCs w:val="24"/>
          <w:shd w:val="clear" w:color="auto" w:fill="FFFFFF"/>
        </w:rPr>
        <w:t>правил принятия решения по оценке</w:t>
      </w:r>
      <w:r w:rsidRPr="002A1AF8">
        <w:rPr>
          <w:rStyle w:val="apple-converted-space"/>
          <w:szCs w:val="24"/>
          <w:shd w:val="clear" w:color="auto" w:fill="FFFFFF"/>
        </w:rPr>
        <w:t> </w:t>
      </w:r>
      <w:r w:rsidRPr="002A1AF8">
        <w:rPr>
          <w:szCs w:val="24"/>
          <w:shd w:val="clear" w:color="auto" w:fill="FFFFFF"/>
        </w:rPr>
        <w:t xml:space="preserve">достигнутых результатов обучения и сформированности компетенций. </w:t>
      </w:r>
    </w:p>
    <w:p w14:paraId="72A71057" w14:textId="77777777" w:rsidR="00286274" w:rsidRPr="002A1AF8" w:rsidRDefault="00286274" w:rsidP="00A206CA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szCs w:val="24"/>
        </w:rPr>
      </w:pPr>
      <w:r w:rsidRPr="002A1AF8">
        <w:rPr>
          <w:szCs w:val="24"/>
          <w:shd w:val="clear" w:color="auto" w:fill="FFFFFF"/>
        </w:rPr>
        <w:t xml:space="preserve">В качестве </w:t>
      </w:r>
      <w:r w:rsidRPr="002A1AF8">
        <w:rPr>
          <w:bCs/>
          <w:szCs w:val="24"/>
          <w:shd w:val="clear" w:color="auto" w:fill="FFFFFF"/>
        </w:rPr>
        <w:t>шкалы оценивания</w:t>
      </w:r>
      <w:r w:rsidRPr="002A1AF8">
        <w:rPr>
          <w:szCs w:val="24"/>
          <w:shd w:val="clear" w:color="auto" w:fill="FFFFFF"/>
        </w:rPr>
        <w:t xml:space="preserve"> принимается </w:t>
      </w:r>
      <w:r w:rsidRPr="002A1AF8">
        <w:rPr>
          <w:szCs w:val="24"/>
        </w:rPr>
        <w:t>100-бальная система с выделением с градацией оценок в соответствии с Положением о текущем контроле успеваемости и промежуточной аттестации студентов МГТУ им. Н.Э. Баумана:</w:t>
      </w:r>
    </w:p>
    <w:p w14:paraId="0E2ABF49" w14:textId="77777777" w:rsidR="00286274" w:rsidRPr="002A1AF8" w:rsidRDefault="00286274" w:rsidP="00286274">
      <w:pPr>
        <w:widowControl w:val="0"/>
        <w:tabs>
          <w:tab w:val="left" w:pos="284"/>
        </w:tabs>
        <w:autoSpaceDE w:val="0"/>
        <w:autoSpaceDN w:val="0"/>
        <w:adjustRightInd w:val="0"/>
        <w:ind w:firstLine="0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3509"/>
      </w:tblGrid>
      <w:tr w:rsidR="001152F1" w:rsidRPr="002A1AF8" w14:paraId="2F89B6C1" w14:textId="77777777" w:rsidTr="00955766">
        <w:trPr>
          <w:jc w:val="center"/>
        </w:trPr>
        <w:tc>
          <w:tcPr>
            <w:tcW w:w="1818" w:type="dxa"/>
            <w:vAlign w:val="center"/>
          </w:tcPr>
          <w:p w14:paraId="18F919BB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b/>
                <w:szCs w:val="24"/>
              </w:rPr>
            </w:pPr>
            <w:r w:rsidRPr="002A1AF8">
              <w:rPr>
                <w:b/>
                <w:szCs w:val="24"/>
              </w:rPr>
              <w:t>Рейтинг</w:t>
            </w:r>
          </w:p>
        </w:tc>
        <w:tc>
          <w:tcPr>
            <w:tcW w:w="3509" w:type="dxa"/>
            <w:vAlign w:val="center"/>
          </w:tcPr>
          <w:p w14:paraId="275CD5FB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b/>
                <w:szCs w:val="24"/>
              </w:rPr>
            </w:pPr>
            <w:r w:rsidRPr="002A1AF8">
              <w:rPr>
                <w:b/>
                <w:szCs w:val="24"/>
              </w:rPr>
              <w:t>Оценка на зачете</w:t>
            </w:r>
          </w:p>
        </w:tc>
      </w:tr>
      <w:tr w:rsidR="001152F1" w:rsidRPr="002A1AF8" w14:paraId="113A09B1" w14:textId="77777777" w:rsidTr="00955766">
        <w:trPr>
          <w:jc w:val="center"/>
        </w:trPr>
        <w:tc>
          <w:tcPr>
            <w:tcW w:w="1818" w:type="dxa"/>
            <w:vAlign w:val="center"/>
          </w:tcPr>
          <w:p w14:paraId="5134E946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60 – 100</w:t>
            </w:r>
          </w:p>
        </w:tc>
        <w:tc>
          <w:tcPr>
            <w:tcW w:w="3509" w:type="dxa"/>
            <w:vAlign w:val="center"/>
          </w:tcPr>
          <w:p w14:paraId="75E5F021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зачет</w:t>
            </w:r>
          </w:p>
        </w:tc>
      </w:tr>
      <w:tr w:rsidR="001152F1" w:rsidRPr="002A1AF8" w14:paraId="5AEEBC67" w14:textId="77777777" w:rsidTr="00955766">
        <w:trPr>
          <w:jc w:val="center"/>
        </w:trPr>
        <w:tc>
          <w:tcPr>
            <w:tcW w:w="1818" w:type="dxa"/>
            <w:vAlign w:val="center"/>
          </w:tcPr>
          <w:p w14:paraId="7A928DC2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0 – 59</w:t>
            </w:r>
          </w:p>
        </w:tc>
        <w:tc>
          <w:tcPr>
            <w:tcW w:w="3509" w:type="dxa"/>
            <w:vAlign w:val="center"/>
          </w:tcPr>
          <w:p w14:paraId="63555019" w14:textId="77777777" w:rsidR="001152F1" w:rsidRPr="002A1AF8" w:rsidRDefault="001152F1" w:rsidP="00796499">
            <w:pPr>
              <w:pStyle w:val="32"/>
              <w:spacing w:before="40" w:after="40" w:line="240" w:lineRule="auto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незачет</w:t>
            </w:r>
          </w:p>
        </w:tc>
      </w:tr>
    </w:tbl>
    <w:p w14:paraId="1184F5BF" w14:textId="77777777" w:rsidR="001152F1" w:rsidRPr="002A1AF8" w:rsidRDefault="001152F1" w:rsidP="00286274">
      <w:pPr>
        <w:widowControl w:val="0"/>
        <w:autoSpaceDE w:val="0"/>
        <w:autoSpaceDN w:val="0"/>
        <w:adjustRightInd w:val="0"/>
        <w:ind w:firstLine="0"/>
        <w:rPr>
          <w:szCs w:val="24"/>
        </w:rPr>
      </w:pPr>
    </w:p>
    <w:p w14:paraId="34D45CEE" w14:textId="77777777" w:rsidR="00286274" w:rsidRPr="002A1AF8" w:rsidRDefault="00286274" w:rsidP="00490114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Cs w:val="24"/>
        </w:rPr>
      </w:pPr>
      <w:r w:rsidRPr="002A1AF8">
        <w:rPr>
          <w:szCs w:val="24"/>
        </w:rPr>
        <w:t>Показатели достижения планируемых результатов обучения и критерии их оценивания на разных уровнях формирования компетенций приведены в таблице 1.</w:t>
      </w:r>
    </w:p>
    <w:p w14:paraId="149F9B2B" w14:textId="5E34CA8F" w:rsidR="00173ED8" w:rsidRPr="002A1AF8" w:rsidRDefault="00173ED8" w:rsidP="00173ED8">
      <w:pPr>
        <w:pStyle w:val="aff"/>
        <w:rPr>
          <w:color w:val="333333"/>
          <w:szCs w:val="24"/>
        </w:rPr>
        <w:sectPr w:rsidR="00173ED8" w:rsidRPr="002A1AF8" w:rsidSect="00A630A3">
          <w:pgSz w:w="11900" w:h="16820"/>
          <w:pgMar w:top="1134" w:right="567" w:bottom="1134" w:left="1418" w:header="720" w:footer="680" w:gutter="0"/>
          <w:cols w:space="60"/>
          <w:noEndnote/>
          <w:docGrid w:linePitch="326"/>
        </w:sectPr>
      </w:pPr>
    </w:p>
    <w:p w14:paraId="4A106F73" w14:textId="77777777" w:rsidR="00173ED8" w:rsidRPr="002A1AF8" w:rsidRDefault="00173ED8" w:rsidP="00173ED8">
      <w:pPr>
        <w:spacing w:after="60"/>
        <w:jc w:val="right"/>
      </w:pPr>
      <w:bookmarkStart w:id="11" w:name="_Toc450244772"/>
      <w:r w:rsidRPr="002A1AF8">
        <w:rPr>
          <w:b/>
          <w:szCs w:val="24"/>
        </w:rPr>
        <w:lastRenderedPageBreak/>
        <w:t>Таблица 1</w:t>
      </w:r>
      <w:r w:rsidRPr="002A1AF8">
        <w:rPr>
          <w:szCs w:val="24"/>
        </w:rPr>
        <w:t xml:space="preserve">. </w:t>
      </w:r>
      <w:r w:rsidR="00F15567" w:rsidRPr="002A1AF8">
        <w:rPr>
          <w:szCs w:val="24"/>
        </w:rPr>
        <w:t>Результаты обучения</w:t>
      </w:r>
    </w:p>
    <w:tbl>
      <w:tblPr>
        <w:tblW w:w="148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053"/>
        <w:gridCol w:w="850"/>
        <w:gridCol w:w="2268"/>
        <w:gridCol w:w="2603"/>
      </w:tblGrid>
      <w:tr w:rsidR="00B01FE1" w:rsidRPr="002A1AF8" w14:paraId="18D866D5" w14:textId="77777777" w:rsidTr="00B01FE1">
        <w:trPr>
          <w:trHeight w:val="1350"/>
          <w:tblHeader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bookmarkEnd w:id="11"/>
          <w:p w14:paraId="73907CC5" w14:textId="77777777" w:rsidR="00B01FE1" w:rsidRPr="002A1AF8" w:rsidRDefault="00B01FE1" w:rsidP="00765674">
            <w:pPr>
              <w:widowControl w:val="0"/>
              <w:ind w:firstLine="0"/>
              <w:jc w:val="center"/>
              <w:rPr>
                <w:b/>
              </w:rPr>
            </w:pPr>
            <w:r w:rsidRPr="002A1AF8">
              <w:rPr>
                <w:b/>
                <w:sz w:val="22"/>
              </w:rPr>
              <w:t>Компетенция:</w:t>
            </w:r>
          </w:p>
          <w:p w14:paraId="090F8449" w14:textId="6580AD65" w:rsidR="00B01FE1" w:rsidRPr="002A1AF8" w:rsidRDefault="00B01FE1" w:rsidP="00765674">
            <w:pPr>
              <w:widowControl w:val="0"/>
              <w:ind w:left="-108" w:right="-108" w:firstLine="0"/>
              <w:jc w:val="center"/>
              <w:rPr>
                <w:b/>
              </w:rPr>
            </w:pPr>
            <w:r w:rsidRPr="002A1AF8">
              <w:rPr>
                <w:b/>
                <w:sz w:val="22"/>
              </w:rPr>
              <w:t>код по СУОС</w:t>
            </w:r>
            <w:r>
              <w:rPr>
                <w:b/>
                <w:sz w:val="22"/>
              </w:rPr>
              <w:t xml:space="preserve"> 3++</w:t>
            </w:r>
            <w:r w:rsidRPr="002A1AF8">
              <w:rPr>
                <w:b/>
                <w:sz w:val="22"/>
              </w:rPr>
              <w:t>, формулировка</w:t>
            </w:r>
          </w:p>
        </w:tc>
        <w:tc>
          <w:tcPr>
            <w:tcW w:w="6053" w:type="dxa"/>
            <w:vAlign w:val="center"/>
          </w:tcPr>
          <w:p w14:paraId="37057551" w14:textId="77777777" w:rsidR="00B01FE1" w:rsidRPr="002A1AF8" w:rsidRDefault="00B01FE1" w:rsidP="00765674">
            <w:pPr>
              <w:widowControl w:val="0"/>
              <w:ind w:firstLine="0"/>
              <w:jc w:val="center"/>
              <w:rPr>
                <w:b/>
                <w:snapToGrid w:val="0"/>
                <w:sz w:val="22"/>
                <w:lang w:eastAsia="en-US"/>
              </w:rPr>
            </w:pPr>
            <w:r w:rsidRPr="002A1AF8">
              <w:rPr>
                <w:b/>
                <w:snapToGrid w:val="0"/>
                <w:sz w:val="22"/>
                <w:lang w:eastAsia="en-US"/>
              </w:rPr>
              <w:t>Результаты обучения.</w:t>
            </w:r>
          </w:p>
          <w:p w14:paraId="67727798" w14:textId="77777777" w:rsidR="00B01FE1" w:rsidRPr="002A1AF8" w:rsidRDefault="00B01FE1" w:rsidP="00765674">
            <w:pPr>
              <w:widowControl w:val="0"/>
              <w:ind w:firstLine="0"/>
              <w:jc w:val="center"/>
              <w:rPr>
                <w:b/>
                <w:sz w:val="22"/>
              </w:rPr>
            </w:pPr>
            <w:r w:rsidRPr="002A1AF8">
              <w:rPr>
                <w:b/>
                <w:sz w:val="22"/>
              </w:rPr>
              <w:t>Дескрипторы – основные признаки освоения компетенций (показатели достижения результата обучения, которые студент может продемонстрировать)</w:t>
            </w:r>
          </w:p>
        </w:tc>
        <w:tc>
          <w:tcPr>
            <w:tcW w:w="850" w:type="dxa"/>
            <w:vAlign w:val="center"/>
          </w:tcPr>
          <w:p w14:paraId="483313FF" w14:textId="7F48F30D" w:rsidR="00B01FE1" w:rsidRPr="002A1AF8" w:rsidRDefault="00B01FE1" w:rsidP="00B01FE1">
            <w:pPr>
              <w:widowControl w:val="0"/>
              <w:ind w:left="-89" w:right="-151" w:firstLine="0"/>
              <w:jc w:val="center"/>
              <w:rPr>
                <w:b/>
                <w:snapToGrid w:val="0"/>
                <w:sz w:val="22"/>
              </w:rPr>
            </w:pPr>
            <w:r w:rsidRPr="002A1AF8">
              <w:rPr>
                <w:b/>
                <w:snapToGrid w:val="0"/>
                <w:sz w:val="22"/>
              </w:rPr>
              <w:t>Этап</w:t>
            </w:r>
            <w:r>
              <w:rPr>
                <w:b/>
                <w:snapToGrid w:val="0"/>
                <w:sz w:val="22"/>
              </w:rPr>
              <w:t xml:space="preserve"> </w:t>
            </w:r>
            <w:r w:rsidRPr="002A1AF8">
              <w:rPr>
                <w:b/>
                <w:snapToGrid w:val="0"/>
                <w:sz w:val="22"/>
              </w:rPr>
              <w:t>(се</w:t>
            </w:r>
            <w:r>
              <w:rPr>
                <w:b/>
                <w:snapToGrid w:val="0"/>
                <w:sz w:val="22"/>
              </w:rPr>
              <w:t>-</w:t>
            </w:r>
            <w:r w:rsidRPr="002A1AF8">
              <w:rPr>
                <w:b/>
                <w:snapToGrid w:val="0"/>
                <w:sz w:val="22"/>
              </w:rPr>
              <w:t>местр)</w:t>
            </w:r>
          </w:p>
        </w:tc>
        <w:tc>
          <w:tcPr>
            <w:tcW w:w="2268" w:type="dxa"/>
            <w:vAlign w:val="center"/>
          </w:tcPr>
          <w:p w14:paraId="222FE060" w14:textId="7A208804" w:rsidR="00B01FE1" w:rsidRPr="002A1AF8" w:rsidRDefault="00B01FE1" w:rsidP="008375F9">
            <w:pPr>
              <w:ind w:firstLine="0"/>
              <w:jc w:val="center"/>
              <w:rPr>
                <w:b/>
                <w:sz w:val="22"/>
              </w:rPr>
            </w:pPr>
            <w:r w:rsidRPr="002A1AF8">
              <w:rPr>
                <w:b/>
                <w:snapToGrid w:val="0"/>
                <w:sz w:val="22"/>
              </w:rPr>
              <w:t>Наименование оценочного средства</w:t>
            </w:r>
          </w:p>
        </w:tc>
        <w:tc>
          <w:tcPr>
            <w:tcW w:w="2603" w:type="dxa"/>
            <w:vAlign w:val="center"/>
          </w:tcPr>
          <w:p w14:paraId="4BB5CF24" w14:textId="2F2E2144" w:rsidR="00B01FE1" w:rsidRPr="002A1AF8" w:rsidRDefault="00B01FE1" w:rsidP="008375F9">
            <w:pPr>
              <w:widowControl w:val="0"/>
              <w:ind w:firstLine="0"/>
              <w:jc w:val="center"/>
              <w:rPr>
                <w:b/>
                <w:sz w:val="22"/>
              </w:rPr>
            </w:pPr>
            <w:r w:rsidRPr="002A1AF8">
              <w:rPr>
                <w:b/>
                <w:snapToGrid w:val="0"/>
                <w:sz w:val="22"/>
              </w:rPr>
              <w:t>Критерии оценивания результатов обучения</w:t>
            </w:r>
          </w:p>
        </w:tc>
      </w:tr>
      <w:tr w:rsidR="00B01FE1" w:rsidRPr="002A1AF8" w14:paraId="3C5B4630" w14:textId="77777777" w:rsidTr="00B01FE1">
        <w:trPr>
          <w:trHeight w:val="1035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97B01FE" w14:textId="11F4C62D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Cs w:val="24"/>
              </w:rPr>
            </w:pPr>
            <w:r w:rsidRPr="00350DD1">
              <w:rPr>
                <w:sz w:val="22"/>
              </w:rPr>
              <w:t>ОПКС-1</w:t>
            </w:r>
            <w:r w:rsidRPr="00350DD1">
              <w:rPr>
                <w:sz w:val="22"/>
              </w:rPr>
              <w:br/>
              <w:t>Способен применять естественнонаучные и общеинженерные знания, методы математического моделирования,  анализа, и синтеза, теоретического и экспериментального исследования в профессиональной деятельности</w:t>
            </w:r>
          </w:p>
        </w:tc>
        <w:tc>
          <w:tcPr>
            <w:tcW w:w="6053" w:type="dxa"/>
            <w:vAlign w:val="center"/>
          </w:tcPr>
          <w:p w14:paraId="17B78216" w14:textId="5ECA2307" w:rsidR="00B01FE1" w:rsidRPr="002A1AF8" w:rsidRDefault="00B01FE1" w:rsidP="00B01FE1">
            <w:pPr>
              <w:widowControl w:val="0"/>
              <w:spacing w:after="120"/>
              <w:ind w:firstLine="0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методы математических, естественнонаучных и общеинженерных дисциплин, используемые для решения задач анализа и проектирования программных или программно-аппаратных систем различного назначения или их компонентов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применять естественнонаучные и общеинженерные знания, методы математического моделирования,  анализа, и синтеза, теоретического и экспериментального исследования в профессиональной деятельности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навыками применения естественнонаучных и общеинженерных знаний, методов математического моделирования,  анализа, и синтеза, теоретического и экспериментального исследования в профессиональной деятельности</w:t>
            </w:r>
          </w:p>
        </w:tc>
        <w:tc>
          <w:tcPr>
            <w:tcW w:w="850" w:type="dxa"/>
            <w:vAlign w:val="center"/>
          </w:tcPr>
          <w:p w14:paraId="76064395" w14:textId="79A13373" w:rsidR="00B01FE1" w:rsidRPr="00270434" w:rsidRDefault="00B01FE1" w:rsidP="00B01FE1">
            <w:pPr>
              <w:pStyle w:val="afa"/>
              <w:widowControl w:val="0"/>
              <w:tabs>
                <w:tab w:val="left" w:pos="377"/>
              </w:tabs>
              <w:spacing w:line="240" w:lineRule="auto"/>
              <w:ind w:left="34" w:firstLine="0"/>
              <w:jc w:val="center"/>
              <w:rPr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1679F1E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7F4FF3DF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4FDC660F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695B90CE" w14:textId="793A0F6A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406DC1ED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78CF1B67" w14:textId="4DB57312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4CF154D2" w14:textId="77777777" w:rsidTr="00B01FE1">
        <w:trPr>
          <w:trHeight w:val="329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1665920A" w14:textId="47736C45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УКС-1</w:t>
            </w:r>
            <w:r w:rsidRPr="00350DD1">
              <w:rPr>
                <w:sz w:val="22"/>
              </w:rPr>
              <w:br/>
              <w:t xml:space="preserve">Способен осуществлять поиск, критический анализ и синтез информации, ее смысловую оптимизацию и наглядное представление,  применять системный подход для решения поставленных задач; использовать основы философских знаний и анализировать  закономерности исторического развития общества для формирования мировоззрения и гражданской </w:t>
            </w:r>
            <w:r w:rsidRPr="00350DD1">
              <w:rPr>
                <w:sz w:val="22"/>
              </w:rPr>
              <w:lastRenderedPageBreak/>
              <w:t>позиции.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BBE8" w14:textId="48798D8E" w:rsidR="00B01FE1" w:rsidRPr="002A1AF8" w:rsidRDefault="00B01FE1" w:rsidP="00B01FE1">
            <w:pPr>
              <w:pStyle w:val="afa"/>
              <w:widowControl w:val="0"/>
              <w:spacing w:after="120" w:line="240" w:lineRule="auto"/>
              <w:ind w:left="0" w:firstLine="0"/>
              <w:jc w:val="both"/>
              <w:rPr>
                <w:sz w:val="22"/>
              </w:rPr>
            </w:pPr>
            <w:r w:rsidRPr="00350DD1">
              <w:rPr>
                <w:sz w:val="22"/>
              </w:rPr>
              <w:lastRenderedPageBreak/>
              <w:t>ЗНАТЬ</w:t>
            </w:r>
            <w:r w:rsidRPr="00350DD1">
              <w:rPr>
                <w:sz w:val="22"/>
              </w:rPr>
              <w:br/>
              <w:t>- методики поиска, сбора, обработки информации, ее  смысловой оптимизации и наглядного представления в сфере профессиональной деятельности, включая сайты Интернет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применять методики поиска, сбора, обработки информации, ее  смысловой оптимизации и наглядного представления</w:t>
            </w:r>
            <w:r w:rsidRPr="00350DD1">
              <w:rPr>
                <w:sz w:val="22"/>
              </w:rPr>
              <w:br/>
              <w:t>- проводить систематизацию, классификацию, интерпретацию соответствующей информации</w:t>
            </w:r>
            <w:r w:rsidRPr="00350DD1">
              <w:rPr>
                <w:sz w:val="22"/>
              </w:rPr>
              <w:br/>
              <w:t>- выстраивать логику рассуждений и высказываний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методами поиска, сбора и обработки, критического анализа и синтеза информации, ее  смысловой оптимизации и наглядного представления</w:t>
            </w:r>
            <w:r w:rsidRPr="00350DD1">
              <w:rPr>
                <w:sz w:val="22"/>
              </w:rPr>
              <w:br/>
            </w:r>
            <w:r w:rsidRPr="00350DD1">
              <w:rPr>
                <w:sz w:val="22"/>
              </w:rPr>
              <w:lastRenderedPageBreak/>
              <w:t>- навыками самостоятельного критического мышления</w:t>
            </w:r>
          </w:p>
        </w:tc>
        <w:tc>
          <w:tcPr>
            <w:tcW w:w="850" w:type="dxa"/>
            <w:vAlign w:val="center"/>
          </w:tcPr>
          <w:p w14:paraId="4BAE6389" w14:textId="6F2CF44F" w:rsidR="00B01FE1" w:rsidRPr="00270434" w:rsidRDefault="00B01FE1" w:rsidP="00B01FE1">
            <w:pPr>
              <w:ind w:firstLine="0"/>
              <w:jc w:val="center"/>
              <w:rPr>
                <w:bCs/>
                <w:sz w:val="22"/>
              </w:rPr>
            </w:pPr>
            <w:r w:rsidRPr="00270434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FA9343C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1945DDF5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2860B2BB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7C2D57B5" w14:textId="20B588A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22065793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728AABE5" w14:textId="685A6BFB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1F79BD25" w14:textId="77777777" w:rsidTr="00B01FE1">
        <w:trPr>
          <w:trHeight w:val="188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614FD407" w14:textId="60E04306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ПКСо-1</w:t>
            </w:r>
            <w:r w:rsidRPr="00350DD1">
              <w:rPr>
                <w:sz w:val="22"/>
              </w:rPr>
              <w:br/>
              <w:t>Способен участвовать в исследовательских и опытно-конструкторских разработках в области создания и совершенствования ИТ-систем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574D9" w14:textId="1B0ECA59" w:rsidR="00B01FE1" w:rsidRPr="002A1AF8" w:rsidRDefault="00B01FE1" w:rsidP="00B01FE1">
            <w:pPr>
              <w:pStyle w:val="afa"/>
              <w:widowControl w:val="0"/>
              <w:spacing w:after="120" w:line="240" w:lineRule="auto"/>
              <w:ind w:left="0" w:firstLine="0"/>
              <w:jc w:val="both"/>
              <w:rPr>
                <w:sz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методы поиска научно-технической информации по теме исследования; методы проведения экспериментов и наблюдений, обобщения и обработки их результатов.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выполнять поиск и анализ научно-технической информации по теме исследования, проводить эксперименты, обобщать и обрабатывать полученные результаты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практическими навыками поиска научно-технической информации по теме исследования</w:t>
            </w:r>
          </w:p>
        </w:tc>
        <w:tc>
          <w:tcPr>
            <w:tcW w:w="850" w:type="dxa"/>
            <w:vAlign w:val="center"/>
          </w:tcPr>
          <w:p w14:paraId="48E06C91" w14:textId="6EE992FA" w:rsidR="00B01FE1" w:rsidRPr="00270434" w:rsidRDefault="00B01FE1" w:rsidP="00B01FE1">
            <w:pPr>
              <w:ind w:firstLine="0"/>
              <w:jc w:val="center"/>
              <w:rPr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88A3E3C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1A8266C8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17ADB81D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64B1D84E" w14:textId="7E7CDF83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719E0C2E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15C41C2E" w14:textId="57464389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2EEAF9C9" w14:textId="77777777" w:rsidTr="00B01FE1">
        <w:trPr>
          <w:trHeight w:val="1323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5C9211A2" w14:textId="34534C3B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ОПКС-2</w:t>
            </w:r>
            <w:r w:rsidRPr="00350DD1">
              <w:rPr>
                <w:sz w:val="22"/>
              </w:rPr>
              <w:br/>
              <w:t>Способен использовать современные информационные технологии и программные средства отечественного и иностранного  производства при решении задач профессиональной деятельности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FBDE4" w14:textId="6F4BEFEE" w:rsidR="00B01FE1" w:rsidRPr="002A1AF8" w:rsidRDefault="00B01FE1" w:rsidP="00B01FE1">
            <w:pPr>
              <w:pStyle w:val="afa"/>
              <w:widowControl w:val="0"/>
              <w:spacing w:line="240" w:lineRule="auto"/>
              <w:ind w:left="0" w:firstLine="0"/>
              <w:jc w:val="both"/>
              <w:rPr>
                <w:sz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современные информационные технологии и программные средства отечественного и иностранного  производства, используемые при проектировании и реализации программных или программно-аппаратных систем различного назначения или их компонентов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использовать современные информационные технологии и программные средства отечественного и иностранного  производства при решении задач профессиональной деятельности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методиками применения современных информационных технологий и программных средств отечественного и иностранного  производства при решении задач профессиональной деятельности</w:t>
            </w:r>
          </w:p>
        </w:tc>
        <w:tc>
          <w:tcPr>
            <w:tcW w:w="850" w:type="dxa"/>
            <w:vAlign w:val="center"/>
          </w:tcPr>
          <w:p w14:paraId="7DF49CA8" w14:textId="686D7865" w:rsidR="00B01FE1" w:rsidRPr="00270434" w:rsidRDefault="00B01FE1" w:rsidP="00B01FE1">
            <w:pPr>
              <w:ind w:firstLine="0"/>
              <w:jc w:val="center"/>
              <w:rPr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65E1EE2B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277ACC07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2CF1F6C5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2C2AC827" w14:textId="5994AF51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004D4209" w14:textId="6F3DB68D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7A053EEE" w14:textId="77777777" w:rsidTr="00B01FE1">
        <w:trPr>
          <w:trHeight w:val="1035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004754A5" w14:textId="7894AF54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УКС-2</w:t>
            </w:r>
            <w:r w:rsidRPr="00350DD1">
              <w:rPr>
                <w:sz w:val="22"/>
              </w:rPr>
              <w:br/>
              <w:t xml:space="preserve">Способен определять круг задач в рамках поставленной цели и выбирать оптимальные </w:t>
            </w:r>
            <w:r w:rsidRPr="00350DD1">
              <w:rPr>
                <w:sz w:val="22"/>
              </w:rPr>
              <w:lastRenderedPageBreak/>
              <w:t>способы их решения, опираясь на экономические знания и исходя из действующих правовых норм, имеющихся ресурсов и технологий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C1AD1" w14:textId="41ED7212" w:rsidR="00B01FE1" w:rsidRPr="002A1AF8" w:rsidRDefault="00B01FE1" w:rsidP="00B01FE1">
            <w:pPr>
              <w:pStyle w:val="afa"/>
              <w:widowControl w:val="0"/>
              <w:spacing w:after="120" w:line="240" w:lineRule="auto"/>
              <w:ind w:left="0" w:firstLine="0"/>
              <w:jc w:val="both"/>
              <w:rPr>
                <w:sz w:val="22"/>
              </w:rPr>
            </w:pPr>
            <w:r w:rsidRPr="00350DD1">
              <w:rPr>
                <w:sz w:val="22"/>
              </w:rPr>
              <w:lastRenderedPageBreak/>
              <w:t>ЗНАТЬ</w:t>
            </w:r>
            <w:r w:rsidRPr="00350DD1">
              <w:rPr>
                <w:sz w:val="22"/>
              </w:rPr>
              <w:br/>
              <w:t>- виды ресурсов и технологий для решения профессиональных задач</w:t>
            </w:r>
            <w:r w:rsidRPr="00350DD1">
              <w:rPr>
                <w:sz w:val="22"/>
              </w:rPr>
              <w:br/>
              <w:t xml:space="preserve">- основные методы, технической,  технико-экономической и </w:t>
            </w:r>
            <w:r w:rsidRPr="00350DD1">
              <w:rPr>
                <w:sz w:val="22"/>
              </w:rPr>
              <w:lastRenderedPageBreak/>
              <w:t>правовой оценки разных способов решения задач</w:t>
            </w:r>
            <w:r w:rsidRPr="00350DD1">
              <w:rPr>
                <w:sz w:val="22"/>
              </w:rPr>
              <w:br/>
              <w:t>- действующее законодательство и правовые нормы, регулирующие профессиональную деятельность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проводить анализ поставленной цели как модели планируемого результата и формулировать задачи, которые необходимо решить для ее достижения</w:t>
            </w:r>
            <w:r w:rsidRPr="00350DD1">
              <w:rPr>
                <w:sz w:val="22"/>
              </w:rPr>
              <w:br/>
              <w:t>- анализировать альтернативные варианты для достижения намеченных результатов</w:t>
            </w:r>
            <w:r w:rsidRPr="00350DD1">
              <w:rPr>
                <w:sz w:val="22"/>
              </w:rPr>
              <w:br/>
              <w:t>- использовать нормативно-правовую документацию в сфере профессиональной деятельности</w:t>
            </w:r>
            <w:r w:rsidRPr="00350DD1">
              <w:rPr>
                <w:sz w:val="22"/>
              </w:rPr>
              <w:br/>
              <w:t>- использовать экономические знания для решения профессиональных задач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методиками разработки цели (целеполагания) и задач проекта</w:t>
            </w:r>
            <w:r w:rsidRPr="00350DD1">
              <w:rPr>
                <w:sz w:val="22"/>
              </w:rPr>
              <w:br/>
              <w:t>- методами оценки потребности в ресурсах, продолжительности и стоимости проекта</w:t>
            </w:r>
            <w:r w:rsidRPr="00350DD1">
              <w:rPr>
                <w:sz w:val="22"/>
              </w:rPr>
              <w:br/>
              <w:t>- навыками работы с нормативно-правовой документацией</w:t>
            </w:r>
          </w:p>
        </w:tc>
        <w:tc>
          <w:tcPr>
            <w:tcW w:w="850" w:type="dxa"/>
            <w:vAlign w:val="center"/>
          </w:tcPr>
          <w:p w14:paraId="49DD8590" w14:textId="6AFA2624" w:rsidR="00B01FE1" w:rsidRPr="002A1AF8" w:rsidRDefault="00B01FE1" w:rsidP="00B01FE1">
            <w:pPr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07DDB8E2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600A61B5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09535205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5259C3A5" w14:textId="5C7E478E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3152849F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58B38514" w14:textId="45B685F4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</w:t>
            </w:r>
            <w:r w:rsidRPr="002A1AF8">
              <w:rPr>
                <w:bCs/>
                <w:sz w:val="22"/>
                <w:szCs w:val="22"/>
              </w:rPr>
              <w:lastRenderedPageBreak/>
              <w:t xml:space="preserve">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4EC32DF9" w14:textId="77777777" w:rsidTr="00B01FE1">
        <w:trPr>
          <w:trHeight w:val="896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43A3E91A" w14:textId="5F1022AA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lastRenderedPageBreak/>
              <w:t>ОПКС-3</w:t>
            </w:r>
            <w:r w:rsidRPr="00350DD1">
              <w:rPr>
                <w:sz w:val="22"/>
              </w:rPr>
              <w:br/>
              <w:t>Способен решать стандартные задачи профессиональной деятельности на основе математической,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9C12F" w14:textId="1617B660" w:rsidR="00B01FE1" w:rsidRPr="002A1AF8" w:rsidRDefault="00B01FE1" w:rsidP="00B01FE1">
            <w:pPr>
              <w:widowControl w:val="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приемы и методы решения стандартных задач профессиональной деятельности</w:t>
            </w:r>
            <w:r w:rsidRPr="00350DD1">
              <w:rPr>
                <w:sz w:val="22"/>
              </w:rPr>
              <w:br/>
              <w:t>- основные правила обеспечения информационной безопасности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решать стандартные задачи профессиональной деятельности на основе математической,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 xml:space="preserve">- методиками решения стандартных задач профессиональной деятельности на основе математической, информационной и </w:t>
            </w:r>
            <w:r w:rsidRPr="00350DD1">
              <w:rPr>
                <w:sz w:val="22"/>
              </w:rPr>
              <w:lastRenderedPageBreak/>
              <w:t>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850" w:type="dxa"/>
            <w:vAlign w:val="center"/>
          </w:tcPr>
          <w:p w14:paraId="6585067C" w14:textId="3E2E3117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2268" w:type="dxa"/>
            <w:vAlign w:val="bottom"/>
          </w:tcPr>
          <w:p w14:paraId="21543D6D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1C48C1DB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2A2174D6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507F8496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5F90D163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0EEB63F0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0EFD2E5B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1F9BE493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</w:p>
          <w:p w14:paraId="177D10D7" w14:textId="6C94B2CA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33FBD2CF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5ED32CB5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3B56AECB" w14:textId="66670FF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5DBAE1E6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5ECFBCE5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00E6AE7A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3CA7528F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3052722F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4CE3B92B" w14:textId="77777777" w:rsidR="00B01FE1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</w:p>
          <w:p w14:paraId="47011820" w14:textId="4AF5A5BA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077C833B" w14:textId="100756CC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</w:t>
            </w:r>
            <w:r>
              <w:rPr>
                <w:sz w:val="22"/>
                <w:szCs w:val="22"/>
              </w:rPr>
              <w:lastRenderedPageBreak/>
              <w:t>посещенных лекций.</w:t>
            </w:r>
          </w:p>
        </w:tc>
      </w:tr>
      <w:tr w:rsidR="00B01FE1" w:rsidRPr="002A1AF8" w14:paraId="0510ED58" w14:textId="77777777" w:rsidTr="00B01FE1">
        <w:trPr>
          <w:trHeight w:val="1035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30C7847F" w14:textId="1C4B3CB7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lastRenderedPageBreak/>
              <w:t>УКС-3</w:t>
            </w:r>
            <w:r w:rsidRPr="00350DD1">
              <w:rPr>
                <w:sz w:val="22"/>
              </w:rPr>
              <w:br/>
              <w:t>Способен осуществлять социальное взаимодействие и реализовывать свою роль в команде, толерантно воспринимая социальные и культурные и иные  различия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5DCC" w14:textId="77158122" w:rsidR="00B01FE1" w:rsidRPr="002A1AF8" w:rsidRDefault="00B01FE1" w:rsidP="00B01FE1">
            <w:pPr>
              <w:widowControl w:val="0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основные понятия,  технологии межличностной и групповой коммуникации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устанавливать и поддерживать  социальные контакты, обеспечивающие успешную работу в коллективе</w:t>
            </w:r>
            <w:r w:rsidRPr="00350DD1">
              <w:rPr>
                <w:sz w:val="22"/>
              </w:rPr>
              <w:br/>
              <w:t>- применять основные методы и нормы социального взаимодействия для реализации своей роли и взаимодействия внутри команды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методами и приемами социального взаимодействия и работы в команде</w:t>
            </w:r>
          </w:p>
        </w:tc>
        <w:tc>
          <w:tcPr>
            <w:tcW w:w="850" w:type="dxa"/>
            <w:vAlign w:val="center"/>
          </w:tcPr>
          <w:p w14:paraId="250F2F68" w14:textId="36E37996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5C43DF50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32DAD70E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10790982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529A6985" w14:textId="0E6E766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30B76B5B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08CEEAC3" w14:textId="079E43D9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4F92F10D" w14:textId="77777777" w:rsidTr="00B01FE1">
        <w:trPr>
          <w:trHeight w:val="1035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756E0CC7" w14:textId="3F419BE3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УКС-4</w:t>
            </w:r>
            <w:r w:rsidRPr="00350DD1">
              <w:rPr>
                <w:sz w:val="22"/>
              </w:rPr>
              <w:br/>
              <w:t>Способен осуществлять деловую коммуникацию и межличностное взаимодействие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188C" w14:textId="2BE89ED5" w:rsidR="00B01FE1" w:rsidRPr="002A1AF8" w:rsidRDefault="00B01FE1" w:rsidP="00B01FE1">
            <w:pPr>
              <w:widowControl w:val="0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правила и закономерности деловой устной и письменной коммуникации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навыками деловых коммуникаций в устной и письменной форме на русском и иностранном языках</w:t>
            </w:r>
          </w:p>
        </w:tc>
        <w:tc>
          <w:tcPr>
            <w:tcW w:w="850" w:type="dxa"/>
            <w:vAlign w:val="center"/>
          </w:tcPr>
          <w:p w14:paraId="477E8608" w14:textId="1FC89107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C5C0471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41232C55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7D688514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5BE8AC35" w14:textId="2DC6460E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215C9A1B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08235C27" w14:textId="7890D4DF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1BCD619A" w14:textId="77777777" w:rsidTr="00B01FE1">
        <w:trPr>
          <w:trHeight w:val="471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533651FE" w14:textId="366845F5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ОПКС-5</w:t>
            </w:r>
            <w:r w:rsidRPr="00350DD1">
              <w:rPr>
                <w:sz w:val="22"/>
              </w:rPr>
              <w:br/>
              <w:t>Способен собирать аппаратуру, и инсталлировать отечественное и иностранное программное обеспечение для информационных и автоматизированных систем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67FA" w14:textId="05B6C923" w:rsidR="00B01FE1" w:rsidRPr="002A1AF8" w:rsidRDefault="00B01FE1" w:rsidP="00B01FE1">
            <w:pPr>
              <w:widowControl w:val="0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порядок и правила инсталляции отечественного и иностранного программного обеспечения для информационных и автоматизированных систем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 xml:space="preserve">- собирать аппаратуру, и инсталлировать отечественное и иностранное программное обеспечение для информационных </w:t>
            </w:r>
            <w:r w:rsidRPr="00350DD1">
              <w:rPr>
                <w:sz w:val="22"/>
              </w:rPr>
              <w:lastRenderedPageBreak/>
              <w:t>и автоматизированных систем</w:t>
            </w:r>
            <w:r w:rsidRPr="00350DD1">
              <w:rPr>
                <w:sz w:val="22"/>
              </w:rPr>
              <w:br/>
            </w:r>
          </w:p>
        </w:tc>
        <w:tc>
          <w:tcPr>
            <w:tcW w:w="850" w:type="dxa"/>
            <w:vAlign w:val="center"/>
          </w:tcPr>
          <w:p w14:paraId="30C9D6EF" w14:textId="077CD3A2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2268" w:type="dxa"/>
            <w:vAlign w:val="center"/>
          </w:tcPr>
          <w:p w14:paraId="76F66998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663DEED1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70FFB8D7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4A476511" w14:textId="1D63060C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4EDFE01B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2FFD19A3" w14:textId="7DA5491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 xml:space="preserve">Степень участия в обсуждении </w:t>
            </w:r>
            <w:r w:rsidRPr="002A1AF8">
              <w:rPr>
                <w:sz w:val="22"/>
                <w:szCs w:val="22"/>
              </w:rPr>
              <w:lastRenderedPageBreak/>
              <w:t>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13B304F1" w14:textId="77777777" w:rsidTr="00B01FE1">
        <w:trPr>
          <w:trHeight w:val="1035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261B85CF" w14:textId="7E76DB1A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lastRenderedPageBreak/>
              <w:t>УКС-6</w:t>
            </w:r>
            <w:r w:rsidRPr="00350DD1">
              <w:rPr>
                <w:sz w:val="22"/>
              </w:rPr>
              <w:br/>
              <w:t>Способен управлять своим временем, выстраивать и реализовывать траекторию саморазвития на основе принципов  самоорганизации  и образования в течение всей жизни, а также самостоятельно приобретать знания.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5895" w14:textId="610E8439" w:rsidR="00B01FE1" w:rsidRPr="002A1AF8" w:rsidRDefault="00B01FE1" w:rsidP="00B01FE1">
            <w:pPr>
              <w:widowControl w:val="0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основные методики самоконтроля, саморазвития и самообразования на протяжении всей жизни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эффективно планировать и контролировать собственное время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методами управления собственным временем</w:t>
            </w:r>
            <w:r w:rsidRPr="00350DD1">
              <w:rPr>
                <w:sz w:val="22"/>
              </w:rPr>
              <w:br/>
              <w:t>- технологиями приобретения, использования и обновления социокультурных и профессиональных знаний, умений и навыков</w:t>
            </w:r>
          </w:p>
        </w:tc>
        <w:tc>
          <w:tcPr>
            <w:tcW w:w="850" w:type="dxa"/>
            <w:vAlign w:val="center"/>
          </w:tcPr>
          <w:p w14:paraId="7D563267" w14:textId="32C35F60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D161A29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23F64B92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3ABDEE1D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6ED8975F" w14:textId="2364B2B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43467B9A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0633FE64" w14:textId="0200A09C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  <w:tr w:rsidR="00B01FE1" w:rsidRPr="002A1AF8" w14:paraId="50D75BC5" w14:textId="77777777" w:rsidTr="00B01FE1">
        <w:trPr>
          <w:trHeight w:val="3158"/>
          <w:jc w:val="right"/>
        </w:trPr>
        <w:tc>
          <w:tcPr>
            <w:tcW w:w="3119" w:type="dxa"/>
            <w:tcMar>
              <w:left w:w="57" w:type="dxa"/>
              <w:right w:w="57" w:type="dxa"/>
            </w:tcMar>
            <w:vAlign w:val="center"/>
          </w:tcPr>
          <w:p w14:paraId="55D15762" w14:textId="06F1E087" w:rsidR="00B01FE1" w:rsidRPr="002A1AF8" w:rsidRDefault="00B01FE1" w:rsidP="00B01FE1">
            <w:pPr>
              <w:widowControl w:val="0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350DD1">
              <w:rPr>
                <w:sz w:val="22"/>
              </w:rPr>
              <w:t>ПКС-6</w:t>
            </w:r>
            <w:r w:rsidRPr="00350DD1">
              <w:rPr>
                <w:sz w:val="22"/>
              </w:rPr>
              <w:br/>
              <w:t>Способен выполнять и управлять работами по созданию (модификации) и сопровождению информационных систем, автоматизирующих задачи организационного управления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4195" w14:textId="7DBD0C9E" w:rsidR="00B01FE1" w:rsidRPr="002A1AF8" w:rsidRDefault="00B01FE1" w:rsidP="00B01FE1">
            <w:pPr>
              <w:widowControl w:val="0"/>
              <w:spacing w:after="120"/>
              <w:ind w:firstLine="0"/>
              <w:jc w:val="both"/>
              <w:rPr>
                <w:sz w:val="22"/>
                <w:szCs w:val="22"/>
              </w:rPr>
            </w:pPr>
            <w:r w:rsidRPr="00350DD1">
              <w:rPr>
                <w:sz w:val="22"/>
              </w:rPr>
              <w:t>ЗНАТЬ</w:t>
            </w:r>
            <w:r w:rsidRPr="00350DD1">
              <w:rPr>
                <w:sz w:val="22"/>
              </w:rPr>
              <w:br/>
              <w:t>- этапы и принципы создания программных средств и автоматизированных информационных систем</w:t>
            </w:r>
            <w:r w:rsidRPr="00350DD1">
              <w:rPr>
                <w:sz w:val="22"/>
              </w:rPr>
              <w:br/>
              <w:t>- методы поддержки принятия решений в автоматизированных системах</w:t>
            </w:r>
            <w:r w:rsidRPr="00350DD1">
              <w:rPr>
                <w:sz w:val="22"/>
              </w:rPr>
              <w:br/>
              <w:t>УМЕТЬ</w:t>
            </w:r>
            <w:r w:rsidRPr="00350DD1">
              <w:rPr>
                <w:sz w:val="22"/>
              </w:rPr>
              <w:br/>
              <w:t>- применять методы принятия решений в автоматизированных системах организационного управления</w:t>
            </w:r>
            <w:r w:rsidRPr="00350DD1">
              <w:rPr>
                <w:sz w:val="22"/>
              </w:rPr>
              <w:br/>
              <w:t>ВЛАДЕТЬ</w:t>
            </w:r>
            <w:r w:rsidRPr="00350DD1">
              <w:rPr>
                <w:sz w:val="22"/>
              </w:rPr>
              <w:br/>
              <w:t>- навыками моделирования процессов жизненного цикла информационных систем</w:t>
            </w:r>
          </w:p>
        </w:tc>
        <w:tc>
          <w:tcPr>
            <w:tcW w:w="850" w:type="dxa"/>
            <w:vAlign w:val="center"/>
          </w:tcPr>
          <w:p w14:paraId="61FECE6A" w14:textId="03181692" w:rsidR="00B01FE1" w:rsidRPr="002A1AF8" w:rsidRDefault="00B01FE1" w:rsidP="00B01FE1">
            <w:pPr>
              <w:spacing w:before="60" w:after="60"/>
              <w:ind w:firstLine="0"/>
              <w:jc w:val="center"/>
              <w:rPr>
                <w:b/>
                <w:bCs/>
                <w:sz w:val="22"/>
              </w:rPr>
            </w:pPr>
            <w:r w:rsidRPr="00270434">
              <w:rPr>
                <w:bCs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22443F9B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</w:t>
            </w:r>
            <w:r w:rsidRPr="002A1AF8">
              <w:rPr>
                <w:bCs/>
                <w:sz w:val="22"/>
                <w:szCs w:val="22"/>
              </w:rPr>
              <w:t xml:space="preserve"> на семинар</w:t>
            </w:r>
            <w:r>
              <w:rPr>
                <w:bCs/>
                <w:sz w:val="22"/>
                <w:szCs w:val="22"/>
              </w:rPr>
              <w:t>ах</w:t>
            </w:r>
          </w:p>
          <w:p w14:paraId="2F48D86E" w14:textId="77777777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Рубежны</w:t>
            </w:r>
            <w:r>
              <w:rPr>
                <w:bCs/>
                <w:sz w:val="22"/>
                <w:szCs w:val="22"/>
              </w:rPr>
              <w:t>е</w:t>
            </w:r>
            <w:r w:rsidRPr="002A1AF8">
              <w:rPr>
                <w:bCs/>
                <w:sz w:val="22"/>
                <w:szCs w:val="22"/>
              </w:rPr>
              <w:t xml:space="preserve"> контрол</w:t>
            </w:r>
            <w:r>
              <w:rPr>
                <w:bCs/>
                <w:sz w:val="22"/>
                <w:szCs w:val="22"/>
              </w:rPr>
              <w:t>и</w:t>
            </w:r>
          </w:p>
          <w:p w14:paraId="18A3B381" w14:textId="77777777" w:rsidR="00B01FE1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>Домашнее задание</w:t>
            </w:r>
          </w:p>
          <w:p w14:paraId="074197D2" w14:textId="5B2A1089" w:rsidR="00B01FE1" w:rsidRPr="002A1AF8" w:rsidRDefault="00B01FE1" w:rsidP="00B01FE1">
            <w:pPr>
              <w:widowControl w:val="0"/>
              <w:tabs>
                <w:tab w:val="left" w:pos="377"/>
              </w:tabs>
              <w:ind w:right="-107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Посещение лекций</w:t>
            </w:r>
          </w:p>
        </w:tc>
        <w:tc>
          <w:tcPr>
            <w:tcW w:w="2603" w:type="dxa"/>
            <w:vAlign w:val="center"/>
          </w:tcPr>
          <w:p w14:paraId="3C384681" w14:textId="77777777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Правильность и полнота ответов на вопросы рубежных контролей. </w:t>
            </w:r>
          </w:p>
          <w:p w14:paraId="7A6A088F" w14:textId="55F5840D" w:rsidR="00B01FE1" w:rsidRPr="002A1AF8" w:rsidRDefault="00B01FE1" w:rsidP="00B01FE1">
            <w:pPr>
              <w:widowControl w:val="0"/>
              <w:tabs>
                <w:tab w:val="left" w:pos="280"/>
              </w:tabs>
              <w:ind w:firstLine="0"/>
              <w:rPr>
                <w:bCs/>
                <w:sz w:val="22"/>
                <w:szCs w:val="22"/>
              </w:rPr>
            </w:pPr>
            <w:r w:rsidRPr="002A1AF8">
              <w:rPr>
                <w:bCs/>
                <w:sz w:val="22"/>
                <w:szCs w:val="22"/>
              </w:rPr>
              <w:t xml:space="preserve">Глубина понимания темы домашнего задания. </w:t>
            </w:r>
            <w:r w:rsidRPr="002A1AF8">
              <w:rPr>
                <w:sz w:val="22"/>
                <w:szCs w:val="22"/>
              </w:rPr>
              <w:t>Степень участия в обсуждении темы семинара.</w:t>
            </w:r>
            <w:r>
              <w:rPr>
                <w:sz w:val="22"/>
                <w:szCs w:val="22"/>
              </w:rPr>
              <w:t xml:space="preserve"> Объем посещенных лекций.</w:t>
            </w:r>
          </w:p>
        </w:tc>
      </w:tr>
    </w:tbl>
    <w:p w14:paraId="4B633567" w14:textId="721C6D5B" w:rsidR="00173ED8" w:rsidRPr="002A1AF8" w:rsidRDefault="00173ED8" w:rsidP="00173ED8">
      <w:pPr>
        <w:pStyle w:val="2"/>
        <w:ind w:firstLine="0"/>
      </w:pPr>
      <w:bookmarkStart w:id="12" w:name="_Toc450244773"/>
    </w:p>
    <w:p w14:paraId="41747A3A" w14:textId="77777777" w:rsidR="00876F94" w:rsidRPr="002A1AF8" w:rsidRDefault="00876F94" w:rsidP="00876F94">
      <w:pPr>
        <w:sectPr w:rsidR="00876F94" w:rsidRPr="002A1AF8" w:rsidSect="00A630A3">
          <w:headerReference w:type="first" r:id="rId10"/>
          <w:pgSz w:w="16820" w:h="11900" w:orient="landscape"/>
          <w:pgMar w:top="1418" w:right="1134" w:bottom="567" w:left="1134" w:header="720" w:footer="794" w:gutter="0"/>
          <w:cols w:space="60"/>
          <w:noEndnote/>
          <w:docGrid w:linePitch="326"/>
        </w:sectPr>
      </w:pPr>
    </w:p>
    <w:p w14:paraId="38049CEA" w14:textId="77777777" w:rsidR="00173ED8" w:rsidRPr="002A1AF8" w:rsidRDefault="005F08A3" w:rsidP="005F08A3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Cs w:val="24"/>
          <w:shd w:val="clear" w:color="auto" w:fill="FFFFFF"/>
        </w:rPr>
      </w:pPr>
      <w:r w:rsidRPr="002A1AF8">
        <w:rPr>
          <w:szCs w:val="24"/>
          <w:shd w:val="clear" w:color="auto" w:fill="FFFFFF"/>
        </w:rPr>
        <w:lastRenderedPageBreak/>
        <w:t>К</w:t>
      </w:r>
      <w:r w:rsidR="00173ED8" w:rsidRPr="002A1AF8">
        <w:rPr>
          <w:szCs w:val="24"/>
          <w:shd w:val="clear" w:color="auto" w:fill="FFFFFF"/>
        </w:rPr>
        <w:t>ритери</w:t>
      </w:r>
      <w:r w:rsidRPr="002A1AF8">
        <w:rPr>
          <w:szCs w:val="24"/>
          <w:shd w:val="clear" w:color="auto" w:fill="FFFFFF"/>
        </w:rPr>
        <w:t>и</w:t>
      </w:r>
      <w:r w:rsidR="00173ED8" w:rsidRPr="002A1AF8">
        <w:rPr>
          <w:szCs w:val="24"/>
          <w:shd w:val="clear" w:color="auto" w:fill="FFFFFF"/>
        </w:rPr>
        <w:t xml:space="preserve"> оценки результатов обучения при различных видах контрольных мероприятий приведены в таблиц</w:t>
      </w:r>
      <w:r w:rsidRPr="002A1AF8">
        <w:rPr>
          <w:szCs w:val="24"/>
          <w:shd w:val="clear" w:color="auto" w:fill="FFFFFF"/>
        </w:rPr>
        <w:t>ах</w:t>
      </w:r>
      <w:r w:rsidR="00173ED8" w:rsidRPr="002A1AF8">
        <w:rPr>
          <w:szCs w:val="24"/>
          <w:shd w:val="clear" w:color="auto" w:fill="FFFFFF"/>
        </w:rPr>
        <w:t>:</w:t>
      </w:r>
    </w:p>
    <w:p w14:paraId="24049773" w14:textId="77777777" w:rsidR="00173ED8" w:rsidRPr="002A1AF8" w:rsidRDefault="00173ED8" w:rsidP="00173ED8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4"/>
          <w:shd w:val="clear" w:color="auto" w:fill="FFFFFF"/>
        </w:rPr>
      </w:pPr>
    </w:p>
    <w:tbl>
      <w:tblPr>
        <w:tblpPr w:leftFromText="180" w:rightFromText="180" w:vertAnchor="text" w:horzAnchor="margin" w:tblpX="108" w:tblpY="-2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774"/>
      </w:tblGrid>
      <w:tr w:rsidR="004E53B3" w:rsidRPr="00910BFB" w14:paraId="25107D2D" w14:textId="77777777" w:rsidTr="004E53B3">
        <w:trPr>
          <w:trHeight w:val="278"/>
        </w:trPr>
        <w:tc>
          <w:tcPr>
            <w:tcW w:w="9747" w:type="dxa"/>
            <w:gridSpan w:val="2"/>
            <w:vAlign w:val="center"/>
          </w:tcPr>
          <w:p w14:paraId="69B6CE2D" w14:textId="77777777" w:rsidR="004E53B3" w:rsidRPr="00910BFB" w:rsidRDefault="004E53B3" w:rsidP="00AB16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910BFB">
              <w:rPr>
                <w:b/>
                <w:szCs w:val="24"/>
              </w:rPr>
              <w:t>Критерии оценивания результатов рубежного контроля</w:t>
            </w:r>
            <w:r>
              <w:rPr>
                <w:b/>
                <w:szCs w:val="24"/>
              </w:rPr>
              <w:t xml:space="preserve"> (РК)</w:t>
            </w:r>
            <w:r w:rsidRPr="00910BFB">
              <w:rPr>
                <w:b/>
                <w:szCs w:val="24"/>
              </w:rPr>
              <w:t>:</w:t>
            </w:r>
          </w:p>
        </w:tc>
      </w:tr>
      <w:tr w:rsidR="004E53B3" w:rsidRPr="00910BFB" w14:paraId="0AC38B18" w14:textId="77777777" w:rsidTr="004E53B3">
        <w:trPr>
          <w:trHeight w:val="278"/>
        </w:trPr>
        <w:tc>
          <w:tcPr>
            <w:tcW w:w="5973" w:type="dxa"/>
            <w:vAlign w:val="center"/>
          </w:tcPr>
          <w:p w14:paraId="049EDF40" w14:textId="77777777" w:rsidR="004E53B3" w:rsidRPr="00910BFB" w:rsidRDefault="004E53B3" w:rsidP="00AB163A">
            <w:pPr>
              <w:jc w:val="center"/>
              <w:rPr>
                <w:b/>
                <w:szCs w:val="24"/>
              </w:rPr>
            </w:pPr>
            <w:r w:rsidRPr="00910BFB">
              <w:rPr>
                <w:b/>
                <w:szCs w:val="24"/>
              </w:rPr>
              <w:t>Критерии начисления баллов</w:t>
            </w:r>
          </w:p>
        </w:tc>
        <w:tc>
          <w:tcPr>
            <w:tcW w:w="3774" w:type="dxa"/>
            <w:vAlign w:val="center"/>
          </w:tcPr>
          <w:p w14:paraId="5DE73AB1" w14:textId="77777777" w:rsidR="004E53B3" w:rsidRPr="00910BFB" w:rsidRDefault="004E53B3" w:rsidP="00AB163A">
            <w:pPr>
              <w:jc w:val="center"/>
              <w:rPr>
                <w:b/>
                <w:szCs w:val="24"/>
              </w:rPr>
            </w:pPr>
            <w:r w:rsidRPr="00910BFB">
              <w:rPr>
                <w:b/>
                <w:szCs w:val="24"/>
              </w:rPr>
              <w:t>Оценка</w:t>
            </w:r>
          </w:p>
        </w:tc>
      </w:tr>
      <w:tr w:rsidR="004E53B3" w:rsidRPr="00910BFB" w14:paraId="4B1AE9D3" w14:textId="77777777" w:rsidTr="004E53B3">
        <w:trPr>
          <w:trHeight w:val="1111"/>
        </w:trPr>
        <w:tc>
          <w:tcPr>
            <w:tcW w:w="5973" w:type="dxa"/>
            <w:vAlign w:val="center"/>
          </w:tcPr>
          <w:p w14:paraId="0ABBD5B0" w14:textId="77777777" w:rsidR="004E53B3" w:rsidRPr="00910BFB" w:rsidRDefault="004E53B3" w:rsidP="00AB16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D344E9">
              <w:rPr>
                <w:bCs/>
              </w:rPr>
              <w:t>твет</w:t>
            </w:r>
            <w:r>
              <w:rPr>
                <w:bCs/>
              </w:rPr>
              <w:t>ы</w:t>
            </w:r>
            <w:r w:rsidRPr="00D344E9">
              <w:rPr>
                <w:bCs/>
              </w:rPr>
              <w:t xml:space="preserve"> содержательны</w:t>
            </w:r>
            <w:r>
              <w:rPr>
                <w:bCs/>
              </w:rPr>
              <w:t>е</w:t>
            </w:r>
            <w:r w:rsidRPr="00D344E9">
              <w:rPr>
                <w:bCs/>
              </w:rPr>
              <w:t>, уверенны</w:t>
            </w:r>
            <w:r>
              <w:rPr>
                <w:bCs/>
              </w:rPr>
              <w:t>е</w:t>
            </w:r>
            <w:r w:rsidRPr="00D344E9">
              <w:rPr>
                <w:bCs/>
              </w:rPr>
              <w:t xml:space="preserve"> и четки</w:t>
            </w:r>
            <w:r>
              <w:rPr>
                <w:bCs/>
              </w:rPr>
              <w:t>е</w:t>
            </w:r>
            <w:r w:rsidRPr="00D344E9">
              <w:rPr>
                <w:bCs/>
              </w:rPr>
              <w:t>; показано свободное владение материалом различной степени сложности</w:t>
            </w:r>
          </w:p>
        </w:tc>
        <w:tc>
          <w:tcPr>
            <w:tcW w:w="3774" w:type="dxa"/>
            <w:vAlign w:val="center"/>
          </w:tcPr>
          <w:p w14:paraId="63017CBA" w14:textId="77777777" w:rsidR="004E53B3" w:rsidRPr="00910BFB" w:rsidRDefault="004E53B3" w:rsidP="00AB163A">
            <w:pPr>
              <w:rPr>
                <w:szCs w:val="24"/>
              </w:rPr>
            </w:pPr>
            <w:r w:rsidRPr="00910BFB">
              <w:rPr>
                <w:i/>
                <w:szCs w:val="24"/>
              </w:rPr>
              <w:t xml:space="preserve">От_85_ до_100_%  от </w:t>
            </w:r>
            <w:r>
              <w:rPr>
                <w:i/>
                <w:szCs w:val="24"/>
              </w:rPr>
              <w:t>максимального количества баллов за РК</w:t>
            </w:r>
          </w:p>
        </w:tc>
      </w:tr>
      <w:tr w:rsidR="004E53B3" w:rsidRPr="00910BFB" w14:paraId="1C586133" w14:textId="77777777" w:rsidTr="004E53B3">
        <w:trPr>
          <w:trHeight w:val="1389"/>
        </w:trPr>
        <w:tc>
          <w:tcPr>
            <w:tcW w:w="5973" w:type="dxa"/>
            <w:vAlign w:val="center"/>
          </w:tcPr>
          <w:p w14:paraId="62891FF6" w14:textId="77777777" w:rsidR="004E53B3" w:rsidRPr="00910BFB" w:rsidRDefault="004E53B3" w:rsidP="00AB16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</w:t>
            </w:r>
            <w:r w:rsidRPr="00D344E9">
              <w:rPr>
                <w:bCs/>
              </w:rPr>
              <w:t xml:space="preserve">вердо усвоен основной материал; ответы удовлетворяют требованиям, установленным для </w:t>
            </w:r>
            <w:r>
              <w:rPr>
                <w:bCs/>
              </w:rPr>
              <w:t>максимальной оценки</w:t>
            </w:r>
            <w:r w:rsidRPr="00D344E9">
              <w:rPr>
                <w:bCs/>
              </w:rPr>
              <w:t>, но при этом допускаются негрубые ошибки; делаются несущественные пропуски при изложении фактического материала</w:t>
            </w:r>
            <w:r w:rsidRPr="00910BFB">
              <w:rPr>
                <w:bCs/>
              </w:rPr>
              <w:t>.</w:t>
            </w:r>
          </w:p>
        </w:tc>
        <w:tc>
          <w:tcPr>
            <w:tcW w:w="3774" w:type="dxa"/>
            <w:vAlign w:val="center"/>
          </w:tcPr>
          <w:p w14:paraId="419C182E" w14:textId="77777777" w:rsidR="004E53B3" w:rsidRPr="00910BFB" w:rsidRDefault="004E53B3" w:rsidP="00AB163A">
            <w:pPr>
              <w:rPr>
                <w:szCs w:val="24"/>
              </w:rPr>
            </w:pPr>
            <w:r w:rsidRPr="00910BFB">
              <w:rPr>
                <w:i/>
                <w:szCs w:val="24"/>
              </w:rPr>
              <w:t xml:space="preserve">От_71_ до_84_ %  от </w:t>
            </w:r>
            <w:r>
              <w:rPr>
                <w:i/>
                <w:szCs w:val="24"/>
              </w:rPr>
              <w:t xml:space="preserve">максимального </w:t>
            </w:r>
            <w:r w:rsidRPr="00910BFB">
              <w:rPr>
                <w:i/>
                <w:szCs w:val="24"/>
              </w:rPr>
              <w:t>количе</w:t>
            </w:r>
            <w:r>
              <w:rPr>
                <w:i/>
                <w:szCs w:val="24"/>
              </w:rPr>
              <w:t>ства баллов за РК</w:t>
            </w:r>
          </w:p>
        </w:tc>
      </w:tr>
      <w:tr w:rsidR="004E53B3" w:rsidRPr="00910BFB" w14:paraId="26C76A91" w14:textId="77777777" w:rsidTr="004E53B3">
        <w:trPr>
          <w:trHeight w:val="1111"/>
        </w:trPr>
        <w:tc>
          <w:tcPr>
            <w:tcW w:w="5973" w:type="dxa"/>
            <w:vAlign w:val="center"/>
          </w:tcPr>
          <w:p w14:paraId="059595C2" w14:textId="77777777" w:rsidR="004E53B3" w:rsidRPr="00910BFB" w:rsidRDefault="004E53B3" w:rsidP="00AB16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D344E9">
              <w:rPr>
                <w:bCs/>
              </w:rPr>
              <w:t>бучаемый знает и понимает основной материал программы, основные темы, но в усвоении материала имеются пробелы; излагает его упрощенно, с ошибками и затруднениями; изложение теоретического материала приводится с ошибками</w:t>
            </w:r>
            <w:r w:rsidRPr="00910BFB">
              <w:rPr>
                <w:bCs/>
              </w:rPr>
              <w:t xml:space="preserve">. </w:t>
            </w:r>
          </w:p>
        </w:tc>
        <w:tc>
          <w:tcPr>
            <w:tcW w:w="3774" w:type="dxa"/>
            <w:vAlign w:val="center"/>
          </w:tcPr>
          <w:p w14:paraId="569ED7BE" w14:textId="77777777" w:rsidR="004E53B3" w:rsidRPr="00910BFB" w:rsidRDefault="004E53B3" w:rsidP="00AB163A">
            <w:pPr>
              <w:rPr>
                <w:szCs w:val="24"/>
              </w:rPr>
            </w:pPr>
            <w:r w:rsidRPr="00910BFB">
              <w:rPr>
                <w:i/>
                <w:szCs w:val="24"/>
              </w:rPr>
              <w:t xml:space="preserve">От_60_ до_70_ %  от </w:t>
            </w:r>
            <w:r>
              <w:rPr>
                <w:i/>
                <w:szCs w:val="24"/>
              </w:rPr>
              <w:t>максимального</w:t>
            </w:r>
            <w:r w:rsidRPr="00910BFB">
              <w:rPr>
                <w:i/>
                <w:szCs w:val="24"/>
              </w:rPr>
              <w:t xml:space="preserve"> количе</w:t>
            </w:r>
            <w:r>
              <w:rPr>
                <w:i/>
                <w:szCs w:val="24"/>
              </w:rPr>
              <w:t>ства баллов за РК</w:t>
            </w:r>
          </w:p>
        </w:tc>
      </w:tr>
      <w:tr w:rsidR="004E53B3" w:rsidRPr="00910BFB" w14:paraId="3DF03FFF" w14:textId="77777777" w:rsidTr="004E53B3">
        <w:trPr>
          <w:trHeight w:val="833"/>
        </w:trPr>
        <w:tc>
          <w:tcPr>
            <w:tcW w:w="5973" w:type="dxa"/>
            <w:vAlign w:val="center"/>
          </w:tcPr>
          <w:p w14:paraId="4B500EA6" w14:textId="77777777" w:rsidR="004E53B3" w:rsidRPr="00910BFB" w:rsidRDefault="004E53B3" w:rsidP="00AB163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D344E9">
              <w:rPr>
                <w:bCs/>
              </w:rPr>
              <w:t>тказ от ответа или отсутствие минимальных знаний по дисциплине; присутствуют грубые ошибки в ответе</w:t>
            </w:r>
            <w:r>
              <w:rPr>
                <w:bCs/>
              </w:rPr>
              <w:t>.</w:t>
            </w:r>
          </w:p>
        </w:tc>
        <w:tc>
          <w:tcPr>
            <w:tcW w:w="3774" w:type="dxa"/>
            <w:vAlign w:val="center"/>
          </w:tcPr>
          <w:p w14:paraId="594EC534" w14:textId="77777777" w:rsidR="004E53B3" w:rsidRPr="00910BFB" w:rsidRDefault="004E53B3" w:rsidP="00AB163A">
            <w:pPr>
              <w:rPr>
                <w:szCs w:val="24"/>
              </w:rPr>
            </w:pPr>
            <w:r w:rsidRPr="00910BFB">
              <w:rPr>
                <w:i/>
                <w:szCs w:val="24"/>
              </w:rPr>
              <w:t xml:space="preserve">От_0_ до_59_ %  от </w:t>
            </w:r>
            <w:r>
              <w:rPr>
                <w:i/>
                <w:szCs w:val="24"/>
              </w:rPr>
              <w:t>максимального</w:t>
            </w:r>
            <w:r w:rsidRPr="00910BFB">
              <w:rPr>
                <w:i/>
                <w:szCs w:val="24"/>
              </w:rPr>
              <w:t xml:space="preserve"> </w:t>
            </w:r>
            <w:r>
              <w:rPr>
                <w:i/>
                <w:szCs w:val="24"/>
              </w:rPr>
              <w:t>количества баллов за РК</w:t>
            </w:r>
          </w:p>
        </w:tc>
      </w:tr>
    </w:tbl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9847"/>
      </w:tblGrid>
      <w:tr w:rsidR="004E53B3" w14:paraId="2B069CD0" w14:textId="77777777" w:rsidTr="004E53B3">
        <w:tc>
          <w:tcPr>
            <w:tcW w:w="9847" w:type="dxa"/>
          </w:tcPr>
          <w:p w14:paraId="2BCBDA06" w14:textId="747BE861" w:rsidR="004E53B3" w:rsidRPr="00FB5494" w:rsidRDefault="004E53B3" w:rsidP="004E53B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Критерии оценивания доклада (домашнее задание)</w:t>
            </w:r>
            <w:r w:rsidRPr="00FB5494">
              <w:rPr>
                <w:b/>
                <w:szCs w:val="24"/>
              </w:rPr>
              <w:t>:</w:t>
            </w:r>
          </w:p>
          <w:p w14:paraId="4677EB5A" w14:textId="15109555" w:rsidR="004E53B3" w:rsidRPr="00FB5494" w:rsidRDefault="004E53B3" w:rsidP="004E53B3">
            <w:pPr>
              <w:rPr>
                <w:szCs w:val="24"/>
              </w:rPr>
            </w:pPr>
            <w:r>
              <w:rPr>
                <w:i/>
                <w:szCs w:val="24"/>
              </w:rPr>
              <w:t>От 17</w:t>
            </w:r>
            <w:r w:rsidRPr="00FB5494">
              <w:rPr>
                <w:i/>
                <w:szCs w:val="24"/>
              </w:rPr>
              <w:t xml:space="preserve"> до </w:t>
            </w:r>
            <w:r>
              <w:rPr>
                <w:i/>
                <w:szCs w:val="24"/>
              </w:rPr>
              <w:t>20</w:t>
            </w:r>
            <w:r w:rsidRPr="00FB5494">
              <w:rPr>
                <w:i/>
                <w:szCs w:val="24"/>
              </w:rPr>
              <w:t xml:space="preserve"> баллов:</w:t>
            </w:r>
            <w:r w:rsidRPr="00FB5494">
              <w:rPr>
                <w:szCs w:val="24"/>
              </w:rPr>
              <w:t xml:space="preserve">  глубокое и хорошо аргументированное обоснование темы; четкая формулировка и понимание изучаемой проблемы; широкое и правильное использование относящейся к теме литературы и примененных аналитических методов; содержание исследования и ход защиты указывают на наличие навыков работы студента в данной области; оформление работы хорошее с наличием расширенной библиографии; выступление с докладом показал</w:t>
            </w:r>
            <w:r w:rsidR="004C7648">
              <w:rPr>
                <w:szCs w:val="24"/>
              </w:rPr>
              <w:t>о</w:t>
            </w:r>
            <w:r w:rsidRPr="00FB5494">
              <w:rPr>
                <w:szCs w:val="24"/>
              </w:rPr>
              <w:t xml:space="preserve"> высокий уровень профессиональной подготовленности студента; </w:t>
            </w:r>
          </w:p>
          <w:p w14:paraId="018CA701" w14:textId="2481014B" w:rsidR="004E53B3" w:rsidRPr="00FB5494" w:rsidRDefault="004E53B3" w:rsidP="004E53B3">
            <w:pPr>
              <w:rPr>
                <w:szCs w:val="24"/>
              </w:rPr>
            </w:pPr>
            <w:r>
              <w:rPr>
                <w:i/>
                <w:szCs w:val="24"/>
              </w:rPr>
              <w:t>От 14</w:t>
            </w:r>
            <w:r w:rsidRPr="00FB5494">
              <w:rPr>
                <w:i/>
                <w:szCs w:val="24"/>
              </w:rPr>
              <w:t xml:space="preserve"> до </w:t>
            </w:r>
            <w:r>
              <w:rPr>
                <w:i/>
                <w:szCs w:val="24"/>
              </w:rPr>
              <w:t>16</w:t>
            </w:r>
            <w:r w:rsidRPr="00FB5494">
              <w:rPr>
                <w:i/>
                <w:szCs w:val="24"/>
              </w:rPr>
              <w:t xml:space="preserve"> баллов:</w:t>
            </w:r>
            <w:r w:rsidRPr="00FB5494">
              <w:rPr>
                <w:szCs w:val="24"/>
              </w:rPr>
              <w:t xml:space="preserve"> аргументированное обоснование темы; четкая формулировка и понимание изучаемой проблемы; использование ограниченного, но достаточного для проведения исследования количества  источников; работа основана на среднем по глубине анализе изучаемой проблемы и при этом сделано незначительное число обобщен</w:t>
            </w:r>
            <w:r w:rsidR="004C7648">
              <w:rPr>
                <w:szCs w:val="24"/>
              </w:rPr>
              <w:t>ий;  содержание исследования и в</w:t>
            </w:r>
            <w:r w:rsidRPr="00FB5494">
              <w:rPr>
                <w:szCs w:val="24"/>
              </w:rPr>
              <w:t>ыступление с докладом указывают на наличие практических навыков работы студента в данной области; доклад хорошо оформлен с наличием необходимой библиографии; выступлени</w:t>
            </w:r>
            <w:r w:rsidR="004C7648">
              <w:rPr>
                <w:szCs w:val="24"/>
              </w:rPr>
              <w:t>е</w:t>
            </w:r>
            <w:r w:rsidRPr="00FB5494">
              <w:rPr>
                <w:szCs w:val="24"/>
              </w:rPr>
              <w:t xml:space="preserve"> с докладом показал</w:t>
            </w:r>
            <w:r w:rsidR="004C7648">
              <w:rPr>
                <w:szCs w:val="24"/>
              </w:rPr>
              <w:t>о</w:t>
            </w:r>
            <w:r w:rsidRPr="00FB5494">
              <w:rPr>
                <w:szCs w:val="24"/>
              </w:rPr>
              <w:t xml:space="preserve"> достаточную научную и профессиональную подготовку студента; </w:t>
            </w:r>
          </w:p>
          <w:p w14:paraId="0BEF7389" w14:textId="7A729A04" w:rsidR="004E53B3" w:rsidRPr="00FB5494" w:rsidRDefault="004E53B3" w:rsidP="004E53B3">
            <w:pPr>
              <w:rPr>
                <w:szCs w:val="24"/>
              </w:rPr>
            </w:pPr>
            <w:r>
              <w:rPr>
                <w:i/>
                <w:szCs w:val="24"/>
              </w:rPr>
              <w:t>От 12</w:t>
            </w:r>
            <w:r w:rsidRPr="00FB5494">
              <w:rPr>
                <w:i/>
                <w:szCs w:val="24"/>
              </w:rPr>
              <w:t xml:space="preserve"> до </w:t>
            </w:r>
            <w:r>
              <w:rPr>
                <w:i/>
                <w:szCs w:val="24"/>
              </w:rPr>
              <w:t>13</w:t>
            </w:r>
            <w:r w:rsidRPr="00FB5494">
              <w:rPr>
                <w:i/>
                <w:szCs w:val="24"/>
              </w:rPr>
              <w:t xml:space="preserve"> баллов:</w:t>
            </w:r>
            <w:r w:rsidRPr="00FB5494">
              <w:rPr>
                <w:szCs w:val="24"/>
              </w:rPr>
              <w:t xml:space="preserve"> достаточное обоснование выбранной темы, но отсутствует глубокое понимание рассматриваемой проблемы; в библиографии преобладают ссылки на стандартные литературные источники; труды, необходимые для всестороннего изучения проблемы, использованы в ограниченном объеме; заметна нехватка компетентности студента в данной области знаний; оформление доклада содержит небрежности; выступление с докладом показал</w:t>
            </w:r>
            <w:r w:rsidR="004C7648">
              <w:rPr>
                <w:szCs w:val="24"/>
              </w:rPr>
              <w:t>о</w:t>
            </w:r>
            <w:r w:rsidRPr="00FB5494">
              <w:rPr>
                <w:szCs w:val="24"/>
              </w:rPr>
              <w:t xml:space="preserve"> удовлетворительную профессиональную  подготовку студента; </w:t>
            </w:r>
          </w:p>
          <w:p w14:paraId="6E9025CA" w14:textId="371397FA" w:rsidR="004E53B3" w:rsidRDefault="004E53B3" w:rsidP="004C7648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rPr>
                <w:szCs w:val="24"/>
                <w:shd w:val="clear" w:color="auto" w:fill="FFFFFF"/>
              </w:rPr>
            </w:pPr>
            <w:r w:rsidRPr="00FB5494">
              <w:rPr>
                <w:i/>
                <w:szCs w:val="24"/>
              </w:rPr>
              <w:t xml:space="preserve">От </w:t>
            </w:r>
            <w:r>
              <w:rPr>
                <w:i/>
                <w:szCs w:val="24"/>
              </w:rPr>
              <w:t>0 до 11</w:t>
            </w:r>
            <w:r w:rsidRPr="00FB5494">
              <w:rPr>
                <w:i/>
                <w:szCs w:val="24"/>
              </w:rPr>
              <w:t xml:space="preserve"> баллов:</w:t>
            </w:r>
            <w:r w:rsidRPr="00FB5494">
              <w:rPr>
                <w:szCs w:val="24"/>
              </w:rPr>
              <w:t xml:space="preserve"> тема доклада представлена в общем виде; ограниченное число использованных литературных источников; шаблонное изложение материала; суждения по исследуемой проблеме не всегда компетентны; неточности и неверные выводы по рассматриваемой литературе; оформление доклада с элементами заметных отступлений от общих требований; во время выступления с докладом студентом проявлена ограниченная профессиональная эрудиция.</w:t>
            </w:r>
          </w:p>
        </w:tc>
      </w:tr>
    </w:tbl>
    <w:p w14:paraId="69BF0028" w14:textId="77777777" w:rsidR="00173ED8" w:rsidRDefault="00173ED8" w:rsidP="00173ED8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4"/>
          <w:shd w:val="clear" w:color="auto" w:fill="FFFFFF"/>
        </w:rPr>
      </w:pPr>
    </w:p>
    <w:p w14:paraId="58E48CF8" w14:textId="77777777" w:rsidR="00A36786" w:rsidRPr="002A1AF8" w:rsidRDefault="00A36786" w:rsidP="00173ED8">
      <w:pPr>
        <w:widowControl w:val="0"/>
        <w:tabs>
          <w:tab w:val="left" w:pos="1276"/>
        </w:tabs>
        <w:autoSpaceDE w:val="0"/>
        <w:autoSpaceDN w:val="0"/>
        <w:adjustRightInd w:val="0"/>
        <w:rPr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E53B3" w:rsidRPr="002A1AF8" w14:paraId="2945800D" w14:textId="77777777" w:rsidTr="00CC6B5D">
        <w:tc>
          <w:tcPr>
            <w:tcW w:w="9639" w:type="dxa"/>
            <w:shd w:val="clear" w:color="auto" w:fill="auto"/>
          </w:tcPr>
          <w:p w14:paraId="27586B72" w14:textId="77777777" w:rsidR="004E53B3" w:rsidRPr="007822C6" w:rsidRDefault="004E53B3" w:rsidP="00CC6B5D">
            <w:pPr>
              <w:autoSpaceDE w:val="0"/>
              <w:autoSpaceDN w:val="0"/>
              <w:adjustRightInd w:val="0"/>
              <w:spacing w:before="60" w:after="60"/>
              <w:ind w:firstLine="142"/>
              <w:rPr>
                <w:szCs w:val="24"/>
              </w:rPr>
            </w:pPr>
            <w:r w:rsidRPr="007822C6">
              <w:rPr>
                <w:b/>
                <w:szCs w:val="24"/>
              </w:rPr>
              <w:t xml:space="preserve">Критерии оценивания посещения лекций </w:t>
            </w:r>
            <w:r w:rsidRPr="007822C6">
              <w:rPr>
                <w:szCs w:val="24"/>
              </w:rPr>
              <w:t>(1 и 2 модули):</w:t>
            </w:r>
          </w:p>
          <w:p w14:paraId="061EB036" w14:textId="22DB32F5" w:rsidR="004E53B3" w:rsidRPr="007822C6" w:rsidRDefault="004E53B3" w:rsidP="004E53B3">
            <w:pPr>
              <w:autoSpaceDE w:val="0"/>
              <w:autoSpaceDN w:val="0"/>
              <w:adjustRightInd w:val="0"/>
              <w:ind w:firstLine="142"/>
              <w:jc w:val="both"/>
              <w:rPr>
                <w:b/>
                <w:bCs/>
                <w:szCs w:val="24"/>
              </w:rPr>
            </w:pPr>
            <w:r>
              <w:rPr>
                <w:i/>
                <w:szCs w:val="24"/>
              </w:rPr>
              <w:t>От 9 до 10</w:t>
            </w:r>
            <w:r w:rsidRPr="007822C6">
              <w:rPr>
                <w:i/>
                <w:szCs w:val="24"/>
              </w:rPr>
              <w:t xml:space="preserve"> баллов: </w:t>
            </w:r>
            <w:r w:rsidRPr="007822C6">
              <w:rPr>
                <w:szCs w:val="24"/>
              </w:rPr>
              <w:t>Посещение всех лекций. Высокий уровень структурирования информации, полнота выделенных опорных понятий и тезисов.</w:t>
            </w:r>
          </w:p>
          <w:p w14:paraId="625AB925" w14:textId="0149029F" w:rsidR="004E53B3" w:rsidRPr="007822C6" w:rsidRDefault="004E53B3" w:rsidP="004E53B3">
            <w:pPr>
              <w:autoSpaceDE w:val="0"/>
              <w:autoSpaceDN w:val="0"/>
              <w:adjustRightInd w:val="0"/>
              <w:ind w:firstLine="142"/>
              <w:jc w:val="both"/>
              <w:rPr>
                <w:bCs/>
                <w:szCs w:val="24"/>
              </w:rPr>
            </w:pPr>
            <w:r>
              <w:rPr>
                <w:bCs/>
                <w:i/>
                <w:szCs w:val="24"/>
              </w:rPr>
              <w:t>От 7 до 8 баллов</w:t>
            </w:r>
            <w:r w:rsidRPr="007822C6">
              <w:rPr>
                <w:bCs/>
                <w:i/>
                <w:szCs w:val="24"/>
              </w:rPr>
              <w:t>:</w:t>
            </w:r>
            <w:r w:rsidRPr="007822C6">
              <w:rPr>
                <w:bCs/>
                <w:szCs w:val="24"/>
              </w:rPr>
              <w:t xml:space="preserve"> Посещение не менее 90 процентов лекций. Необходимый уровень структурирования информации, выделение понятий.</w:t>
            </w:r>
          </w:p>
          <w:p w14:paraId="4D7D9CC1" w14:textId="6699BE5A" w:rsidR="004E53B3" w:rsidRPr="007822C6" w:rsidRDefault="004E53B3" w:rsidP="004E53B3">
            <w:pPr>
              <w:autoSpaceDE w:val="0"/>
              <w:autoSpaceDN w:val="0"/>
              <w:adjustRightInd w:val="0"/>
              <w:ind w:firstLine="142"/>
              <w:jc w:val="both"/>
              <w:rPr>
                <w:bCs/>
                <w:szCs w:val="24"/>
              </w:rPr>
            </w:pPr>
            <w:r>
              <w:rPr>
                <w:bCs/>
                <w:i/>
                <w:szCs w:val="24"/>
              </w:rPr>
              <w:t>6 баллов</w:t>
            </w:r>
            <w:r w:rsidRPr="007822C6">
              <w:rPr>
                <w:bCs/>
                <w:i/>
                <w:szCs w:val="24"/>
              </w:rPr>
              <w:t>:</w:t>
            </w:r>
            <w:r w:rsidRPr="007822C6">
              <w:rPr>
                <w:bCs/>
                <w:szCs w:val="24"/>
              </w:rPr>
              <w:t xml:space="preserve"> Посещение не менее 70 процентов лекций. Наличие конспектов.</w:t>
            </w:r>
          </w:p>
          <w:p w14:paraId="144B5696" w14:textId="6DBF375C" w:rsidR="004E53B3" w:rsidRPr="004E53B3" w:rsidRDefault="004E53B3" w:rsidP="004E53B3">
            <w:pPr>
              <w:autoSpaceDE w:val="0"/>
              <w:autoSpaceDN w:val="0"/>
              <w:adjustRightInd w:val="0"/>
              <w:spacing w:after="120"/>
              <w:ind w:firstLine="142"/>
              <w:jc w:val="both"/>
              <w:rPr>
                <w:bCs/>
                <w:szCs w:val="24"/>
              </w:rPr>
            </w:pPr>
            <w:r>
              <w:rPr>
                <w:i/>
                <w:szCs w:val="24"/>
              </w:rPr>
              <w:t>От 0 до 5</w:t>
            </w:r>
            <w:r w:rsidRPr="007822C6">
              <w:rPr>
                <w:i/>
                <w:szCs w:val="24"/>
              </w:rPr>
              <w:t xml:space="preserve"> баллов: </w:t>
            </w:r>
            <w:r w:rsidRPr="007822C6">
              <w:rPr>
                <w:szCs w:val="24"/>
              </w:rPr>
              <w:t>Посещение менее 70 процентов занятий. Отсутствие конспектов.</w:t>
            </w:r>
          </w:p>
        </w:tc>
      </w:tr>
      <w:tr w:rsidR="001152F1" w:rsidRPr="002A1AF8" w14:paraId="4F894F97" w14:textId="77777777" w:rsidTr="00CC6B5D">
        <w:tc>
          <w:tcPr>
            <w:tcW w:w="9639" w:type="dxa"/>
            <w:shd w:val="clear" w:color="auto" w:fill="auto"/>
          </w:tcPr>
          <w:p w14:paraId="605D484D" w14:textId="77777777" w:rsidR="00953F18" w:rsidRPr="00E854CE" w:rsidRDefault="00953F18" w:rsidP="009D7DB5">
            <w:pPr>
              <w:pStyle w:val="aff2"/>
              <w:spacing w:before="60"/>
              <w:ind w:firstLine="284"/>
              <w:jc w:val="left"/>
              <w:rPr>
                <w:b/>
              </w:rPr>
            </w:pPr>
            <w:r w:rsidRPr="00E854CE">
              <w:rPr>
                <w:b/>
              </w:rPr>
              <w:t>Критерии оценивания работы на семинарах</w:t>
            </w:r>
          </w:p>
          <w:p w14:paraId="05C93F71" w14:textId="24081B40" w:rsidR="00AB163A" w:rsidRDefault="00953F18" w:rsidP="00953F18">
            <w:pPr>
              <w:pStyle w:val="aff2"/>
              <w:ind w:firstLine="284"/>
              <w:jc w:val="left"/>
            </w:pPr>
            <w:r>
              <w:t xml:space="preserve">На каждом семинаре проводится опрос студентов по теме семинара. </w:t>
            </w:r>
          </w:p>
          <w:p w14:paraId="67B719E5" w14:textId="35397E7C" w:rsidR="00AB163A" w:rsidRDefault="00AB163A" w:rsidP="00AB163A">
            <w:pPr>
              <w:pStyle w:val="aff2"/>
              <w:spacing w:before="120"/>
              <w:ind w:firstLine="284"/>
              <w:jc w:val="left"/>
            </w:pPr>
            <w:r>
              <w:t>Ответы на вопросы по темам семинаров № 1-4 оцениваются следующим образом:</w:t>
            </w:r>
          </w:p>
          <w:p w14:paraId="41932481" w14:textId="09919320" w:rsidR="00AB163A" w:rsidRDefault="00AB163A" w:rsidP="00AB163A">
            <w:pPr>
              <w:pStyle w:val="aff2"/>
              <w:ind w:firstLine="284"/>
              <w:jc w:val="left"/>
            </w:pPr>
            <w:r w:rsidRPr="00E854CE">
              <w:rPr>
                <w:i/>
              </w:rPr>
              <w:t>1 балл</w:t>
            </w:r>
            <w:r>
              <w:t>: правильный ответ;</w:t>
            </w:r>
          </w:p>
          <w:p w14:paraId="44EC5030" w14:textId="77777777" w:rsidR="00AB163A" w:rsidRDefault="00AB163A" w:rsidP="00AB163A">
            <w:pPr>
              <w:pStyle w:val="aff2"/>
              <w:ind w:firstLine="284"/>
              <w:jc w:val="left"/>
            </w:pPr>
            <w:r w:rsidRPr="00E854CE">
              <w:rPr>
                <w:i/>
              </w:rPr>
              <w:t>0 баллов</w:t>
            </w:r>
            <w:r>
              <w:t>: неправильный ответ, отсутствие ответа.</w:t>
            </w:r>
          </w:p>
          <w:p w14:paraId="75AB8F1B" w14:textId="02A0A760" w:rsidR="00953F18" w:rsidRDefault="00953F18" w:rsidP="00AB163A">
            <w:pPr>
              <w:pStyle w:val="aff2"/>
              <w:spacing w:before="120"/>
              <w:ind w:firstLine="284"/>
              <w:jc w:val="left"/>
            </w:pPr>
            <w:r>
              <w:t xml:space="preserve">Ответы на вопросы </w:t>
            </w:r>
            <w:r w:rsidR="00AB163A">
              <w:t xml:space="preserve">по темам семинаров № 5-12 </w:t>
            </w:r>
            <w:r>
              <w:t>оцениваются следующим образом:</w:t>
            </w:r>
          </w:p>
          <w:p w14:paraId="519DF68B" w14:textId="353756B8" w:rsidR="00953F18" w:rsidRDefault="00953F18" w:rsidP="00953F18">
            <w:pPr>
              <w:pStyle w:val="aff2"/>
              <w:ind w:firstLine="284"/>
              <w:jc w:val="left"/>
            </w:pPr>
            <w:r>
              <w:rPr>
                <w:i/>
              </w:rPr>
              <w:t>2</w:t>
            </w:r>
            <w:r w:rsidRPr="00E854CE">
              <w:rPr>
                <w:i/>
              </w:rPr>
              <w:t xml:space="preserve"> балла</w:t>
            </w:r>
            <w:r>
              <w:t>: правильный содержательный ответ;</w:t>
            </w:r>
          </w:p>
          <w:p w14:paraId="3554FF54" w14:textId="77777777" w:rsidR="00953F18" w:rsidRDefault="00953F18" w:rsidP="00953F18">
            <w:pPr>
              <w:pStyle w:val="aff2"/>
              <w:ind w:firstLine="284"/>
              <w:jc w:val="left"/>
            </w:pPr>
            <w:r w:rsidRPr="00E854CE">
              <w:rPr>
                <w:i/>
              </w:rPr>
              <w:t>1 балл</w:t>
            </w:r>
            <w:r>
              <w:t>: частично правильный ответ, допущены существенные неточности;</w:t>
            </w:r>
          </w:p>
          <w:p w14:paraId="18D3FB88" w14:textId="77777777" w:rsidR="00953F18" w:rsidRDefault="00953F18" w:rsidP="00953F18">
            <w:pPr>
              <w:pStyle w:val="aff2"/>
              <w:ind w:firstLine="284"/>
              <w:jc w:val="left"/>
            </w:pPr>
            <w:r w:rsidRPr="00E854CE">
              <w:rPr>
                <w:i/>
              </w:rPr>
              <w:t>0 баллов</w:t>
            </w:r>
            <w:r>
              <w:t>: неправильный ответ, отсутствие ответа.</w:t>
            </w:r>
          </w:p>
          <w:p w14:paraId="01059DF4" w14:textId="105DD260" w:rsidR="001152F1" w:rsidRPr="002A1AF8" w:rsidRDefault="00953F18" w:rsidP="00AB163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60" w:after="60"/>
              <w:ind w:firstLine="284"/>
              <w:jc w:val="both"/>
              <w:rPr>
                <w:color w:val="333333"/>
                <w:szCs w:val="24"/>
                <w:shd w:val="clear" w:color="auto" w:fill="FFFFFF"/>
              </w:rPr>
            </w:pPr>
            <w:r w:rsidRPr="008A7682">
              <w:t xml:space="preserve">Суммарно в </w:t>
            </w:r>
            <w:r w:rsidR="00AB163A">
              <w:t>каждом</w:t>
            </w:r>
            <w:r w:rsidRPr="008A7682">
              <w:t xml:space="preserve"> модуле за работу на семинарах студент может набрать неболее </w:t>
            </w:r>
            <w:r>
              <w:t>10 баллов</w:t>
            </w:r>
            <w:r w:rsidRPr="008A7682">
              <w:t>.</w:t>
            </w:r>
          </w:p>
        </w:tc>
      </w:tr>
      <w:tr w:rsidR="002247B6" w:rsidRPr="002A1AF8" w14:paraId="6C809BE7" w14:textId="77777777" w:rsidTr="00CC6B5D">
        <w:tc>
          <w:tcPr>
            <w:tcW w:w="9639" w:type="dxa"/>
            <w:shd w:val="clear" w:color="auto" w:fill="auto"/>
          </w:tcPr>
          <w:p w14:paraId="5F17440C" w14:textId="77777777" w:rsidR="002247B6" w:rsidRPr="00C8767F" w:rsidRDefault="002247B6" w:rsidP="009D7DB5">
            <w:pPr>
              <w:spacing w:before="60"/>
              <w:ind w:right="176" w:firstLine="323"/>
              <w:jc w:val="both"/>
              <w:rPr>
                <w:b/>
                <w:szCs w:val="24"/>
              </w:rPr>
            </w:pPr>
            <w:r w:rsidRPr="00C8767F">
              <w:rPr>
                <w:b/>
                <w:bCs/>
                <w:szCs w:val="24"/>
              </w:rPr>
              <w:t xml:space="preserve">Критерии оценивания на зачете </w:t>
            </w:r>
            <w:r w:rsidRPr="00C8767F">
              <w:rPr>
                <w:b/>
                <w:szCs w:val="24"/>
              </w:rPr>
              <w:t xml:space="preserve">(для ликвидации академической задолженности, или перезачета дисциплины для студентов, переводящихся из других вузов, или для повышения балльной оценки за отдельные модули дисциплины): </w:t>
            </w:r>
          </w:p>
          <w:p w14:paraId="48A05C49" w14:textId="77777777" w:rsidR="002247B6" w:rsidRPr="00BB5678" w:rsidRDefault="002247B6" w:rsidP="002247B6">
            <w:pPr>
              <w:pStyle w:val="aff2"/>
              <w:ind w:firstLine="321"/>
              <w:jc w:val="left"/>
            </w:pPr>
            <w:r w:rsidRPr="00BB5678">
              <w:t>Билет включает три вопроса. Каждый вопрос оценивается следующим образом:</w:t>
            </w:r>
          </w:p>
          <w:p w14:paraId="4B013DA0" w14:textId="77777777" w:rsidR="002247B6" w:rsidRPr="00BB5678" w:rsidRDefault="002247B6" w:rsidP="002247B6">
            <w:pPr>
              <w:pStyle w:val="aff2"/>
              <w:ind w:firstLine="321"/>
              <w:jc w:val="left"/>
            </w:pPr>
            <w:r w:rsidRPr="00BB5678">
              <w:rPr>
                <w:i/>
              </w:rPr>
              <w:t>5 баллов</w:t>
            </w:r>
            <w:r w:rsidRPr="00BB5678">
              <w:t>: студент правильно и полно ответил на вопрос билета;</w:t>
            </w:r>
          </w:p>
          <w:p w14:paraId="09A60C8E" w14:textId="77777777" w:rsidR="002247B6" w:rsidRPr="00BB5678" w:rsidRDefault="002247B6" w:rsidP="002247B6">
            <w:pPr>
              <w:pStyle w:val="aff2"/>
              <w:ind w:firstLine="321"/>
              <w:jc w:val="left"/>
            </w:pPr>
            <w:r w:rsidRPr="00BB5678">
              <w:rPr>
                <w:i/>
              </w:rPr>
              <w:t>4 балла:</w:t>
            </w:r>
            <w:r w:rsidRPr="00BB5678">
              <w:t xml:space="preserve"> студент правильно ответил на вопрос билета, но ответ содержит некоторые неточности в формулировках и терминологии;</w:t>
            </w:r>
          </w:p>
          <w:p w14:paraId="423C4681" w14:textId="77777777" w:rsidR="002247B6" w:rsidRPr="00BB5678" w:rsidRDefault="002247B6" w:rsidP="002247B6">
            <w:pPr>
              <w:pStyle w:val="aff2"/>
              <w:ind w:firstLine="321"/>
              <w:jc w:val="left"/>
            </w:pPr>
            <w:r w:rsidRPr="00BB5678">
              <w:rPr>
                <w:i/>
              </w:rPr>
              <w:t>3 балла</w:t>
            </w:r>
            <w:r w:rsidRPr="00BB5678">
              <w:t>: в ответе на вопрос билета студент продемонстрировал общее понимание материала, но допустил значительные неточности, ответил на вопрос частично;</w:t>
            </w:r>
          </w:p>
          <w:p w14:paraId="589BCFD2" w14:textId="1D698F11" w:rsidR="002247B6" w:rsidRPr="00E854CE" w:rsidRDefault="002247B6" w:rsidP="009D7DB5">
            <w:pPr>
              <w:pStyle w:val="aff2"/>
              <w:spacing w:after="60"/>
              <w:ind w:firstLine="284"/>
              <w:jc w:val="left"/>
              <w:rPr>
                <w:b/>
              </w:rPr>
            </w:pPr>
            <w:r w:rsidRPr="00BB5678">
              <w:rPr>
                <w:i/>
              </w:rPr>
              <w:t>от 0 до 2 баллов</w:t>
            </w:r>
            <w:r w:rsidRPr="00BB5678">
              <w:t>: студент неправильно ответил на вопрос билета или не ответил на него вообще.</w:t>
            </w:r>
          </w:p>
        </w:tc>
      </w:tr>
    </w:tbl>
    <w:bookmarkEnd w:id="12"/>
    <w:p w14:paraId="5DF7464B" w14:textId="2A75068E" w:rsidR="002247B6" w:rsidRDefault="00AB163A" w:rsidP="002247B6">
      <w:pPr>
        <w:pStyle w:val="aff2"/>
        <w:spacing w:before="240" w:after="240"/>
        <w:ind w:firstLine="709"/>
      </w:pPr>
      <w:r w:rsidRPr="002A1AF8">
        <w:t>Использование показателей и критериев оценивания компетенций на различных этапах их формирования совместно со шкалой балльно-рейтинговой системы позволяет формировать результаты обучения по модулям.</w:t>
      </w:r>
    </w:p>
    <w:p w14:paraId="66893B91" w14:textId="77777777" w:rsidR="002247B6" w:rsidRDefault="002247B6">
      <w:pPr>
        <w:ind w:firstLine="0"/>
        <w:rPr>
          <w:rFonts w:eastAsia="Calibri"/>
          <w:szCs w:val="24"/>
          <w:lang w:eastAsia="en-US"/>
        </w:rPr>
      </w:pPr>
      <w:r>
        <w:br w:type="page"/>
      </w:r>
    </w:p>
    <w:p w14:paraId="27D44083" w14:textId="091AA34C" w:rsidR="00173ED8" w:rsidRPr="002A1AF8" w:rsidRDefault="00173ED8" w:rsidP="00CC6B5D">
      <w:pPr>
        <w:pStyle w:val="aff2"/>
        <w:spacing w:after="120"/>
        <w:ind w:firstLine="0"/>
        <w:jc w:val="center"/>
        <w:rPr>
          <w:b/>
        </w:rPr>
      </w:pPr>
      <w:r w:rsidRPr="002A1AF8">
        <w:rPr>
          <w:b/>
        </w:rPr>
        <w:lastRenderedPageBreak/>
        <w:t>Оценка результатов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3573"/>
        <w:gridCol w:w="1388"/>
      </w:tblGrid>
      <w:tr w:rsidR="00173ED8" w:rsidRPr="00143DFF" w14:paraId="14105D3A" w14:textId="77777777" w:rsidTr="00A630A3">
        <w:tc>
          <w:tcPr>
            <w:tcW w:w="1129" w:type="dxa"/>
            <w:shd w:val="clear" w:color="auto" w:fill="auto"/>
            <w:vAlign w:val="center"/>
          </w:tcPr>
          <w:p w14:paraId="14BBAA6C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Неделя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7E85B9FC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Номер и название модуля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6B3D070F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Формы контроля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44B6DF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Баллы</w:t>
            </w:r>
          </w:p>
          <w:p w14:paraId="2A285C8F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(мин/</w:t>
            </w:r>
          </w:p>
          <w:p w14:paraId="6973A1BA" w14:textId="77777777" w:rsidR="00173ED8" w:rsidRPr="00143DFF" w:rsidRDefault="00173ED8" w:rsidP="00A630A3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макс)</w:t>
            </w:r>
          </w:p>
        </w:tc>
      </w:tr>
      <w:tr w:rsidR="00173ED8" w:rsidRPr="00143DFF" w14:paraId="568C0DAD" w14:textId="77777777" w:rsidTr="00953F18">
        <w:trPr>
          <w:trHeight w:val="70"/>
        </w:trPr>
        <w:tc>
          <w:tcPr>
            <w:tcW w:w="9747" w:type="dxa"/>
            <w:gridSpan w:val="4"/>
            <w:shd w:val="clear" w:color="auto" w:fill="auto"/>
            <w:vAlign w:val="center"/>
          </w:tcPr>
          <w:p w14:paraId="52D528D3" w14:textId="77777777" w:rsidR="00173ED8" w:rsidRPr="00143DFF" w:rsidRDefault="00173ED8" w:rsidP="00953F18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1 семестр</w:t>
            </w:r>
          </w:p>
        </w:tc>
      </w:tr>
      <w:tr w:rsidR="00173ED8" w:rsidRPr="00143DFF" w14:paraId="6746F142" w14:textId="77777777" w:rsidTr="00953F18">
        <w:trPr>
          <w:trHeight w:val="233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5F59CAF" w14:textId="77777777" w:rsidR="00173ED8" w:rsidRPr="00143DFF" w:rsidRDefault="00EE723E" w:rsidP="00A630A3">
            <w:pPr>
              <w:pStyle w:val="aff2"/>
              <w:ind w:firstLine="0"/>
              <w:jc w:val="center"/>
            </w:pPr>
            <w:r w:rsidRPr="00143DFF">
              <w:rPr>
                <w:rFonts w:eastAsia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3657" w:type="dxa"/>
            <w:vMerge w:val="restart"/>
            <w:shd w:val="clear" w:color="auto" w:fill="auto"/>
            <w:vAlign w:val="center"/>
          </w:tcPr>
          <w:p w14:paraId="4A88C28F" w14:textId="3C741CB6" w:rsidR="00173ED8" w:rsidRPr="00143DFF" w:rsidRDefault="00EE723E" w:rsidP="009D7DB5">
            <w:pPr>
              <w:pStyle w:val="aff2"/>
              <w:numPr>
                <w:ilvl w:val="0"/>
                <w:numId w:val="28"/>
              </w:numPr>
              <w:ind w:left="436" w:hanging="284"/>
              <w:jc w:val="left"/>
            </w:pPr>
            <w:r w:rsidRPr="00143DFF">
              <w:rPr>
                <w:rFonts w:eastAsia="Times New Roman"/>
                <w:bCs/>
                <w:color w:val="000000"/>
                <w:lang w:eastAsia="ru-RU"/>
              </w:rPr>
              <w:t>Система технической защиты информации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7B9CD1BF" w14:textId="77777777" w:rsidR="00173ED8" w:rsidRPr="00143DFF" w:rsidRDefault="00EE723E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t>Рубежный контроль №1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A277882" w14:textId="77777777" w:rsidR="00173ED8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12</w:t>
            </w:r>
            <w:r w:rsidR="00F15567" w:rsidRPr="00143DFF">
              <w:t xml:space="preserve"> </w:t>
            </w:r>
            <w:r w:rsidR="00173ED8" w:rsidRPr="00143DFF">
              <w:t>/</w:t>
            </w:r>
            <w:r w:rsidR="00F15567" w:rsidRPr="00143DFF">
              <w:t xml:space="preserve"> </w:t>
            </w:r>
            <w:r w:rsidRPr="00143DFF">
              <w:t>20</w:t>
            </w:r>
          </w:p>
        </w:tc>
      </w:tr>
      <w:tr w:rsidR="00173ED8" w:rsidRPr="00143DFF" w14:paraId="590A8C81" w14:textId="77777777" w:rsidTr="00953F18">
        <w:trPr>
          <w:trHeight w:val="82"/>
        </w:trPr>
        <w:tc>
          <w:tcPr>
            <w:tcW w:w="1129" w:type="dxa"/>
            <w:vMerge/>
            <w:shd w:val="clear" w:color="auto" w:fill="auto"/>
            <w:vAlign w:val="center"/>
          </w:tcPr>
          <w:p w14:paraId="27A26F9B" w14:textId="77777777" w:rsidR="00173ED8" w:rsidRPr="00143DFF" w:rsidRDefault="00173ED8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1DA0661A" w14:textId="77777777" w:rsidR="00173ED8" w:rsidRPr="00143DFF" w:rsidRDefault="00173ED8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2D79B04A" w14:textId="77777777" w:rsidR="00173ED8" w:rsidRPr="00143DFF" w:rsidRDefault="00F1684B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t>Работа на семинарах</w:t>
            </w:r>
            <w:r w:rsidR="00EE723E" w:rsidRPr="00143DFF">
              <w:t xml:space="preserve"> 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06CCD3E" w14:textId="77777777" w:rsidR="00173ED8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6</w:t>
            </w:r>
            <w:r w:rsidR="00F15567" w:rsidRPr="00143DFF">
              <w:t xml:space="preserve"> </w:t>
            </w:r>
            <w:r w:rsidR="00173ED8" w:rsidRPr="00143DFF">
              <w:t>/</w:t>
            </w:r>
            <w:r w:rsidR="00F15567" w:rsidRPr="00143DFF">
              <w:t xml:space="preserve"> </w:t>
            </w:r>
            <w:r w:rsidRPr="00143DFF">
              <w:t>10</w:t>
            </w:r>
          </w:p>
        </w:tc>
      </w:tr>
      <w:tr w:rsidR="007927F7" w:rsidRPr="00143DFF" w14:paraId="08152228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04BD078F" w14:textId="77777777" w:rsidR="007927F7" w:rsidRPr="00143DFF" w:rsidRDefault="007927F7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62D7B27E" w14:textId="77777777" w:rsidR="007927F7" w:rsidRPr="00143DFF" w:rsidRDefault="007927F7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7E778CC" w14:textId="77777777" w:rsidR="007927F7" w:rsidRPr="00143DFF" w:rsidRDefault="00EE723E" w:rsidP="009D7DB5">
            <w:pPr>
              <w:pStyle w:val="aff2"/>
              <w:spacing w:before="40" w:after="40"/>
              <w:ind w:firstLine="0"/>
              <w:jc w:val="left"/>
              <w:rPr>
                <w:bCs/>
                <w:color w:val="000000"/>
              </w:rPr>
            </w:pPr>
            <w:r w:rsidRPr="00143DFF">
              <w:t>Посещение лекций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611E899" w14:textId="2BA5635B" w:rsidR="007927F7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6</w:t>
            </w:r>
            <w:r w:rsidR="00B13F56" w:rsidRPr="00143DFF">
              <w:t xml:space="preserve"> </w:t>
            </w:r>
            <w:r w:rsidR="007927F7" w:rsidRPr="00143DFF">
              <w:t>/</w:t>
            </w:r>
            <w:r w:rsidR="00B13F56" w:rsidRPr="00143DFF">
              <w:t xml:space="preserve"> </w:t>
            </w:r>
            <w:r w:rsidRPr="00143DFF">
              <w:t>10</w:t>
            </w:r>
          </w:p>
        </w:tc>
      </w:tr>
      <w:tr w:rsidR="00173ED8" w:rsidRPr="00143DFF" w14:paraId="4104EDE1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2DCC1394" w14:textId="77777777" w:rsidR="00173ED8" w:rsidRPr="00143DFF" w:rsidRDefault="00173ED8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0917CD57" w14:textId="77777777" w:rsidR="00173ED8" w:rsidRPr="00143DFF" w:rsidRDefault="00173ED8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712D3B66" w14:textId="77777777" w:rsidR="00173ED8" w:rsidRPr="00143DFF" w:rsidRDefault="00173ED8" w:rsidP="009D7DB5">
            <w:pPr>
              <w:pStyle w:val="aff2"/>
              <w:spacing w:before="40" w:after="40"/>
              <w:ind w:firstLine="0"/>
              <w:jc w:val="left"/>
              <w:rPr>
                <w:b/>
              </w:rPr>
            </w:pPr>
            <w:r w:rsidRPr="00143DFF">
              <w:rPr>
                <w:b/>
              </w:rPr>
              <w:t>ИТОГО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7CBD05A" w14:textId="1A9FF8F4" w:rsidR="007927F7" w:rsidRPr="00143DFF" w:rsidRDefault="00EE723E" w:rsidP="00B13F56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24</w:t>
            </w:r>
            <w:r w:rsidR="00F15567" w:rsidRPr="00143DFF">
              <w:rPr>
                <w:b/>
              </w:rPr>
              <w:t xml:space="preserve"> </w:t>
            </w:r>
            <w:r w:rsidR="00173ED8" w:rsidRPr="00143DFF">
              <w:rPr>
                <w:b/>
              </w:rPr>
              <w:t>/</w:t>
            </w:r>
            <w:r w:rsidR="00F15567" w:rsidRPr="00143DFF">
              <w:rPr>
                <w:b/>
              </w:rPr>
              <w:t xml:space="preserve"> </w:t>
            </w:r>
            <w:r w:rsidRPr="00143DFF">
              <w:rPr>
                <w:b/>
              </w:rPr>
              <w:t>40</w:t>
            </w:r>
          </w:p>
        </w:tc>
      </w:tr>
      <w:tr w:rsidR="00173ED8" w:rsidRPr="00143DFF" w14:paraId="47BC048F" w14:textId="77777777" w:rsidTr="00953F18">
        <w:trPr>
          <w:trHeight w:val="7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5269AC4" w14:textId="77777777" w:rsidR="00173ED8" w:rsidRPr="00143DFF" w:rsidRDefault="00EE723E" w:rsidP="00A630A3">
            <w:pPr>
              <w:pStyle w:val="aff2"/>
              <w:ind w:firstLine="0"/>
              <w:jc w:val="center"/>
            </w:pPr>
            <w:r w:rsidRPr="00143DFF">
              <w:rPr>
                <w:rFonts w:eastAsia="Times New Roman"/>
                <w:bCs/>
                <w:color w:val="000000"/>
                <w:lang w:eastAsia="ru-RU"/>
              </w:rPr>
              <w:t>12</w:t>
            </w:r>
            <w:r w:rsidR="00173ED8" w:rsidRPr="00143DFF"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657" w:type="dxa"/>
            <w:vMerge w:val="restart"/>
            <w:shd w:val="clear" w:color="auto" w:fill="auto"/>
            <w:vAlign w:val="center"/>
          </w:tcPr>
          <w:p w14:paraId="650C3CB9" w14:textId="62CED375" w:rsidR="00173ED8" w:rsidRPr="00143DFF" w:rsidRDefault="00EE723E" w:rsidP="008717AA">
            <w:pPr>
              <w:pStyle w:val="aff2"/>
              <w:numPr>
                <w:ilvl w:val="0"/>
                <w:numId w:val="28"/>
              </w:numPr>
              <w:ind w:left="436" w:hanging="284"/>
              <w:jc w:val="left"/>
            </w:pPr>
            <w:r w:rsidRPr="00143DFF">
              <w:rPr>
                <w:rFonts w:eastAsia="Times New Roman"/>
                <w:bCs/>
                <w:color w:val="000000"/>
                <w:lang w:eastAsia="ru-RU"/>
              </w:rPr>
              <w:t>Методы и средства технической защиты информации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1827839" w14:textId="77777777" w:rsidR="00173ED8" w:rsidRPr="00143DFF" w:rsidRDefault="00EE723E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t>Рубежный контроль №2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54AF594" w14:textId="77777777" w:rsidR="00173ED8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12</w:t>
            </w:r>
            <w:r w:rsidR="00F15567" w:rsidRPr="00143DFF">
              <w:t xml:space="preserve"> </w:t>
            </w:r>
            <w:r w:rsidR="00173ED8" w:rsidRPr="00143DFF">
              <w:t>/</w:t>
            </w:r>
            <w:r w:rsidR="00F15567" w:rsidRPr="00143DFF">
              <w:t xml:space="preserve"> </w:t>
            </w:r>
            <w:r w:rsidRPr="00143DFF">
              <w:t>20</w:t>
            </w:r>
          </w:p>
        </w:tc>
      </w:tr>
      <w:tr w:rsidR="00173ED8" w:rsidRPr="00143DFF" w14:paraId="4B89A38D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1307BAF8" w14:textId="77777777" w:rsidR="00173ED8" w:rsidRPr="00143DFF" w:rsidRDefault="00173ED8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2A9C677B" w14:textId="77777777" w:rsidR="00173ED8" w:rsidRPr="00143DFF" w:rsidRDefault="00173ED8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D3A93AD" w14:textId="77777777" w:rsidR="00173ED8" w:rsidRPr="00143DFF" w:rsidRDefault="00EE723E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t>Работа на семинарах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B404450" w14:textId="77777777" w:rsidR="00173ED8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6</w:t>
            </w:r>
            <w:r w:rsidR="00F15567" w:rsidRPr="00143DFF">
              <w:t xml:space="preserve"> </w:t>
            </w:r>
            <w:r w:rsidR="00173ED8" w:rsidRPr="00143DFF">
              <w:t>/</w:t>
            </w:r>
            <w:r w:rsidR="00F15567" w:rsidRPr="00143DFF">
              <w:t xml:space="preserve"> </w:t>
            </w:r>
            <w:r w:rsidRPr="00143DFF">
              <w:t>10</w:t>
            </w:r>
          </w:p>
        </w:tc>
      </w:tr>
      <w:tr w:rsidR="00173ED8" w:rsidRPr="00143DFF" w14:paraId="45AE00DC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7A54470A" w14:textId="77777777" w:rsidR="00173ED8" w:rsidRPr="00143DFF" w:rsidRDefault="00173ED8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0E363D47" w14:textId="77777777" w:rsidR="00173ED8" w:rsidRPr="00143DFF" w:rsidRDefault="00173ED8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51D97CF9" w14:textId="77777777" w:rsidR="00173ED8" w:rsidRPr="00143DFF" w:rsidRDefault="00EE723E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rPr>
                <w:bCs/>
                <w:color w:val="000000"/>
              </w:rPr>
              <w:t>Домашнее задание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F9C2E6E" w14:textId="77777777" w:rsidR="00173ED8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12</w:t>
            </w:r>
            <w:r w:rsidR="00F15567" w:rsidRPr="00143DFF">
              <w:t xml:space="preserve"> </w:t>
            </w:r>
            <w:r w:rsidR="00173ED8" w:rsidRPr="00143DFF">
              <w:t>/</w:t>
            </w:r>
            <w:r w:rsidR="00F15567" w:rsidRPr="00143DFF">
              <w:t xml:space="preserve"> </w:t>
            </w:r>
            <w:r w:rsidRPr="00143DFF">
              <w:t>20</w:t>
            </w:r>
          </w:p>
        </w:tc>
      </w:tr>
      <w:tr w:rsidR="007927F7" w:rsidRPr="00143DFF" w14:paraId="78310530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3F63DC07" w14:textId="77777777" w:rsidR="007927F7" w:rsidRPr="00143DFF" w:rsidRDefault="007927F7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74FCC5CB" w14:textId="77777777" w:rsidR="007927F7" w:rsidRPr="00143DFF" w:rsidRDefault="007927F7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203CE101" w14:textId="77777777" w:rsidR="007927F7" w:rsidRPr="00143DFF" w:rsidRDefault="00EE723E" w:rsidP="009D7DB5">
            <w:pPr>
              <w:pStyle w:val="aff2"/>
              <w:spacing w:before="40" w:after="40"/>
              <w:ind w:firstLine="0"/>
              <w:jc w:val="left"/>
            </w:pPr>
            <w:r w:rsidRPr="00143DFF">
              <w:t>Посещение лекций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A909856" w14:textId="76E97381" w:rsidR="007927F7" w:rsidRPr="00143DFF" w:rsidRDefault="00EE723E" w:rsidP="00EE723E">
            <w:pPr>
              <w:pStyle w:val="aff2"/>
              <w:ind w:firstLine="0"/>
              <w:jc w:val="center"/>
            </w:pPr>
            <w:r w:rsidRPr="00143DFF">
              <w:t>6</w:t>
            </w:r>
            <w:r w:rsidR="00B13F56" w:rsidRPr="00143DFF">
              <w:t xml:space="preserve"> </w:t>
            </w:r>
            <w:r w:rsidR="007927F7" w:rsidRPr="00143DFF">
              <w:t>/</w:t>
            </w:r>
            <w:r w:rsidR="00B13F56" w:rsidRPr="00143DFF">
              <w:t xml:space="preserve"> </w:t>
            </w:r>
            <w:r w:rsidRPr="00143DFF">
              <w:t>10</w:t>
            </w:r>
          </w:p>
        </w:tc>
      </w:tr>
      <w:tr w:rsidR="007927F7" w:rsidRPr="00143DFF" w14:paraId="511EC688" w14:textId="77777777" w:rsidTr="00953F18">
        <w:trPr>
          <w:trHeight w:val="70"/>
        </w:trPr>
        <w:tc>
          <w:tcPr>
            <w:tcW w:w="1129" w:type="dxa"/>
            <w:vMerge/>
            <w:shd w:val="clear" w:color="auto" w:fill="auto"/>
            <w:vAlign w:val="center"/>
          </w:tcPr>
          <w:p w14:paraId="0BA0FC80" w14:textId="77777777" w:rsidR="007927F7" w:rsidRPr="00143DFF" w:rsidRDefault="007927F7" w:rsidP="00A630A3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vMerge/>
            <w:shd w:val="clear" w:color="auto" w:fill="auto"/>
            <w:vAlign w:val="center"/>
          </w:tcPr>
          <w:p w14:paraId="3A0369EE" w14:textId="77777777" w:rsidR="007927F7" w:rsidRPr="00143DFF" w:rsidRDefault="007927F7" w:rsidP="00A630A3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003A87A" w14:textId="77777777" w:rsidR="007927F7" w:rsidRPr="00143DFF" w:rsidRDefault="007927F7" w:rsidP="009D7DB5">
            <w:pPr>
              <w:pStyle w:val="aff2"/>
              <w:spacing w:before="40" w:after="40"/>
              <w:ind w:firstLine="0"/>
              <w:jc w:val="left"/>
              <w:rPr>
                <w:b/>
              </w:rPr>
            </w:pPr>
            <w:r w:rsidRPr="00143DFF">
              <w:rPr>
                <w:b/>
              </w:rPr>
              <w:t>ИТОГО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7632212" w14:textId="77777777" w:rsidR="007927F7" w:rsidRPr="00143DFF" w:rsidRDefault="00EE723E" w:rsidP="00EE723E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36</w:t>
            </w:r>
            <w:r w:rsidR="007927F7" w:rsidRPr="00143DFF">
              <w:rPr>
                <w:b/>
              </w:rPr>
              <w:t xml:space="preserve"> / </w:t>
            </w:r>
            <w:r w:rsidRPr="00143DFF">
              <w:rPr>
                <w:b/>
              </w:rPr>
              <w:t>60</w:t>
            </w:r>
          </w:p>
        </w:tc>
      </w:tr>
      <w:tr w:rsidR="007927F7" w:rsidRPr="00143DFF" w14:paraId="2D4F6592" w14:textId="77777777" w:rsidTr="00953F18">
        <w:trPr>
          <w:trHeight w:val="70"/>
        </w:trPr>
        <w:tc>
          <w:tcPr>
            <w:tcW w:w="1129" w:type="dxa"/>
            <w:shd w:val="clear" w:color="auto" w:fill="auto"/>
            <w:vAlign w:val="center"/>
          </w:tcPr>
          <w:p w14:paraId="24B33FE0" w14:textId="77777777" w:rsidR="007927F7" w:rsidRPr="00143DFF" w:rsidRDefault="007927F7" w:rsidP="00953F18">
            <w:pPr>
              <w:pStyle w:val="aff2"/>
              <w:ind w:firstLine="0"/>
              <w:jc w:val="center"/>
            </w:pPr>
          </w:p>
        </w:tc>
        <w:tc>
          <w:tcPr>
            <w:tcW w:w="3657" w:type="dxa"/>
            <w:shd w:val="clear" w:color="auto" w:fill="auto"/>
            <w:vAlign w:val="center"/>
          </w:tcPr>
          <w:p w14:paraId="0BA64081" w14:textId="77777777" w:rsidR="007927F7" w:rsidRPr="00143DFF" w:rsidRDefault="007927F7" w:rsidP="00953F18">
            <w:pPr>
              <w:pStyle w:val="aff2"/>
              <w:ind w:firstLine="0"/>
              <w:jc w:val="left"/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4055D53" w14:textId="77777777" w:rsidR="007927F7" w:rsidRPr="00143DFF" w:rsidRDefault="007927F7" w:rsidP="009D7DB5">
            <w:pPr>
              <w:pStyle w:val="aff2"/>
              <w:spacing w:before="40" w:after="40"/>
              <w:ind w:firstLine="0"/>
              <w:jc w:val="left"/>
              <w:rPr>
                <w:b/>
              </w:rPr>
            </w:pPr>
            <w:r w:rsidRPr="00143DFF">
              <w:rPr>
                <w:b/>
              </w:rPr>
              <w:t>ИТОГО за семестр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5CD9DF11" w14:textId="77777777" w:rsidR="007927F7" w:rsidRPr="00143DFF" w:rsidRDefault="007927F7" w:rsidP="00953F18">
            <w:pPr>
              <w:pStyle w:val="aff2"/>
              <w:ind w:firstLine="0"/>
              <w:jc w:val="center"/>
              <w:rPr>
                <w:b/>
              </w:rPr>
            </w:pPr>
            <w:r w:rsidRPr="00143DFF">
              <w:rPr>
                <w:b/>
              </w:rPr>
              <w:t>60 / 100</w:t>
            </w:r>
          </w:p>
        </w:tc>
      </w:tr>
    </w:tbl>
    <w:p w14:paraId="270AEE0C" w14:textId="77777777" w:rsidR="00173ED8" w:rsidRPr="002A1AF8" w:rsidRDefault="00173ED8" w:rsidP="00A01A86">
      <w:pPr>
        <w:numPr>
          <w:ilvl w:val="0"/>
          <w:numId w:val="11"/>
        </w:numPr>
        <w:spacing w:after="240"/>
        <w:ind w:left="0" w:firstLine="0"/>
        <w:jc w:val="both"/>
        <w:outlineLvl w:val="0"/>
        <w:rPr>
          <w:b/>
        </w:rPr>
      </w:pPr>
      <w:r w:rsidRPr="002A1AF8">
        <w:rPr>
          <w:color w:val="333333"/>
          <w:szCs w:val="24"/>
        </w:rPr>
        <w:br w:type="page"/>
      </w:r>
      <w:bookmarkStart w:id="13" w:name="_Toc531151690"/>
      <w:r w:rsidRPr="002A1AF8">
        <w:rPr>
          <w:b/>
        </w:rPr>
        <w:lastRenderedPageBreak/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bookmarkEnd w:id="13"/>
    </w:p>
    <w:p w14:paraId="695AFF59" w14:textId="77777777" w:rsidR="00173ED8" w:rsidRPr="002A1AF8" w:rsidRDefault="00173ED8" w:rsidP="00173ED8">
      <w:pPr>
        <w:widowControl w:val="0"/>
        <w:autoSpaceDE w:val="0"/>
        <w:autoSpaceDN w:val="0"/>
        <w:adjustRightInd w:val="0"/>
        <w:spacing w:before="120"/>
        <w:jc w:val="both"/>
        <w:rPr>
          <w:szCs w:val="24"/>
        </w:rPr>
      </w:pPr>
      <w:r w:rsidRPr="002A1AF8">
        <w:rPr>
          <w:szCs w:val="24"/>
        </w:rPr>
        <w:t>ФОС по дисциплине содержит следующие оценочные средства, позволяющие оценить знания, умения и уровень приобретенных компетенций при текущем и промежуточном контроле, разбитые по модулям дисциплины:</w:t>
      </w:r>
    </w:p>
    <w:p w14:paraId="6302F3FD" w14:textId="5593D449" w:rsidR="000608C6" w:rsidRPr="00CC2B92" w:rsidRDefault="00EE723E" w:rsidP="00A01A86">
      <w:pPr>
        <w:pStyle w:val="af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 w:rsidRPr="00CC2B92">
        <w:rPr>
          <w:szCs w:val="24"/>
        </w:rPr>
        <w:t>примеры типовых вопросов по темам для оценки работы на семинарах;</w:t>
      </w:r>
    </w:p>
    <w:p w14:paraId="3C0AF446" w14:textId="6C841E25" w:rsidR="00A542B3" w:rsidRPr="0068054E" w:rsidRDefault="000F1C37" w:rsidP="00A01A86">
      <w:pPr>
        <w:pStyle w:val="af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>
        <w:rPr>
          <w:szCs w:val="24"/>
        </w:rPr>
        <w:t>пример</w:t>
      </w:r>
      <w:r w:rsidR="00A542B3" w:rsidRPr="0068054E">
        <w:rPr>
          <w:szCs w:val="24"/>
        </w:rPr>
        <w:t>ы вариантов рубежных контролей;</w:t>
      </w:r>
    </w:p>
    <w:p w14:paraId="0B49E53E" w14:textId="7B991D9B" w:rsidR="000608C6" w:rsidRPr="00CC2B92" w:rsidRDefault="00CC2B92" w:rsidP="00A01A86">
      <w:pPr>
        <w:pStyle w:val="af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 w:rsidRPr="00CC2B92">
        <w:rPr>
          <w:szCs w:val="24"/>
        </w:rPr>
        <w:t>список типовых тем для докладов (домашнее задание)</w:t>
      </w:r>
      <w:r w:rsidR="000608C6" w:rsidRPr="00CC2B92">
        <w:rPr>
          <w:szCs w:val="24"/>
        </w:rPr>
        <w:t>;</w:t>
      </w:r>
    </w:p>
    <w:p w14:paraId="2CEC3DC3" w14:textId="77777777" w:rsidR="000608C6" w:rsidRPr="00CC2B92" w:rsidRDefault="000608C6" w:rsidP="00A01A86">
      <w:pPr>
        <w:pStyle w:val="afa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szCs w:val="24"/>
        </w:rPr>
      </w:pPr>
      <w:r w:rsidRPr="00CC2B92">
        <w:rPr>
          <w:szCs w:val="24"/>
        </w:rPr>
        <w:t>вопросы для зачета (для ликвидации академической задолженности, или перезачета дисциплины для студентов, переводящихся из других вузов, или для повышения балльной оценки за отдельные модули дисциплины).</w:t>
      </w:r>
    </w:p>
    <w:p w14:paraId="5F839C5D" w14:textId="77777777" w:rsidR="00F87991" w:rsidRDefault="00F87991" w:rsidP="00705618">
      <w:pPr>
        <w:jc w:val="both"/>
        <w:rPr>
          <w:rFonts w:eastAsia="Calibri"/>
          <w:szCs w:val="24"/>
          <w:lang w:eastAsia="en-US"/>
        </w:rPr>
      </w:pPr>
    </w:p>
    <w:p w14:paraId="7E0A2B31" w14:textId="77777777" w:rsidR="000608C6" w:rsidRPr="002A1AF8" w:rsidRDefault="000608C6" w:rsidP="00705618">
      <w:pPr>
        <w:jc w:val="both"/>
        <w:rPr>
          <w:rFonts w:eastAsia="Calibri"/>
          <w:szCs w:val="24"/>
          <w:lang w:eastAsia="en-US"/>
        </w:rPr>
      </w:pPr>
      <w:r w:rsidRPr="002A1AF8">
        <w:rPr>
          <w:rFonts w:eastAsia="Calibri"/>
          <w:szCs w:val="24"/>
          <w:lang w:eastAsia="en-US"/>
        </w:rPr>
        <w:t>Средства для оценки различных уровней формирования компетенций по категориям знать, уметь, владеть обеспечивают реализацию следующих основных принципов контроля, таких, как объективность и независимость, практико-ориентированность, междисциплинарность.</w:t>
      </w:r>
    </w:p>
    <w:p w14:paraId="6727F055" w14:textId="77777777" w:rsidR="00173ED8" w:rsidRPr="002A1AF8" w:rsidRDefault="00173ED8" w:rsidP="0019621E">
      <w:pPr>
        <w:ind w:firstLine="708"/>
        <w:jc w:val="both"/>
      </w:pPr>
      <w:r w:rsidRPr="002A1AF8">
        <w:t>С учетом этого, контрольные вопросы, задания, задачи, входящие a ФОС, для различных категорий и уровней освоения компетенций имеют вид.</w:t>
      </w:r>
    </w:p>
    <w:p w14:paraId="023BDEB3" w14:textId="77777777" w:rsidR="00173ED8" w:rsidRPr="002A1AF8" w:rsidRDefault="00173ED8" w:rsidP="00A542B3">
      <w:pPr>
        <w:widowControl w:val="0"/>
        <w:suppressAutoHyphens/>
        <w:snapToGrid w:val="0"/>
        <w:spacing w:line="400" w:lineRule="atLeast"/>
        <w:ind w:firstLine="0"/>
        <w:jc w:val="both"/>
        <w:rPr>
          <w:color w:val="000000"/>
          <w:szCs w:val="24"/>
        </w:rPr>
      </w:pPr>
      <w:r w:rsidRPr="002A1AF8">
        <w:rPr>
          <w:b/>
          <w:szCs w:val="24"/>
          <w:lang w:eastAsia="ar-SA"/>
        </w:rPr>
        <w:t>ЗНАТЬ</w:t>
      </w:r>
    </w:p>
    <w:p w14:paraId="4DDB2921" w14:textId="77777777" w:rsidR="00173ED8" w:rsidRPr="002A1AF8" w:rsidRDefault="00173ED8" w:rsidP="00A542B3">
      <w:pPr>
        <w:ind w:firstLine="0"/>
        <w:jc w:val="both"/>
        <w:rPr>
          <w:b/>
          <w:szCs w:val="24"/>
        </w:rPr>
      </w:pPr>
      <w:r w:rsidRPr="002A1AF8">
        <w:rPr>
          <w:b/>
          <w:szCs w:val="24"/>
        </w:rPr>
        <w:t>Примеры:</w:t>
      </w:r>
    </w:p>
    <w:p w14:paraId="14D1B030" w14:textId="77777777" w:rsidR="00265A62" w:rsidRPr="008867BB" w:rsidRDefault="00265A62" w:rsidP="00265A62">
      <w:pPr>
        <w:pStyle w:val="afa"/>
        <w:widowControl w:val="0"/>
        <w:numPr>
          <w:ilvl w:val="0"/>
          <w:numId w:val="24"/>
        </w:numPr>
        <w:spacing w:line="240" w:lineRule="auto"/>
        <w:jc w:val="both"/>
      </w:pPr>
      <w:r w:rsidRPr="008867BB">
        <w:t xml:space="preserve">Структура, задачи и основные функции государственной системы защиты информации. </w:t>
      </w:r>
    </w:p>
    <w:p w14:paraId="2C3C783A" w14:textId="77777777" w:rsidR="00265A62" w:rsidRPr="008867BB" w:rsidRDefault="00265A62" w:rsidP="00265A62">
      <w:pPr>
        <w:pStyle w:val="afa"/>
        <w:widowControl w:val="0"/>
        <w:numPr>
          <w:ilvl w:val="0"/>
          <w:numId w:val="24"/>
        </w:numPr>
        <w:spacing w:line="240" w:lineRule="auto"/>
        <w:jc w:val="both"/>
      </w:pPr>
      <w:r w:rsidRPr="008867BB">
        <w:t xml:space="preserve">Порядок лицензирования деятельности в области технической защиты конфиденциальной информации. </w:t>
      </w:r>
    </w:p>
    <w:p w14:paraId="0B6623C5" w14:textId="77777777" w:rsidR="00265A62" w:rsidRPr="008867BB" w:rsidRDefault="00265A62" w:rsidP="00265A62">
      <w:pPr>
        <w:pStyle w:val="afa"/>
        <w:widowControl w:val="0"/>
        <w:numPr>
          <w:ilvl w:val="0"/>
          <w:numId w:val="24"/>
        </w:numPr>
        <w:spacing w:line="240" w:lineRule="auto"/>
        <w:jc w:val="both"/>
      </w:pPr>
      <w:r w:rsidRPr="008867BB">
        <w:t xml:space="preserve">Основные рекомендации по защите информации, составляющей коммерческую тайну. </w:t>
      </w:r>
    </w:p>
    <w:p w14:paraId="5B8DEB75" w14:textId="77777777" w:rsidR="00265A62" w:rsidRDefault="00265A62" w:rsidP="00A542B3">
      <w:pPr>
        <w:ind w:firstLine="0"/>
        <w:jc w:val="both"/>
        <w:rPr>
          <w:bCs/>
          <w:szCs w:val="24"/>
        </w:rPr>
      </w:pPr>
    </w:p>
    <w:p w14:paraId="76BB91B4" w14:textId="77777777" w:rsidR="00265A62" w:rsidRPr="002A1AF8" w:rsidRDefault="00265A62" w:rsidP="00A542B3">
      <w:pPr>
        <w:ind w:firstLine="0"/>
        <w:jc w:val="both"/>
        <w:rPr>
          <w:bCs/>
          <w:szCs w:val="24"/>
        </w:rPr>
      </w:pPr>
    </w:p>
    <w:p w14:paraId="1DA43516" w14:textId="77777777" w:rsidR="00173ED8" w:rsidRPr="002A1AF8" w:rsidRDefault="00173ED8" w:rsidP="00A542B3">
      <w:pPr>
        <w:widowControl w:val="0"/>
        <w:autoSpaceDE w:val="0"/>
        <w:autoSpaceDN w:val="0"/>
        <w:adjustRightInd w:val="0"/>
        <w:ind w:firstLine="0"/>
        <w:jc w:val="both"/>
        <w:rPr>
          <w:rFonts w:eastAsia="Calibri"/>
          <w:szCs w:val="24"/>
          <w:lang w:eastAsia="en-US"/>
        </w:rPr>
      </w:pPr>
      <w:r w:rsidRPr="002A1AF8">
        <w:rPr>
          <w:b/>
          <w:szCs w:val="24"/>
        </w:rPr>
        <w:t>УМЕТЬ</w:t>
      </w:r>
    </w:p>
    <w:p w14:paraId="3F95415E" w14:textId="77777777" w:rsidR="00173ED8" w:rsidRDefault="00173ED8" w:rsidP="00A542B3">
      <w:pPr>
        <w:ind w:firstLine="0"/>
        <w:jc w:val="both"/>
        <w:rPr>
          <w:b/>
          <w:bCs/>
          <w:szCs w:val="24"/>
        </w:rPr>
      </w:pPr>
      <w:r w:rsidRPr="002A1AF8">
        <w:rPr>
          <w:b/>
          <w:bCs/>
          <w:szCs w:val="24"/>
        </w:rPr>
        <w:t>Примеры:</w:t>
      </w:r>
    </w:p>
    <w:p w14:paraId="4C320F8B" w14:textId="2C53DEE8" w:rsidR="00265A62" w:rsidRPr="0063587D" w:rsidRDefault="0063587D" w:rsidP="0063587D">
      <w:pPr>
        <w:pStyle w:val="afa"/>
        <w:widowControl w:val="0"/>
        <w:numPr>
          <w:ilvl w:val="0"/>
          <w:numId w:val="25"/>
        </w:numPr>
        <w:spacing w:line="240" w:lineRule="auto"/>
        <w:jc w:val="both"/>
      </w:pPr>
      <w:r w:rsidRPr="0063587D">
        <w:t>Подключать и настраивать с учетом требований ТЗИ модули ЭВМ и периферийного оборудования</w:t>
      </w:r>
      <w:r>
        <w:t>.</w:t>
      </w:r>
    </w:p>
    <w:p w14:paraId="7E1B1B38" w14:textId="289B43D3" w:rsidR="0063587D" w:rsidRPr="0063587D" w:rsidRDefault="0063587D" w:rsidP="0063587D">
      <w:pPr>
        <w:pStyle w:val="afa"/>
        <w:widowControl w:val="0"/>
        <w:numPr>
          <w:ilvl w:val="0"/>
          <w:numId w:val="25"/>
        </w:numPr>
        <w:spacing w:line="240" w:lineRule="auto"/>
        <w:jc w:val="both"/>
      </w:pPr>
      <w:r w:rsidRPr="0063587D">
        <w:t>Проверять с учетом требований ТЗИ техническое состояние вычислительного оборудования</w:t>
      </w:r>
      <w:r>
        <w:t>.</w:t>
      </w:r>
    </w:p>
    <w:p w14:paraId="5BF98BB6" w14:textId="6785AB73" w:rsidR="00173ED8" w:rsidRPr="0063587D" w:rsidRDefault="0063587D" w:rsidP="0063587D">
      <w:pPr>
        <w:pStyle w:val="afa"/>
        <w:widowControl w:val="0"/>
        <w:numPr>
          <w:ilvl w:val="0"/>
          <w:numId w:val="25"/>
        </w:numPr>
        <w:spacing w:line="240" w:lineRule="auto"/>
        <w:jc w:val="both"/>
      </w:pPr>
      <w:r w:rsidRPr="0063587D">
        <w:t>Составлять с учетом требований ТЗИ инструкции по эксплуатации оборудования</w:t>
      </w:r>
      <w:r>
        <w:t>.</w:t>
      </w:r>
    </w:p>
    <w:p w14:paraId="45060B59" w14:textId="77777777" w:rsidR="0063587D" w:rsidRDefault="0063587D" w:rsidP="00A542B3">
      <w:pPr>
        <w:pStyle w:val="afa"/>
        <w:spacing w:line="240" w:lineRule="auto"/>
        <w:ind w:left="0" w:firstLine="0"/>
        <w:jc w:val="both"/>
        <w:rPr>
          <w:sz w:val="22"/>
        </w:rPr>
      </w:pPr>
    </w:p>
    <w:p w14:paraId="13EE2030" w14:textId="77777777" w:rsidR="0063587D" w:rsidRPr="002A1AF8" w:rsidRDefault="0063587D" w:rsidP="00A542B3">
      <w:pPr>
        <w:pStyle w:val="afa"/>
        <w:spacing w:line="240" w:lineRule="auto"/>
        <w:ind w:left="0" w:firstLine="0"/>
        <w:jc w:val="both"/>
        <w:rPr>
          <w:b/>
          <w:szCs w:val="24"/>
        </w:rPr>
      </w:pPr>
    </w:p>
    <w:p w14:paraId="0F71B9C9" w14:textId="77777777" w:rsidR="00173ED8" w:rsidRPr="002A1AF8" w:rsidRDefault="00173ED8" w:rsidP="00A542B3">
      <w:pPr>
        <w:shd w:val="clear" w:color="auto" w:fill="FFFFFF"/>
        <w:tabs>
          <w:tab w:val="left" w:pos="284"/>
          <w:tab w:val="left" w:pos="1134"/>
        </w:tabs>
        <w:ind w:firstLine="0"/>
        <w:contextualSpacing/>
        <w:jc w:val="both"/>
        <w:rPr>
          <w:rFonts w:eastAsia="Calibri"/>
          <w:b/>
          <w:szCs w:val="24"/>
          <w:lang w:eastAsia="en-US"/>
        </w:rPr>
      </w:pPr>
      <w:r w:rsidRPr="002A1AF8">
        <w:rPr>
          <w:rFonts w:eastAsia="Calibri"/>
          <w:b/>
          <w:szCs w:val="24"/>
          <w:lang w:eastAsia="en-US"/>
        </w:rPr>
        <w:t>ВЛАДЕТЬ</w:t>
      </w:r>
    </w:p>
    <w:p w14:paraId="18F10061" w14:textId="77777777" w:rsidR="00173ED8" w:rsidRDefault="00173ED8" w:rsidP="00A542B3">
      <w:pPr>
        <w:ind w:firstLine="0"/>
        <w:jc w:val="both"/>
        <w:rPr>
          <w:b/>
        </w:rPr>
      </w:pPr>
      <w:r w:rsidRPr="002A1AF8">
        <w:rPr>
          <w:b/>
        </w:rPr>
        <w:t>Примеры:</w:t>
      </w:r>
    </w:p>
    <w:p w14:paraId="03A853D7" w14:textId="0E0F44A8" w:rsidR="0063587D" w:rsidRPr="0063587D" w:rsidRDefault="0063587D" w:rsidP="0063587D">
      <w:pPr>
        <w:pStyle w:val="afa"/>
        <w:widowControl w:val="0"/>
        <w:numPr>
          <w:ilvl w:val="0"/>
          <w:numId w:val="26"/>
        </w:numPr>
        <w:spacing w:line="240" w:lineRule="auto"/>
        <w:jc w:val="both"/>
      </w:pPr>
      <w:r w:rsidRPr="0063587D">
        <w:t>Навыками проверки с учетом требований ТЗИ состояния вычислительного оборудования и осуществления необходимых профилактических процедур для ИВТ</w:t>
      </w:r>
      <w:r>
        <w:t>.</w:t>
      </w:r>
    </w:p>
    <w:p w14:paraId="6BA51726" w14:textId="7AC98764" w:rsidR="0063587D" w:rsidRPr="0063587D" w:rsidRDefault="0063587D" w:rsidP="0063587D">
      <w:pPr>
        <w:pStyle w:val="afa"/>
        <w:widowControl w:val="0"/>
        <w:numPr>
          <w:ilvl w:val="0"/>
          <w:numId w:val="26"/>
        </w:numPr>
        <w:spacing w:line="240" w:lineRule="auto"/>
        <w:jc w:val="both"/>
      </w:pPr>
      <w:r w:rsidRPr="0063587D">
        <w:t>Навыками написания с учетом требований ТЗИ инструкций по эксплуатации оборудования в области ИВТ</w:t>
      </w:r>
      <w:r>
        <w:t>.</w:t>
      </w:r>
    </w:p>
    <w:p w14:paraId="377607EA" w14:textId="205C0788" w:rsidR="0063587D" w:rsidRPr="0063587D" w:rsidRDefault="0063587D" w:rsidP="0063587D">
      <w:pPr>
        <w:pStyle w:val="afa"/>
        <w:widowControl w:val="0"/>
        <w:numPr>
          <w:ilvl w:val="0"/>
          <w:numId w:val="26"/>
        </w:numPr>
        <w:spacing w:line="240" w:lineRule="auto"/>
        <w:jc w:val="both"/>
      </w:pPr>
      <w:r w:rsidRPr="0063587D">
        <w:t>Навыками подключения и настройки с учетом требований ТЗИ модулей ЭВМ и периферийного оборудования</w:t>
      </w:r>
      <w:r>
        <w:t>.</w:t>
      </w:r>
    </w:p>
    <w:p w14:paraId="70A85118" w14:textId="77777777" w:rsidR="00173ED8" w:rsidRPr="002A1AF8" w:rsidRDefault="00173ED8" w:rsidP="00A01A86">
      <w:pPr>
        <w:numPr>
          <w:ilvl w:val="0"/>
          <w:numId w:val="11"/>
        </w:numPr>
        <w:spacing w:after="240"/>
        <w:ind w:left="0" w:firstLine="0"/>
        <w:jc w:val="both"/>
        <w:outlineLvl w:val="0"/>
        <w:rPr>
          <w:b/>
        </w:rPr>
      </w:pPr>
      <w:r w:rsidRPr="002A1AF8">
        <w:br w:type="page"/>
      </w:r>
      <w:bookmarkStart w:id="14" w:name="_Toc531151691"/>
      <w:r w:rsidRPr="002A1AF8">
        <w:rPr>
          <w:b/>
          <w:caps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  <w:bookmarkEnd w:id="14"/>
    </w:p>
    <w:p w14:paraId="043BE6FB" w14:textId="5AE09E1F" w:rsidR="00705618" w:rsidRPr="002A1AF8" w:rsidRDefault="00705618" w:rsidP="00705618">
      <w:pPr>
        <w:pStyle w:val="afa"/>
        <w:spacing w:line="240" w:lineRule="auto"/>
        <w:ind w:left="0" w:firstLine="0"/>
        <w:jc w:val="both"/>
        <w:outlineLvl w:val="1"/>
        <w:rPr>
          <w:b/>
          <w:szCs w:val="28"/>
        </w:rPr>
      </w:pPr>
      <w:bookmarkStart w:id="15" w:name="_Toc477126533"/>
      <w:bookmarkStart w:id="16" w:name="_Toc449787398"/>
      <w:bookmarkStart w:id="17" w:name="_Toc501641194"/>
      <w:bookmarkStart w:id="18" w:name="_Toc511143355"/>
      <w:bookmarkStart w:id="19" w:name="_Toc512655447"/>
      <w:bookmarkStart w:id="20" w:name="_Toc531151692"/>
      <w:r w:rsidRPr="002A1AF8">
        <w:rPr>
          <w:b/>
        </w:rPr>
        <w:t xml:space="preserve">4.1. </w:t>
      </w:r>
      <w:bookmarkEnd w:id="15"/>
      <w:bookmarkEnd w:id="16"/>
      <w:bookmarkEnd w:id="17"/>
      <w:r w:rsidR="002247B6">
        <w:rPr>
          <w:b/>
        </w:rPr>
        <w:t>М</w:t>
      </w:r>
      <w:r w:rsidRPr="002A1AF8">
        <w:rPr>
          <w:b/>
        </w:rPr>
        <w:t>етодически</w:t>
      </w:r>
      <w:r w:rsidR="002247B6">
        <w:rPr>
          <w:b/>
        </w:rPr>
        <w:t>е</w:t>
      </w:r>
      <w:r w:rsidRPr="002A1AF8">
        <w:rPr>
          <w:b/>
        </w:rPr>
        <w:t xml:space="preserve"> материал</w:t>
      </w:r>
      <w:r w:rsidR="002247B6">
        <w:rPr>
          <w:b/>
        </w:rPr>
        <w:t>ы</w:t>
      </w:r>
      <w:r w:rsidRPr="002A1AF8">
        <w:rPr>
          <w:b/>
        </w:rPr>
        <w:t>, определяющи</w:t>
      </w:r>
      <w:r w:rsidR="002247B6">
        <w:rPr>
          <w:b/>
        </w:rPr>
        <w:t>е</w:t>
      </w:r>
      <w:r w:rsidRPr="002A1AF8">
        <w:rPr>
          <w:b/>
        </w:rPr>
        <w:t xml:space="preserve"> процедуры оценивания знаний, умений, навыков и (или) опыта деятельности</w:t>
      </w:r>
      <w:r w:rsidRPr="002A1AF8">
        <w:rPr>
          <w:b/>
          <w:szCs w:val="28"/>
        </w:rPr>
        <w:t>.</w:t>
      </w:r>
      <w:bookmarkEnd w:id="18"/>
      <w:bookmarkEnd w:id="19"/>
      <w:bookmarkEnd w:id="20"/>
    </w:p>
    <w:p w14:paraId="0918D5F9" w14:textId="77777777" w:rsidR="00173ED8" w:rsidRPr="002A1AF8" w:rsidRDefault="00173ED8" w:rsidP="00173ED8">
      <w:pPr>
        <w:pStyle w:val="2"/>
        <w:rPr>
          <w:bCs/>
          <w:i/>
          <w:iCs/>
          <w:szCs w:val="28"/>
        </w:rPr>
      </w:pPr>
    </w:p>
    <w:tbl>
      <w:tblPr>
        <w:tblW w:w="975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4"/>
        <w:gridCol w:w="3402"/>
        <w:gridCol w:w="2986"/>
      </w:tblGrid>
      <w:tr w:rsidR="00173ED8" w:rsidRPr="002A1AF8" w14:paraId="0FF67EDF" w14:textId="77777777" w:rsidTr="000F1C37">
        <w:trPr>
          <w:trHeight w:val="353"/>
        </w:trPr>
        <w:tc>
          <w:tcPr>
            <w:tcW w:w="3364" w:type="dxa"/>
            <w:vAlign w:val="center"/>
          </w:tcPr>
          <w:p w14:paraId="18D55A12" w14:textId="77777777" w:rsidR="00173ED8" w:rsidRPr="002A1AF8" w:rsidRDefault="00173ED8" w:rsidP="00A630A3">
            <w:pPr>
              <w:widowControl w:val="0"/>
              <w:autoSpaceDE w:val="0"/>
              <w:autoSpaceDN w:val="0"/>
              <w:adjustRightInd w:val="0"/>
              <w:ind w:left="113" w:right="142" w:firstLine="0"/>
              <w:jc w:val="center"/>
              <w:rPr>
                <w:b/>
                <w:color w:val="000000"/>
                <w:szCs w:val="24"/>
              </w:rPr>
            </w:pPr>
            <w:r w:rsidRPr="002A1AF8">
              <w:rPr>
                <w:b/>
                <w:color w:val="000000"/>
                <w:szCs w:val="24"/>
              </w:rPr>
              <w:t>Наименование оценочного средства</w:t>
            </w:r>
          </w:p>
        </w:tc>
        <w:tc>
          <w:tcPr>
            <w:tcW w:w="3402" w:type="dxa"/>
            <w:vAlign w:val="center"/>
          </w:tcPr>
          <w:p w14:paraId="4BED293F" w14:textId="77777777" w:rsidR="00173ED8" w:rsidRPr="002A1AF8" w:rsidRDefault="00173ED8" w:rsidP="00A630A3">
            <w:pPr>
              <w:widowControl w:val="0"/>
              <w:autoSpaceDE w:val="0"/>
              <w:autoSpaceDN w:val="0"/>
              <w:adjustRightInd w:val="0"/>
              <w:ind w:left="141" w:right="141" w:firstLine="0"/>
              <w:jc w:val="center"/>
              <w:rPr>
                <w:b/>
                <w:color w:val="000000"/>
                <w:szCs w:val="24"/>
              </w:rPr>
            </w:pPr>
            <w:r w:rsidRPr="002A1AF8">
              <w:rPr>
                <w:b/>
                <w:color w:val="000000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986" w:type="dxa"/>
            <w:vAlign w:val="center"/>
          </w:tcPr>
          <w:p w14:paraId="64544561" w14:textId="77777777" w:rsidR="00173ED8" w:rsidRPr="002A1AF8" w:rsidRDefault="00173ED8" w:rsidP="00156F10">
            <w:pPr>
              <w:widowControl w:val="0"/>
              <w:autoSpaceDE w:val="0"/>
              <w:autoSpaceDN w:val="0"/>
              <w:adjustRightInd w:val="0"/>
              <w:ind w:left="142" w:right="142" w:firstLine="0"/>
              <w:jc w:val="center"/>
              <w:rPr>
                <w:b/>
                <w:color w:val="000000"/>
                <w:szCs w:val="24"/>
              </w:rPr>
            </w:pPr>
            <w:r w:rsidRPr="002A1AF8">
              <w:rPr>
                <w:b/>
                <w:color w:val="000000"/>
                <w:szCs w:val="24"/>
              </w:rPr>
              <w:t>Представление оценочного средства в фонде</w:t>
            </w:r>
          </w:p>
        </w:tc>
      </w:tr>
      <w:tr w:rsidR="00173ED8" w:rsidRPr="002A1AF8" w14:paraId="78392407" w14:textId="77777777" w:rsidTr="000F1C37">
        <w:trPr>
          <w:trHeight w:val="860"/>
        </w:trPr>
        <w:tc>
          <w:tcPr>
            <w:tcW w:w="3364" w:type="dxa"/>
            <w:vAlign w:val="center"/>
          </w:tcPr>
          <w:p w14:paraId="7E6DE250" w14:textId="77777777" w:rsidR="00173ED8" w:rsidRPr="002A1AF8" w:rsidRDefault="00EE723E" w:rsidP="00A630A3">
            <w:pPr>
              <w:autoSpaceDE w:val="0"/>
              <w:autoSpaceDN w:val="0"/>
              <w:adjustRightInd w:val="0"/>
              <w:spacing w:before="60" w:after="60"/>
              <w:ind w:left="113" w:right="113" w:firstLine="0"/>
              <w:jc w:val="both"/>
              <w:rPr>
                <w:color w:val="000000"/>
                <w:szCs w:val="24"/>
              </w:rPr>
            </w:pPr>
            <w:r w:rsidRPr="002A1AF8">
              <w:rPr>
                <w:color w:val="000000"/>
                <w:szCs w:val="24"/>
              </w:rPr>
              <w:t>Рубежный контроль</w:t>
            </w:r>
          </w:p>
        </w:tc>
        <w:tc>
          <w:tcPr>
            <w:tcW w:w="3402" w:type="dxa"/>
            <w:vAlign w:val="center"/>
          </w:tcPr>
          <w:p w14:paraId="589004D5" w14:textId="32A80DD1" w:rsidR="00173ED8" w:rsidRPr="002A1AF8" w:rsidRDefault="00156F10" w:rsidP="00A630A3">
            <w:pPr>
              <w:autoSpaceDE w:val="0"/>
              <w:autoSpaceDN w:val="0"/>
              <w:adjustRightInd w:val="0"/>
              <w:spacing w:before="60" w:after="60"/>
              <w:ind w:left="113" w:right="113" w:firstLine="0"/>
              <w:jc w:val="both"/>
              <w:rPr>
                <w:color w:val="000000"/>
                <w:szCs w:val="24"/>
              </w:rPr>
            </w:pPr>
            <w:r w:rsidRPr="002A1AF8">
              <w:rPr>
                <w:szCs w:val="24"/>
              </w:rPr>
              <w:t>Средство проверки освоения уровней «знать», «уметь» компетенций СУОС</w:t>
            </w:r>
            <w:r w:rsidR="00B01FE1">
              <w:rPr>
                <w:szCs w:val="24"/>
              </w:rPr>
              <w:t xml:space="preserve"> 3++</w:t>
            </w:r>
          </w:p>
        </w:tc>
        <w:tc>
          <w:tcPr>
            <w:tcW w:w="2986" w:type="dxa"/>
            <w:vAlign w:val="center"/>
          </w:tcPr>
          <w:p w14:paraId="28163D44" w14:textId="486910B8" w:rsidR="00173ED8" w:rsidRPr="002A1AF8" w:rsidRDefault="000F1C37" w:rsidP="00A52974">
            <w:pPr>
              <w:autoSpaceDE w:val="0"/>
              <w:autoSpaceDN w:val="0"/>
              <w:adjustRightInd w:val="0"/>
              <w:spacing w:before="60" w:after="60"/>
              <w:ind w:left="113" w:right="113"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>Пример</w:t>
            </w:r>
            <w:r w:rsidR="00EE723E" w:rsidRPr="002A1AF8">
              <w:rPr>
                <w:szCs w:val="24"/>
              </w:rPr>
              <w:t>ы вариантов рубежных контролей</w:t>
            </w:r>
            <w:r w:rsidR="00A52974">
              <w:rPr>
                <w:szCs w:val="24"/>
              </w:rPr>
              <w:t>.</w:t>
            </w:r>
          </w:p>
        </w:tc>
      </w:tr>
      <w:tr w:rsidR="00E90D58" w:rsidRPr="002A1AF8" w14:paraId="1BDC94D7" w14:textId="77777777" w:rsidTr="000F1C37">
        <w:trPr>
          <w:trHeight w:val="860"/>
        </w:trPr>
        <w:tc>
          <w:tcPr>
            <w:tcW w:w="3364" w:type="dxa"/>
            <w:vAlign w:val="center"/>
          </w:tcPr>
          <w:p w14:paraId="432827F0" w14:textId="54E15BFB" w:rsidR="00E90D58" w:rsidRPr="002A1AF8" w:rsidRDefault="00B13F56" w:rsidP="00E90D58">
            <w:pPr>
              <w:ind w:left="105" w:firstLine="0"/>
              <w:rPr>
                <w:szCs w:val="24"/>
              </w:rPr>
            </w:pPr>
            <w:r>
              <w:rPr>
                <w:szCs w:val="24"/>
              </w:rPr>
              <w:t>Работа</w:t>
            </w:r>
            <w:r w:rsidR="00EE723E" w:rsidRPr="002A1AF8">
              <w:rPr>
                <w:szCs w:val="24"/>
              </w:rPr>
              <w:t xml:space="preserve"> на семинарах</w:t>
            </w:r>
          </w:p>
        </w:tc>
        <w:tc>
          <w:tcPr>
            <w:tcW w:w="3402" w:type="dxa"/>
            <w:vAlign w:val="center"/>
          </w:tcPr>
          <w:p w14:paraId="769104B7" w14:textId="7504E972" w:rsidR="00E90D58" w:rsidRPr="002A1AF8" w:rsidRDefault="00E90D58" w:rsidP="00E90D58">
            <w:pPr>
              <w:ind w:left="133" w:right="153" w:firstLine="0"/>
              <w:jc w:val="both"/>
              <w:rPr>
                <w:szCs w:val="24"/>
              </w:rPr>
            </w:pPr>
            <w:r w:rsidRPr="002A1AF8">
              <w:rPr>
                <w:szCs w:val="24"/>
              </w:rPr>
              <w:t xml:space="preserve">Средство проверки освоения уровней «знать», «уметь» компетенций </w:t>
            </w:r>
            <w:r w:rsidR="00B01FE1" w:rsidRPr="002A1AF8">
              <w:rPr>
                <w:szCs w:val="24"/>
              </w:rPr>
              <w:t>СУОС</w:t>
            </w:r>
            <w:r w:rsidR="00B01FE1">
              <w:rPr>
                <w:szCs w:val="24"/>
              </w:rPr>
              <w:t xml:space="preserve"> 3++</w:t>
            </w:r>
          </w:p>
        </w:tc>
        <w:tc>
          <w:tcPr>
            <w:tcW w:w="2986" w:type="dxa"/>
            <w:vAlign w:val="center"/>
          </w:tcPr>
          <w:p w14:paraId="346EDB37" w14:textId="0F54B772" w:rsidR="00E90D58" w:rsidRPr="002A1AF8" w:rsidRDefault="00E90D58" w:rsidP="00104FC5">
            <w:pPr>
              <w:ind w:left="131" w:right="142" w:firstLine="0"/>
              <w:rPr>
                <w:szCs w:val="24"/>
              </w:rPr>
            </w:pPr>
            <w:r w:rsidRPr="002A1AF8">
              <w:rPr>
                <w:szCs w:val="24"/>
              </w:rPr>
              <w:t>Примеры типовых вопросов для оценки работы на семинарах</w:t>
            </w:r>
          </w:p>
        </w:tc>
      </w:tr>
      <w:tr w:rsidR="000608C6" w:rsidRPr="002A1AF8" w14:paraId="630FF574" w14:textId="77777777" w:rsidTr="000F1C37">
        <w:trPr>
          <w:trHeight w:val="860"/>
        </w:trPr>
        <w:tc>
          <w:tcPr>
            <w:tcW w:w="3364" w:type="dxa"/>
            <w:vAlign w:val="center"/>
          </w:tcPr>
          <w:p w14:paraId="7846B6FF" w14:textId="18A3E5A8" w:rsidR="000608C6" w:rsidRPr="002A1AF8" w:rsidRDefault="00EE723E" w:rsidP="004C7648">
            <w:pPr>
              <w:pStyle w:val="Default"/>
              <w:spacing w:before="60" w:after="60"/>
              <w:ind w:left="113" w:right="113"/>
              <w:rPr>
                <w:rFonts w:ascii="Times New Roman" w:hAnsi="Times New Roman" w:cs="Times New Roman"/>
              </w:rPr>
            </w:pPr>
            <w:r w:rsidRPr="002A1AF8">
              <w:rPr>
                <w:rFonts w:ascii="Times New Roman" w:hAnsi="Times New Roman" w:cs="Times New Roman"/>
              </w:rPr>
              <w:t>Домашнее задание (доклад)</w:t>
            </w:r>
          </w:p>
        </w:tc>
        <w:tc>
          <w:tcPr>
            <w:tcW w:w="3402" w:type="dxa"/>
            <w:vAlign w:val="center"/>
          </w:tcPr>
          <w:p w14:paraId="4BE74BFF" w14:textId="39983E87" w:rsidR="000608C6" w:rsidRPr="002A1AF8" w:rsidRDefault="000608C6" w:rsidP="000608C6">
            <w:pPr>
              <w:autoSpaceDE w:val="0"/>
              <w:autoSpaceDN w:val="0"/>
              <w:adjustRightInd w:val="0"/>
              <w:spacing w:before="60" w:after="60"/>
              <w:ind w:left="113" w:right="113" w:firstLine="0"/>
              <w:rPr>
                <w:szCs w:val="24"/>
              </w:rPr>
            </w:pPr>
            <w:r w:rsidRPr="002A1AF8">
              <w:rPr>
                <w:szCs w:val="24"/>
              </w:rPr>
              <w:t xml:space="preserve">Средство проверки освоения уровней «знать» компетенций </w:t>
            </w:r>
            <w:r w:rsidR="00B01FE1" w:rsidRPr="002A1AF8">
              <w:rPr>
                <w:szCs w:val="24"/>
              </w:rPr>
              <w:t>СУОС</w:t>
            </w:r>
            <w:r w:rsidR="00B01FE1">
              <w:rPr>
                <w:szCs w:val="24"/>
              </w:rPr>
              <w:t xml:space="preserve"> 3++</w:t>
            </w:r>
          </w:p>
        </w:tc>
        <w:tc>
          <w:tcPr>
            <w:tcW w:w="2986" w:type="dxa"/>
            <w:vAlign w:val="center"/>
          </w:tcPr>
          <w:p w14:paraId="035B5D1E" w14:textId="08967C27" w:rsidR="000608C6" w:rsidRPr="002A1AF8" w:rsidRDefault="000608C6" w:rsidP="004C7648">
            <w:pPr>
              <w:pStyle w:val="Default"/>
              <w:spacing w:before="60" w:after="60"/>
              <w:ind w:left="113" w:right="113"/>
              <w:rPr>
                <w:rFonts w:ascii="Times New Roman" w:hAnsi="Times New Roman" w:cs="Times New Roman"/>
              </w:rPr>
            </w:pPr>
            <w:r w:rsidRPr="002A1AF8">
              <w:rPr>
                <w:rFonts w:ascii="Times New Roman" w:hAnsi="Times New Roman" w:cs="Times New Roman"/>
              </w:rPr>
              <w:t>Список типовых тем для  докладов</w:t>
            </w:r>
          </w:p>
        </w:tc>
      </w:tr>
      <w:tr w:rsidR="00E90D58" w:rsidRPr="002A1AF8" w14:paraId="7EE771A9" w14:textId="77777777" w:rsidTr="000F1C37">
        <w:trPr>
          <w:trHeight w:val="729"/>
        </w:trPr>
        <w:tc>
          <w:tcPr>
            <w:tcW w:w="3364" w:type="dxa"/>
          </w:tcPr>
          <w:p w14:paraId="76484DC3" w14:textId="77777777" w:rsidR="00E90D58" w:rsidRPr="002A1AF8" w:rsidRDefault="00E90D58" w:rsidP="00E90D58">
            <w:pPr>
              <w:pStyle w:val="Default"/>
              <w:spacing w:before="40" w:after="60"/>
              <w:ind w:left="113" w:right="113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2A1AF8">
              <w:rPr>
                <w:rFonts w:ascii="Times New Roman" w:hAnsi="Times New Roman" w:cs="Times New Roman"/>
                <w:color w:val="auto"/>
              </w:rPr>
              <w:t>Зачет</w:t>
            </w:r>
            <w:r w:rsidRPr="002A1AF8">
              <w:t xml:space="preserve"> </w:t>
            </w:r>
            <w:r w:rsidRPr="002A1AF8">
              <w:rPr>
                <w:rFonts w:ascii="Times New Roman" w:hAnsi="Times New Roman" w:cs="Times New Roman"/>
              </w:rPr>
              <w:t>(</w:t>
            </w:r>
            <w:r w:rsidRPr="002A1AF8">
              <w:rPr>
                <w:rFonts w:ascii="Times New Roman" w:hAnsi="Times New Roman" w:cs="Times New Roman"/>
                <w:color w:val="auto"/>
              </w:rPr>
              <w:t>для ликвидации академической задолженности, или перезачета дисциплины для студентов, переводящихся из других вузов, или для повышения балльной оценки за отдельные модули дисциплины)</w:t>
            </w:r>
          </w:p>
        </w:tc>
        <w:tc>
          <w:tcPr>
            <w:tcW w:w="3402" w:type="dxa"/>
            <w:vAlign w:val="center"/>
          </w:tcPr>
          <w:p w14:paraId="4EDC1DE3" w14:textId="025D0330" w:rsidR="00E90D58" w:rsidRPr="002A1AF8" w:rsidRDefault="00E90D58" w:rsidP="00E90D58">
            <w:pPr>
              <w:pStyle w:val="Default"/>
              <w:spacing w:before="40" w:after="60"/>
              <w:ind w:left="113" w:right="113"/>
              <w:contextualSpacing/>
              <w:rPr>
                <w:rFonts w:ascii="Times New Roman" w:hAnsi="Times New Roman" w:cs="Times New Roman"/>
                <w:bCs/>
                <w:color w:val="auto"/>
              </w:rPr>
            </w:pPr>
            <w:r w:rsidRPr="002A1AF8">
              <w:rPr>
                <w:rFonts w:ascii="Times New Roman" w:hAnsi="Times New Roman" w:cs="Times New Roman"/>
                <w:bCs/>
                <w:color w:val="auto"/>
              </w:rPr>
              <w:t>Средство проверки освоения уровней «знать», «уметь» компетенций СУОС</w:t>
            </w:r>
            <w:r w:rsidR="00B01FE1">
              <w:rPr>
                <w:rFonts w:ascii="Times New Roman" w:hAnsi="Times New Roman" w:cs="Times New Roman"/>
                <w:bCs/>
                <w:color w:val="auto"/>
              </w:rPr>
              <w:t xml:space="preserve"> 3++</w:t>
            </w:r>
          </w:p>
        </w:tc>
        <w:tc>
          <w:tcPr>
            <w:tcW w:w="2986" w:type="dxa"/>
            <w:vAlign w:val="center"/>
          </w:tcPr>
          <w:p w14:paraId="6D73649B" w14:textId="77777777" w:rsidR="00E90D58" w:rsidRPr="002A1AF8" w:rsidRDefault="00E90D58" w:rsidP="00E90D58">
            <w:pPr>
              <w:pStyle w:val="Default"/>
              <w:tabs>
                <w:tab w:val="left" w:pos="360"/>
              </w:tabs>
              <w:spacing w:before="40" w:after="60"/>
              <w:ind w:left="80" w:right="113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2A1AF8">
              <w:rPr>
                <w:rFonts w:ascii="Times New Roman" w:hAnsi="Times New Roman" w:cs="Times New Roman"/>
                <w:color w:val="auto"/>
              </w:rPr>
              <w:t>Перечень вопросов к зачету</w:t>
            </w:r>
          </w:p>
        </w:tc>
      </w:tr>
    </w:tbl>
    <w:p w14:paraId="7C0E9888" w14:textId="454E4985" w:rsidR="00F87991" w:rsidRDefault="00F87991">
      <w:pPr>
        <w:ind w:firstLine="0"/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56FE9F61" w14:textId="2D8B4591" w:rsidR="00173ED8" w:rsidRPr="006556C1" w:rsidRDefault="008717AA" w:rsidP="00173ED8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Пример</w:t>
      </w:r>
      <w:r w:rsidR="00156F10" w:rsidRPr="006556C1">
        <w:rPr>
          <w:b/>
          <w:bCs/>
          <w:szCs w:val="24"/>
        </w:rPr>
        <w:t>ы вариантов</w:t>
      </w:r>
      <w:r w:rsidR="00173ED8" w:rsidRPr="006556C1">
        <w:rPr>
          <w:b/>
          <w:bCs/>
          <w:szCs w:val="24"/>
        </w:rPr>
        <w:t xml:space="preserve"> рубежных контролей</w:t>
      </w:r>
    </w:p>
    <w:p w14:paraId="01351D64" w14:textId="77777777" w:rsidR="00173ED8" w:rsidRPr="006556C1" w:rsidRDefault="00173ED8" w:rsidP="00173ED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556C1">
        <w:rPr>
          <w:szCs w:val="24"/>
        </w:rPr>
        <w:t>Кафедра «Системы обработки информации и управления»</w:t>
      </w:r>
    </w:p>
    <w:p w14:paraId="6DB52DF0" w14:textId="77777777" w:rsidR="00173ED8" w:rsidRPr="006556C1" w:rsidRDefault="00173ED8" w:rsidP="00173ED8">
      <w:pPr>
        <w:spacing w:after="120"/>
        <w:ind w:firstLine="0"/>
        <w:jc w:val="center"/>
        <w:rPr>
          <w:color w:val="000000"/>
          <w:szCs w:val="24"/>
        </w:rPr>
      </w:pPr>
      <w:r w:rsidRPr="006556C1">
        <w:rPr>
          <w:szCs w:val="24"/>
        </w:rPr>
        <w:t>по дисциплине «</w:t>
      </w:r>
      <w:r w:rsidR="00EE723E" w:rsidRPr="006556C1">
        <w:rPr>
          <w:snapToGrid w:val="0"/>
          <w:color w:val="000000"/>
          <w:szCs w:val="24"/>
        </w:rPr>
        <w:t>Защита информации</w:t>
      </w:r>
      <w:r w:rsidRPr="006556C1">
        <w:rPr>
          <w:snapToGrid w:val="0"/>
          <w:color w:val="000000"/>
          <w:szCs w:val="24"/>
        </w:rPr>
        <w:t>»</w:t>
      </w:r>
      <w:r w:rsidRPr="006556C1">
        <w:rPr>
          <w:color w:val="000000"/>
          <w:szCs w:val="24"/>
        </w:rPr>
        <w:t xml:space="preserve"> </w:t>
      </w:r>
    </w:p>
    <w:p w14:paraId="41DBAF9B" w14:textId="1E7402C0" w:rsidR="00B13F56" w:rsidRPr="006556C1" w:rsidRDefault="008717AA" w:rsidP="008717AA">
      <w:pPr>
        <w:widowControl w:val="0"/>
        <w:ind w:firstLine="0"/>
        <w:jc w:val="center"/>
        <w:rPr>
          <w:b/>
          <w:i/>
        </w:rPr>
      </w:pPr>
      <w:bookmarkStart w:id="21" w:name="_Hlk486598669"/>
      <w:r>
        <w:rPr>
          <w:b/>
          <w:bCs/>
          <w:szCs w:val="24"/>
        </w:rPr>
        <w:t>Р</w:t>
      </w:r>
      <w:r w:rsidR="00B13F56" w:rsidRPr="006556C1">
        <w:rPr>
          <w:b/>
          <w:bCs/>
          <w:szCs w:val="24"/>
        </w:rPr>
        <w:t>убежн</w:t>
      </w:r>
      <w:r>
        <w:rPr>
          <w:b/>
          <w:bCs/>
          <w:szCs w:val="24"/>
        </w:rPr>
        <w:t>ый</w:t>
      </w:r>
      <w:r w:rsidR="00B13F56" w:rsidRPr="006556C1">
        <w:rPr>
          <w:b/>
          <w:bCs/>
          <w:szCs w:val="24"/>
        </w:rPr>
        <w:t xml:space="preserve"> контрол</w:t>
      </w:r>
      <w:r>
        <w:rPr>
          <w:b/>
          <w:bCs/>
          <w:szCs w:val="24"/>
        </w:rPr>
        <w:t>ь</w:t>
      </w:r>
      <w:r w:rsidR="00B13F56" w:rsidRPr="006556C1">
        <w:rPr>
          <w:b/>
          <w:bCs/>
          <w:szCs w:val="24"/>
        </w:rPr>
        <w:t xml:space="preserve"> №</w:t>
      </w:r>
      <w:r w:rsidR="00B13F56" w:rsidRPr="006556C1">
        <w:rPr>
          <w:b/>
          <w:i/>
        </w:rPr>
        <w:t xml:space="preserve"> </w:t>
      </w:r>
      <w:r w:rsidR="00A52974">
        <w:rPr>
          <w:b/>
        </w:rPr>
        <w:t>1</w:t>
      </w:r>
    </w:p>
    <w:p w14:paraId="126DCD8D" w14:textId="3976BC98" w:rsidR="006556C1" w:rsidRPr="006556C1" w:rsidRDefault="00A52974" w:rsidP="006556C1">
      <w:pPr>
        <w:widowControl w:val="0"/>
        <w:jc w:val="both"/>
        <w:rPr>
          <w:b/>
          <w:i/>
        </w:rPr>
      </w:pPr>
      <w:r>
        <w:rPr>
          <w:b/>
          <w:bCs/>
          <w:szCs w:val="24"/>
        </w:rPr>
        <w:t>В</w:t>
      </w:r>
      <w:r w:rsidR="006556C1" w:rsidRPr="006556C1">
        <w:rPr>
          <w:b/>
          <w:bCs/>
          <w:szCs w:val="24"/>
        </w:rPr>
        <w:t>ариант №</w:t>
      </w:r>
      <w:r w:rsidR="006556C1" w:rsidRPr="006556C1">
        <w:rPr>
          <w:b/>
          <w:i/>
        </w:rPr>
        <w:t xml:space="preserve"> </w:t>
      </w:r>
      <w:r>
        <w:rPr>
          <w:b/>
        </w:rPr>
        <w:t>1</w:t>
      </w:r>
      <w:r w:rsidR="006556C1" w:rsidRPr="006556C1">
        <w:rPr>
          <w:b/>
          <w:i/>
        </w:rPr>
        <w:t xml:space="preserve"> </w:t>
      </w:r>
    </w:p>
    <w:p w14:paraId="197361A2" w14:textId="77777777" w:rsidR="006556C1" w:rsidRPr="006556C1" w:rsidRDefault="006556C1" w:rsidP="006556C1">
      <w:pPr>
        <w:pStyle w:val="afa"/>
        <w:widowControl w:val="0"/>
        <w:numPr>
          <w:ilvl w:val="0"/>
          <w:numId w:val="15"/>
        </w:numPr>
        <w:spacing w:line="240" w:lineRule="auto"/>
        <w:jc w:val="both"/>
      </w:pPr>
      <w:r w:rsidRPr="006556C1">
        <w:t xml:space="preserve">Актуальность технической защиты конфиденциальной информации (ТЗИ). </w:t>
      </w:r>
    </w:p>
    <w:p w14:paraId="7A753B4C" w14:textId="77777777" w:rsidR="006556C1" w:rsidRPr="006556C1" w:rsidRDefault="006556C1" w:rsidP="006556C1">
      <w:pPr>
        <w:pStyle w:val="afa"/>
        <w:widowControl w:val="0"/>
        <w:numPr>
          <w:ilvl w:val="0"/>
          <w:numId w:val="15"/>
        </w:numPr>
        <w:spacing w:line="240" w:lineRule="auto"/>
        <w:jc w:val="both"/>
      </w:pPr>
      <w:r w:rsidRPr="006556C1">
        <w:t xml:space="preserve">Порядок лицензирования деятельности в области технической защиты конфиденциальной информации. </w:t>
      </w:r>
    </w:p>
    <w:p w14:paraId="7E70BC54" w14:textId="77777777" w:rsidR="006556C1" w:rsidRPr="006556C1" w:rsidRDefault="006556C1" w:rsidP="006556C1">
      <w:pPr>
        <w:pStyle w:val="afa"/>
        <w:widowControl w:val="0"/>
        <w:numPr>
          <w:ilvl w:val="0"/>
          <w:numId w:val="15"/>
        </w:numPr>
        <w:spacing w:line="240" w:lineRule="auto"/>
        <w:jc w:val="both"/>
      </w:pPr>
      <w:r w:rsidRPr="006556C1">
        <w:t xml:space="preserve">Общая характеристика компьютерной разведки. </w:t>
      </w:r>
    </w:p>
    <w:p w14:paraId="06BC6AF0" w14:textId="051E3F5B" w:rsidR="006556C1" w:rsidRPr="006556C1" w:rsidRDefault="00A52974" w:rsidP="00A52974">
      <w:pPr>
        <w:widowControl w:val="0"/>
        <w:spacing w:before="60"/>
        <w:jc w:val="both"/>
        <w:rPr>
          <w:b/>
          <w:i/>
        </w:rPr>
      </w:pPr>
      <w:r>
        <w:rPr>
          <w:b/>
          <w:bCs/>
          <w:szCs w:val="24"/>
        </w:rPr>
        <w:t>В</w:t>
      </w:r>
      <w:r w:rsidR="006556C1" w:rsidRPr="006556C1">
        <w:rPr>
          <w:b/>
          <w:bCs/>
          <w:szCs w:val="24"/>
        </w:rPr>
        <w:t>ариант №</w:t>
      </w:r>
      <w:r>
        <w:rPr>
          <w:b/>
          <w:i/>
        </w:rPr>
        <w:t xml:space="preserve"> </w:t>
      </w:r>
      <w:r w:rsidRPr="00A52974">
        <w:rPr>
          <w:b/>
        </w:rPr>
        <w:t>2</w:t>
      </w:r>
    </w:p>
    <w:p w14:paraId="055F2699" w14:textId="77777777" w:rsidR="006556C1" w:rsidRPr="006556C1" w:rsidRDefault="006556C1" w:rsidP="006556C1">
      <w:pPr>
        <w:pStyle w:val="afa"/>
        <w:widowControl w:val="0"/>
        <w:numPr>
          <w:ilvl w:val="0"/>
          <w:numId w:val="19"/>
        </w:numPr>
        <w:spacing w:line="240" w:lineRule="auto"/>
        <w:jc w:val="both"/>
      </w:pPr>
      <w:r w:rsidRPr="006556C1">
        <w:t xml:space="preserve">Структура, задачи и основные функции государственной системы защиты информации. </w:t>
      </w:r>
    </w:p>
    <w:p w14:paraId="2E5871E8" w14:textId="77777777" w:rsidR="006556C1" w:rsidRPr="006556C1" w:rsidRDefault="006556C1" w:rsidP="006556C1">
      <w:pPr>
        <w:pStyle w:val="afa"/>
        <w:widowControl w:val="0"/>
        <w:numPr>
          <w:ilvl w:val="0"/>
          <w:numId w:val="19"/>
        </w:numPr>
        <w:spacing w:line="240" w:lineRule="auto"/>
        <w:jc w:val="both"/>
      </w:pPr>
      <w:r w:rsidRPr="006556C1">
        <w:t xml:space="preserve">Лицензирование деятельности в области защиты информации, сертификация средств защиты информации и аттестация объектов информатизации. </w:t>
      </w:r>
    </w:p>
    <w:p w14:paraId="12169F36" w14:textId="77777777" w:rsidR="006556C1" w:rsidRPr="006556C1" w:rsidRDefault="006556C1" w:rsidP="006556C1">
      <w:pPr>
        <w:pStyle w:val="afa"/>
        <w:widowControl w:val="0"/>
        <w:numPr>
          <w:ilvl w:val="0"/>
          <w:numId w:val="19"/>
        </w:numPr>
        <w:spacing w:line="240" w:lineRule="auto"/>
        <w:jc w:val="both"/>
      </w:pPr>
      <w:r w:rsidRPr="006556C1">
        <w:t xml:space="preserve">Виды компьютерной разведки и их характеристика. </w:t>
      </w:r>
    </w:p>
    <w:p w14:paraId="5875FAF7" w14:textId="7E977B4A" w:rsidR="006556C1" w:rsidRPr="006556C1" w:rsidRDefault="00A52974" w:rsidP="00A52974">
      <w:pPr>
        <w:widowControl w:val="0"/>
        <w:spacing w:before="60"/>
        <w:jc w:val="both"/>
        <w:rPr>
          <w:b/>
          <w:i/>
        </w:rPr>
      </w:pPr>
      <w:r>
        <w:rPr>
          <w:b/>
          <w:bCs/>
          <w:szCs w:val="24"/>
        </w:rPr>
        <w:t>В</w:t>
      </w:r>
      <w:r w:rsidR="006556C1" w:rsidRPr="006556C1">
        <w:rPr>
          <w:b/>
          <w:bCs/>
          <w:szCs w:val="24"/>
        </w:rPr>
        <w:t>ариант</w:t>
      </w:r>
      <w:r>
        <w:rPr>
          <w:b/>
          <w:bCs/>
          <w:szCs w:val="24"/>
        </w:rPr>
        <w:t xml:space="preserve"> </w:t>
      </w:r>
      <w:r w:rsidR="006556C1" w:rsidRPr="006556C1">
        <w:rPr>
          <w:b/>
          <w:bCs/>
          <w:szCs w:val="24"/>
        </w:rPr>
        <w:t>№</w:t>
      </w:r>
      <w:r w:rsidR="006556C1" w:rsidRPr="006556C1">
        <w:rPr>
          <w:b/>
          <w:i/>
        </w:rPr>
        <w:t xml:space="preserve"> </w:t>
      </w:r>
      <w:r w:rsidRPr="00A52974">
        <w:rPr>
          <w:b/>
        </w:rPr>
        <w:t>3</w:t>
      </w:r>
    </w:p>
    <w:p w14:paraId="4129B856" w14:textId="77777777" w:rsidR="006556C1" w:rsidRPr="006556C1" w:rsidRDefault="006556C1" w:rsidP="006556C1">
      <w:pPr>
        <w:pStyle w:val="afa"/>
        <w:widowControl w:val="0"/>
        <w:numPr>
          <w:ilvl w:val="0"/>
          <w:numId w:val="20"/>
        </w:numPr>
        <w:spacing w:line="240" w:lineRule="auto"/>
        <w:jc w:val="both"/>
      </w:pPr>
      <w:r w:rsidRPr="006556C1">
        <w:t xml:space="preserve">Цели, задачи, структура, функции и роль информационной безопасности в системе национальной безопасности Российской Федерации. </w:t>
      </w:r>
    </w:p>
    <w:p w14:paraId="78919694" w14:textId="77777777" w:rsidR="006556C1" w:rsidRPr="006556C1" w:rsidRDefault="006556C1" w:rsidP="006556C1">
      <w:pPr>
        <w:pStyle w:val="afa"/>
        <w:widowControl w:val="0"/>
        <w:numPr>
          <w:ilvl w:val="0"/>
          <w:numId w:val="20"/>
        </w:numPr>
        <w:spacing w:line="240" w:lineRule="auto"/>
        <w:jc w:val="both"/>
      </w:pPr>
      <w:r w:rsidRPr="006556C1">
        <w:t>Аттестация объектов информатизации.</w:t>
      </w:r>
    </w:p>
    <w:p w14:paraId="044A95B8" w14:textId="77777777" w:rsidR="006556C1" w:rsidRPr="006556C1" w:rsidRDefault="006556C1" w:rsidP="006556C1">
      <w:pPr>
        <w:pStyle w:val="afa"/>
        <w:widowControl w:val="0"/>
        <w:numPr>
          <w:ilvl w:val="0"/>
          <w:numId w:val="20"/>
        </w:numPr>
        <w:spacing w:line="240" w:lineRule="auto"/>
        <w:jc w:val="both"/>
      </w:pPr>
      <w:r w:rsidRPr="006556C1">
        <w:t xml:space="preserve">Взаимодействие компьютерной разведки с другими видами технической разведки и способы комплексной технической разведки. </w:t>
      </w:r>
    </w:p>
    <w:p w14:paraId="3C5E6153" w14:textId="77777777" w:rsidR="006556C1" w:rsidRPr="006556C1" w:rsidRDefault="006556C1" w:rsidP="006556C1">
      <w:pPr>
        <w:widowControl w:val="0"/>
        <w:jc w:val="both"/>
        <w:rPr>
          <w:b/>
          <w:i/>
        </w:rPr>
      </w:pPr>
    </w:p>
    <w:p w14:paraId="0BC890CF" w14:textId="77777777" w:rsidR="006556C1" w:rsidRPr="006556C1" w:rsidRDefault="006556C1" w:rsidP="006556C1">
      <w:pPr>
        <w:widowControl w:val="0"/>
        <w:jc w:val="both"/>
      </w:pPr>
    </w:p>
    <w:p w14:paraId="5E1E51F7" w14:textId="71F2281F" w:rsidR="00A52974" w:rsidRPr="006556C1" w:rsidRDefault="008717AA" w:rsidP="008717AA">
      <w:pPr>
        <w:widowControl w:val="0"/>
        <w:ind w:firstLine="0"/>
        <w:jc w:val="center"/>
        <w:rPr>
          <w:b/>
          <w:i/>
        </w:rPr>
      </w:pPr>
      <w:r>
        <w:rPr>
          <w:b/>
          <w:bCs/>
          <w:szCs w:val="24"/>
        </w:rPr>
        <w:t>Р</w:t>
      </w:r>
      <w:r w:rsidR="00A52974" w:rsidRPr="006556C1">
        <w:rPr>
          <w:b/>
          <w:bCs/>
          <w:szCs w:val="24"/>
        </w:rPr>
        <w:t>убежн</w:t>
      </w:r>
      <w:r>
        <w:rPr>
          <w:b/>
          <w:bCs/>
          <w:szCs w:val="24"/>
        </w:rPr>
        <w:t>ый</w:t>
      </w:r>
      <w:r w:rsidR="00A52974" w:rsidRPr="006556C1">
        <w:rPr>
          <w:b/>
          <w:bCs/>
          <w:szCs w:val="24"/>
        </w:rPr>
        <w:t xml:space="preserve"> контрол</w:t>
      </w:r>
      <w:r>
        <w:rPr>
          <w:b/>
          <w:bCs/>
          <w:szCs w:val="24"/>
        </w:rPr>
        <w:t>ь</w:t>
      </w:r>
      <w:r w:rsidR="00A52974" w:rsidRPr="006556C1">
        <w:rPr>
          <w:b/>
          <w:bCs/>
          <w:szCs w:val="24"/>
        </w:rPr>
        <w:t xml:space="preserve"> №</w:t>
      </w:r>
      <w:r w:rsidR="00A52974" w:rsidRPr="006556C1">
        <w:rPr>
          <w:b/>
          <w:i/>
        </w:rPr>
        <w:t xml:space="preserve"> </w:t>
      </w:r>
      <w:r w:rsidR="00A52974">
        <w:rPr>
          <w:b/>
        </w:rPr>
        <w:t>2</w:t>
      </w:r>
    </w:p>
    <w:p w14:paraId="4C3B5E6D" w14:textId="0F33EB6B" w:rsidR="00A52974" w:rsidRPr="006556C1" w:rsidRDefault="00A52974" w:rsidP="00A52974">
      <w:pPr>
        <w:widowControl w:val="0"/>
        <w:jc w:val="both"/>
        <w:rPr>
          <w:b/>
          <w:i/>
        </w:rPr>
      </w:pPr>
      <w:r>
        <w:rPr>
          <w:b/>
          <w:bCs/>
          <w:szCs w:val="24"/>
        </w:rPr>
        <w:t>В</w:t>
      </w:r>
      <w:r w:rsidRPr="006556C1">
        <w:rPr>
          <w:b/>
          <w:bCs/>
          <w:szCs w:val="24"/>
        </w:rPr>
        <w:t>ариант №</w:t>
      </w:r>
      <w:r w:rsidRPr="006556C1">
        <w:rPr>
          <w:b/>
          <w:i/>
        </w:rPr>
        <w:t xml:space="preserve"> </w:t>
      </w:r>
      <w:r>
        <w:rPr>
          <w:b/>
        </w:rPr>
        <w:t>1</w:t>
      </w:r>
    </w:p>
    <w:p w14:paraId="0068EB68" w14:textId="77777777" w:rsidR="006556C1" w:rsidRPr="006556C1" w:rsidRDefault="006556C1" w:rsidP="006556C1">
      <w:pPr>
        <w:pStyle w:val="afa"/>
        <w:widowControl w:val="0"/>
        <w:numPr>
          <w:ilvl w:val="0"/>
          <w:numId w:val="21"/>
        </w:numPr>
        <w:spacing w:line="240" w:lineRule="auto"/>
        <w:jc w:val="both"/>
      </w:pPr>
      <w:r w:rsidRPr="006556C1">
        <w:t>Общая характеристика оценки защищенности конфиденциальной информации от ее утечки по техническим каналам.</w:t>
      </w:r>
    </w:p>
    <w:p w14:paraId="541BB2E5" w14:textId="77777777" w:rsidR="006556C1" w:rsidRPr="006556C1" w:rsidRDefault="006556C1" w:rsidP="006556C1">
      <w:pPr>
        <w:pStyle w:val="afa"/>
        <w:widowControl w:val="0"/>
        <w:numPr>
          <w:ilvl w:val="0"/>
          <w:numId w:val="21"/>
        </w:numPr>
        <w:spacing w:line="240" w:lineRule="auto"/>
        <w:jc w:val="both"/>
      </w:pPr>
      <w:r w:rsidRPr="006556C1">
        <w:t xml:space="preserve">Защита кабинетов руководителей и помещений, предназначенных для проведения переговоров, от съема информации. </w:t>
      </w:r>
    </w:p>
    <w:p w14:paraId="45AAEB49" w14:textId="77777777" w:rsidR="006556C1" w:rsidRPr="006556C1" w:rsidRDefault="006556C1" w:rsidP="006556C1">
      <w:pPr>
        <w:pStyle w:val="afa"/>
        <w:widowControl w:val="0"/>
        <w:numPr>
          <w:ilvl w:val="0"/>
          <w:numId w:val="21"/>
        </w:numPr>
        <w:spacing w:line="240" w:lineRule="auto"/>
        <w:jc w:val="both"/>
      </w:pPr>
      <w:r w:rsidRPr="006556C1">
        <w:t xml:space="preserve">Идентификация и проверка подлинности. </w:t>
      </w:r>
    </w:p>
    <w:p w14:paraId="385B9BF1" w14:textId="77777777" w:rsidR="00A52974" w:rsidRPr="00A52974" w:rsidRDefault="00A52974" w:rsidP="00A52974">
      <w:pPr>
        <w:widowControl w:val="0"/>
        <w:spacing w:before="60"/>
        <w:jc w:val="both"/>
        <w:rPr>
          <w:b/>
          <w:i/>
        </w:rPr>
      </w:pPr>
      <w:r w:rsidRPr="00A52974">
        <w:rPr>
          <w:b/>
          <w:bCs/>
          <w:szCs w:val="24"/>
        </w:rPr>
        <w:t>Вариант №</w:t>
      </w:r>
      <w:r w:rsidRPr="00A52974">
        <w:rPr>
          <w:b/>
          <w:i/>
        </w:rPr>
        <w:t xml:space="preserve"> </w:t>
      </w:r>
      <w:r w:rsidRPr="00A52974">
        <w:rPr>
          <w:b/>
        </w:rPr>
        <w:t>2</w:t>
      </w:r>
    </w:p>
    <w:p w14:paraId="4B5875C0" w14:textId="77777777" w:rsidR="006556C1" w:rsidRPr="006556C1" w:rsidRDefault="006556C1" w:rsidP="006556C1">
      <w:pPr>
        <w:pStyle w:val="afa"/>
        <w:widowControl w:val="0"/>
        <w:numPr>
          <w:ilvl w:val="0"/>
          <w:numId w:val="22"/>
        </w:numPr>
        <w:spacing w:line="240" w:lineRule="auto"/>
        <w:jc w:val="both"/>
      </w:pPr>
      <w:r w:rsidRPr="006556C1">
        <w:t xml:space="preserve">Оценка защищенности помещений от утечки речевой информации по акустическим и виброакустическим каналам. </w:t>
      </w:r>
    </w:p>
    <w:p w14:paraId="1BAA3379" w14:textId="77777777" w:rsidR="006556C1" w:rsidRPr="006556C1" w:rsidRDefault="006556C1" w:rsidP="006556C1">
      <w:pPr>
        <w:pStyle w:val="afa"/>
        <w:widowControl w:val="0"/>
        <w:numPr>
          <w:ilvl w:val="0"/>
          <w:numId w:val="22"/>
        </w:numPr>
        <w:spacing w:line="240" w:lineRule="auto"/>
        <w:jc w:val="both"/>
      </w:pPr>
      <w:r w:rsidRPr="006556C1">
        <w:t xml:space="preserve">Организация работ по комплексной защите информации от утечки по техническим каналам. </w:t>
      </w:r>
    </w:p>
    <w:p w14:paraId="6B8571EF" w14:textId="77777777" w:rsidR="006556C1" w:rsidRPr="006556C1" w:rsidRDefault="006556C1" w:rsidP="006556C1">
      <w:pPr>
        <w:pStyle w:val="afa"/>
        <w:widowControl w:val="0"/>
        <w:numPr>
          <w:ilvl w:val="0"/>
          <w:numId w:val="22"/>
        </w:numPr>
        <w:spacing w:line="240" w:lineRule="auto"/>
        <w:jc w:val="both"/>
      </w:pPr>
      <w:r w:rsidRPr="006556C1">
        <w:t xml:space="preserve">Обеспечение безопасности информации при подключении вычислительных средств к международным информационным системам. </w:t>
      </w:r>
    </w:p>
    <w:p w14:paraId="31423ECF" w14:textId="77777777" w:rsidR="00A52974" w:rsidRPr="00A52974" w:rsidRDefault="00A52974" w:rsidP="00A52974">
      <w:pPr>
        <w:widowControl w:val="0"/>
        <w:spacing w:before="60"/>
        <w:jc w:val="both"/>
        <w:rPr>
          <w:b/>
          <w:i/>
        </w:rPr>
      </w:pPr>
      <w:r w:rsidRPr="00A52974">
        <w:rPr>
          <w:b/>
          <w:bCs/>
          <w:szCs w:val="24"/>
        </w:rPr>
        <w:t>Вариант №</w:t>
      </w:r>
      <w:r w:rsidRPr="00A52974">
        <w:rPr>
          <w:b/>
          <w:i/>
        </w:rPr>
        <w:t xml:space="preserve"> </w:t>
      </w:r>
      <w:r w:rsidRPr="00A52974">
        <w:rPr>
          <w:b/>
        </w:rPr>
        <w:t>3</w:t>
      </w:r>
    </w:p>
    <w:p w14:paraId="1A602B0F" w14:textId="77777777" w:rsidR="006556C1" w:rsidRPr="006556C1" w:rsidRDefault="006556C1" w:rsidP="006556C1">
      <w:pPr>
        <w:pStyle w:val="afa"/>
        <w:widowControl w:val="0"/>
        <w:numPr>
          <w:ilvl w:val="0"/>
          <w:numId w:val="23"/>
        </w:numPr>
        <w:spacing w:line="240" w:lineRule="auto"/>
        <w:jc w:val="both"/>
      </w:pPr>
      <w:r w:rsidRPr="006556C1">
        <w:t xml:space="preserve">Оценка защищенности основных технических средств и систем от утечки информации по электромагнитным каналам. </w:t>
      </w:r>
    </w:p>
    <w:p w14:paraId="7660A7E0" w14:textId="77777777" w:rsidR="006556C1" w:rsidRPr="006556C1" w:rsidRDefault="006556C1" w:rsidP="006556C1">
      <w:pPr>
        <w:pStyle w:val="afa"/>
        <w:widowControl w:val="0"/>
        <w:numPr>
          <w:ilvl w:val="0"/>
          <w:numId w:val="23"/>
        </w:numPr>
        <w:spacing w:line="240" w:lineRule="auto"/>
        <w:jc w:val="both"/>
      </w:pPr>
      <w:r w:rsidRPr="006556C1">
        <w:t xml:space="preserve">Организация и проведение работ по защите информации от ее утечки по техническим каналам на объектах информатизации. </w:t>
      </w:r>
    </w:p>
    <w:p w14:paraId="75153CE0" w14:textId="77777777" w:rsidR="006556C1" w:rsidRPr="006556C1" w:rsidRDefault="006556C1" w:rsidP="006556C1">
      <w:pPr>
        <w:pStyle w:val="afa"/>
        <w:widowControl w:val="0"/>
        <w:numPr>
          <w:ilvl w:val="0"/>
          <w:numId w:val="23"/>
        </w:numPr>
        <w:spacing w:line="240" w:lineRule="auto"/>
        <w:jc w:val="both"/>
      </w:pPr>
      <w:r w:rsidRPr="006556C1">
        <w:t xml:space="preserve">Сертифицированные программно-аппаратные средства. </w:t>
      </w:r>
    </w:p>
    <w:bookmarkEnd w:id="21"/>
    <w:p w14:paraId="719AD152" w14:textId="088752CA" w:rsidR="006556C1" w:rsidRDefault="006556C1" w:rsidP="00173ED8">
      <w:pPr>
        <w:autoSpaceDE w:val="0"/>
        <w:autoSpaceDN w:val="0"/>
        <w:adjustRightInd w:val="0"/>
        <w:ind w:firstLine="0"/>
        <w:jc w:val="both"/>
        <w:rPr>
          <w:szCs w:val="24"/>
        </w:rPr>
      </w:pPr>
    </w:p>
    <w:p w14:paraId="4A7FC09C" w14:textId="0CD80445" w:rsidR="00A52974" w:rsidRDefault="00A52974" w:rsidP="00173ED8">
      <w:pPr>
        <w:autoSpaceDE w:val="0"/>
        <w:autoSpaceDN w:val="0"/>
        <w:adjustRightInd w:val="0"/>
        <w:ind w:firstLine="0"/>
        <w:jc w:val="both"/>
        <w:rPr>
          <w:szCs w:val="24"/>
        </w:rPr>
      </w:pPr>
    </w:p>
    <w:p w14:paraId="562894A5" w14:textId="77777777" w:rsidR="00A52974" w:rsidRPr="006556C1" w:rsidRDefault="00A52974" w:rsidP="00173ED8">
      <w:pPr>
        <w:autoSpaceDE w:val="0"/>
        <w:autoSpaceDN w:val="0"/>
        <w:adjustRightInd w:val="0"/>
        <w:ind w:firstLine="0"/>
        <w:jc w:val="both"/>
        <w:rPr>
          <w:szCs w:val="24"/>
        </w:rPr>
      </w:pPr>
    </w:p>
    <w:p w14:paraId="1854842A" w14:textId="77777777" w:rsidR="00173ED8" w:rsidRPr="006556C1" w:rsidRDefault="00173ED8" w:rsidP="002247B6">
      <w:pPr>
        <w:autoSpaceDE w:val="0"/>
        <w:autoSpaceDN w:val="0"/>
        <w:adjustRightInd w:val="0"/>
        <w:ind w:left="426" w:firstLine="0"/>
        <w:rPr>
          <w:szCs w:val="24"/>
        </w:rPr>
      </w:pPr>
      <w:r w:rsidRPr="006556C1">
        <w:rPr>
          <w:szCs w:val="24"/>
        </w:rPr>
        <w:t xml:space="preserve">Составитель ________________________ </w:t>
      </w:r>
      <w:r w:rsidR="00EE723E" w:rsidRPr="006556C1">
        <w:rPr>
          <w:szCs w:val="24"/>
        </w:rPr>
        <w:t>Варламов О.О.</w:t>
      </w:r>
    </w:p>
    <w:p w14:paraId="7D5EF906" w14:textId="5B5D2A7A" w:rsidR="00173ED8" w:rsidRPr="002A1AF8" w:rsidRDefault="00173ED8" w:rsidP="002247B6">
      <w:pPr>
        <w:autoSpaceDE w:val="0"/>
        <w:autoSpaceDN w:val="0"/>
        <w:adjustRightInd w:val="0"/>
        <w:ind w:left="426" w:firstLine="708"/>
        <w:rPr>
          <w:szCs w:val="24"/>
        </w:rPr>
      </w:pPr>
      <w:r w:rsidRPr="006556C1">
        <w:rPr>
          <w:szCs w:val="24"/>
        </w:rPr>
        <w:t>(подпись)</w:t>
      </w:r>
    </w:p>
    <w:p w14:paraId="75AE878B" w14:textId="77777777" w:rsidR="002A1B42" w:rsidRDefault="002A1B42">
      <w:pPr>
        <w:ind w:firstLine="0"/>
        <w:rPr>
          <w:b/>
        </w:rPr>
      </w:pPr>
      <w:r>
        <w:rPr>
          <w:b/>
        </w:rPr>
        <w:br w:type="page"/>
      </w:r>
    </w:p>
    <w:p w14:paraId="6CAEEA0B" w14:textId="2ADCDA46" w:rsidR="00E90D58" w:rsidRPr="002A1AF8" w:rsidRDefault="00E90D58" w:rsidP="00E90D58">
      <w:pPr>
        <w:ind w:firstLine="0"/>
        <w:jc w:val="center"/>
        <w:rPr>
          <w:b/>
          <w:bCs/>
          <w:szCs w:val="24"/>
        </w:rPr>
      </w:pPr>
      <w:r w:rsidRPr="002A1AF8">
        <w:rPr>
          <w:b/>
        </w:rPr>
        <w:lastRenderedPageBreak/>
        <w:t>Перечень типовых вопросов по темам для оценки работы на семинарах</w:t>
      </w:r>
    </w:p>
    <w:p w14:paraId="0D559CF6" w14:textId="77777777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2A1AF8">
        <w:rPr>
          <w:szCs w:val="24"/>
        </w:rPr>
        <w:t>Кафедра «Системы обработки информации и управления»</w:t>
      </w:r>
    </w:p>
    <w:p w14:paraId="287351AD" w14:textId="77777777" w:rsidR="00E90D58" w:rsidRPr="002A1AF8" w:rsidRDefault="00E90D58" w:rsidP="00E90D58">
      <w:pPr>
        <w:autoSpaceDE w:val="0"/>
        <w:autoSpaceDN w:val="0"/>
        <w:adjustRightInd w:val="0"/>
        <w:spacing w:after="120"/>
        <w:ind w:firstLine="0"/>
        <w:jc w:val="center"/>
        <w:rPr>
          <w:szCs w:val="24"/>
        </w:rPr>
      </w:pPr>
      <w:r w:rsidRPr="002A1AF8">
        <w:rPr>
          <w:szCs w:val="24"/>
        </w:rPr>
        <w:t>по дисциплине «</w:t>
      </w:r>
      <w:r w:rsidR="00EE723E" w:rsidRPr="002A1AF8">
        <w:rPr>
          <w:szCs w:val="24"/>
        </w:rPr>
        <w:t>Защита информации</w:t>
      </w:r>
      <w:r w:rsidRPr="002A1AF8">
        <w:rPr>
          <w:szCs w:val="24"/>
        </w:rPr>
        <w:t>»</w:t>
      </w:r>
    </w:p>
    <w:p w14:paraId="44BD1699" w14:textId="77777777" w:rsidR="00871461" w:rsidRDefault="00871461" w:rsidP="00871461">
      <w:pPr>
        <w:jc w:val="both"/>
        <w:rPr>
          <w:rFonts w:eastAsia="Calibri"/>
          <w:szCs w:val="24"/>
          <w:lang w:eastAsia="en-US"/>
        </w:rPr>
      </w:pPr>
    </w:p>
    <w:p w14:paraId="2518BA55" w14:textId="77777777" w:rsidR="00871461" w:rsidRDefault="00871461" w:rsidP="00871461">
      <w:pPr>
        <w:widowControl w:val="0"/>
        <w:jc w:val="both"/>
        <w:rPr>
          <w:b/>
          <w:i/>
        </w:rPr>
      </w:pPr>
      <w:r>
        <w:rPr>
          <w:b/>
          <w:i/>
        </w:rPr>
        <w:t>Модуль 1.   Система технической защиты информации</w:t>
      </w:r>
    </w:p>
    <w:p w14:paraId="2C864619" w14:textId="77777777" w:rsidR="00B41A78" w:rsidRDefault="00B41A78" w:rsidP="00871461">
      <w:pPr>
        <w:widowControl w:val="0"/>
        <w:jc w:val="both"/>
        <w:rPr>
          <w:b/>
          <w:i/>
        </w:rPr>
      </w:pPr>
    </w:p>
    <w:p w14:paraId="454073D3" w14:textId="0637CE5B" w:rsidR="005956E7" w:rsidRDefault="005956E7" w:rsidP="00871461">
      <w:pPr>
        <w:widowControl w:val="0"/>
        <w:jc w:val="both"/>
        <w:rPr>
          <w:b/>
          <w:i/>
        </w:rPr>
      </w:pPr>
      <w:r>
        <w:rPr>
          <w:b/>
          <w:i/>
        </w:rPr>
        <w:t xml:space="preserve">Тема 1. </w:t>
      </w:r>
      <w:r w:rsidRPr="007E6533">
        <w:rPr>
          <w:b/>
          <w:i/>
        </w:rPr>
        <w:t>Основы технической защиты конфи</w:t>
      </w:r>
      <w:r>
        <w:rPr>
          <w:b/>
          <w:i/>
        </w:rPr>
        <w:t>денциальной информации</w:t>
      </w:r>
    </w:p>
    <w:p w14:paraId="40B1250C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Актуальность </w:t>
      </w:r>
      <w:r w:rsidRPr="000F368D">
        <w:t>технической защиты конфиденциальной информации (</w:t>
      </w:r>
      <w:r>
        <w:t xml:space="preserve">ТЗИ). </w:t>
      </w:r>
    </w:p>
    <w:p w14:paraId="66E712DA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>Роль защиты информации в области информатики и вычислительной техники.</w:t>
      </w:r>
    </w:p>
    <w:p w14:paraId="49CB18B3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Особенности создания защищенных автоматизированных систем обработки информации и управления. </w:t>
      </w:r>
    </w:p>
    <w:p w14:paraId="03D06BC6" w14:textId="77777777" w:rsidR="005956E7" w:rsidRDefault="005956E7" w:rsidP="005956E7">
      <w:pPr>
        <w:widowControl w:val="0"/>
        <w:jc w:val="both"/>
      </w:pPr>
    </w:p>
    <w:p w14:paraId="09FF1716" w14:textId="256E6661" w:rsidR="005956E7" w:rsidRDefault="005956E7" w:rsidP="005956E7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2. Государственная сис</w:t>
      </w:r>
      <w:r>
        <w:rPr>
          <w:b/>
          <w:i/>
        </w:rPr>
        <w:t>тема защиты информации</w:t>
      </w:r>
    </w:p>
    <w:p w14:paraId="0F7F6D43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Структура, задачи и основные функции государств</w:t>
      </w:r>
      <w:r>
        <w:t xml:space="preserve">енной системы защиты информации. </w:t>
      </w:r>
    </w:p>
    <w:p w14:paraId="268F5BD6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Цели, задачи, структура, функции и роль информационной безопасности в системе национальной безопасности Российской Федерации. </w:t>
      </w:r>
    </w:p>
    <w:p w14:paraId="64C2F8EE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Основные термины и определения в области технической защиты информации.</w:t>
      </w:r>
    </w:p>
    <w:p w14:paraId="5EAB2D5F" w14:textId="77777777" w:rsidR="005956E7" w:rsidRDefault="005956E7" w:rsidP="005956E7">
      <w:pPr>
        <w:widowControl w:val="0"/>
        <w:jc w:val="both"/>
      </w:pPr>
    </w:p>
    <w:p w14:paraId="10EF7501" w14:textId="3632AA22" w:rsidR="005956E7" w:rsidRDefault="005956E7" w:rsidP="005956E7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3. Прав</w:t>
      </w:r>
      <w:r>
        <w:rPr>
          <w:b/>
          <w:i/>
        </w:rPr>
        <w:t>овое регулирование ТЗИ</w:t>
      </w:r>
    </w:p>
    <w:p w14:paraId="26D4BAA6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Законодательная и нормативная база правового регулиров</w:t>
      </w:r>
      <w:r>
        <w:t xml:space="preserve">ания вопросов защиты информации. </w:t>
      </w:r>
    </w:p>
    <w:p w14:paraId="4A093344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>Федеральные</w:t>
      </w:r>
      <w:r w:rsidRPr="00F177DE">
        <w:t xml:space="preserve"> закон</w:t>
      </w:r>
      <w:r>
        <w:t xml:space="preserve">ы Российской Федерации, </w:t>
      </w:r>
      <w:r w:rsidRPr="00F177DE">
        <w:t>Указы Президента Российской Федерации и постановления Правительства Российской Федерации, а также нормативно-методические документы ФСТЭК России, регулирующие вопросы технической защиты конфиденциальной информации.</w:t>
      </w:r>
      <w:r>
        <w:t xml:space="preserve"> </w:t>
      </w:r>
    </w:p>
    <w:p w14:paraId="5E00A40C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Лицензирование деятельности в области защиты информации, сертификация средств защиты информации и атт</w:t>
      </w:r>
      <w:r>
        <w:t xml:space="preserve">естация объектов информатизации. </w:t>
      </w:r>
    </w:p>
    <w:p w14:paraId="59A25339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Порядок лицензирования деятельности в области технической защиты конфиденциальной информации. </w:t>
      </w:r>
    </w:p>
    <w:p w14:paraId="435F9D01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Порядок сертификации технических средств защиты информации по требованиям безопасности информации. </w:t>
      </w:r>
    </w:p>
    <w:p w14:paraId="46170D66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Аттестация объектов информатизации.</w:t>
      </w:r>
    </w:p>
    <w:p w14:paraId="4B31AEE3" w14:textId="77777777" w:rsidR="00B41A78" w:rsidRDefault="00B41A78" w:rsidP="00B41A78">
      <w:pPr>
        <w:widowControl w:val="0"/>
        <w:jc w:val="both"/>
      </w:pPr>
    </w:p>
    <w:p w14:paraId="581E46A8" w14:textId="644C1308" w:rsidR="00B41A78" w:rsidRPr="00F177DE" w:rsidRDefault="00B41A78" w:rsidP="00B41A78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4. Специальные требования и рекомендации по технической защите конфи</w:t>
      </w:r>
      <w:r>
        <w:rPr>
          <w:b/>
          <w:i/>
        </w:rPr>
        <w:t>денциальной информации</w:t>
      </w:r>
    </w:p>
    <w:p w14:paraId="7D69DA51" w14:textId="77777777" w:rsidR="00871461" w:rsidRPr="000F368D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F368D">
        <w:t>Общая характеристика основных специальных требований и рекомендаций по технической защите конфиденциальной информации.</w:t>
      </w:r>
    </w:p>
    <w:p w14:paraId="60E95494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требования и рекомендации по защите речевой информации, циркулирующей в защищаемых помещениях. </w:t>
      </w:r>
    </w:p>
    <w:p w14:paraId="725E950B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требования и рекомендации по защите информации, обрабатываемой средствами вычислительной техники. </w:t>
      </w:r>
    </w:p>
    <w:p w14:paraId="3188BAB0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требования и рекомендации по защите служебной тайны и персональных данных. </w:t>
      </w:r>
    </w:p>
    <w:p w14:paraId="656EB6CB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Основные рекомендации по защите информации, составляющей коммерческую тайну. </w:t>
      </w:r>
    </w:p>
    <w:p w14:paraId="6367872D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Порядок обеспечения защиты информации при эксплуатации автоматизированных систем. </w:t>
      </w:r>
    </w:p>
    <w:p w14:paraId="15B9A5BD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Защита информации на автоматизированных рабочих местах на базе автономных ПЭВМ. </w:t>
      </w:r>
    </w:p>
    <w:p w14:paraId="0E17F5B7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Защита информации в локальных вычислительных сетях. </w:t>
      </w:r>
    </w:p>
    <w:p w14:paraId="483A2DD8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Защита информации при межсетевом взаимодействии. </w:t>
      </w:r>
    </w:p>
    <w:p w14:paraId="7AFD926E" w14:textId="77777777" w:rsidR="00871461" w:rsidRPr="00CC2B92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 xml:space="preserve">Защита информации при работе с системами управления базами данных. </w:t>
      </w:r>
    </w:p>
    <w:p w14:paraId="6CE7736E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CC2B92">
        <w:t>Порядок обеспечения защиты информации при взаимодействии с информационными сетями общего пользования.</w:t>
      </w:r>
    </w:p>
    <w:p w14:paraId="51BB6B03" w14:textId="77777777" w:rsidR="00B41A78" w:rsidRDefault="00B41A78" w:rsidP="00B41A78">
      <w:pPr>
        <w:widowControl w:val="0"/>
        <w:jc w:val="both"/>
      </w:pPr>
    </w:p>
    <w:p w14:paraId="6629A278" w14:textId="5B24C7DB" w:rsidR="00B41A78" w:rsidRPr="00CC2B92" w:rsidRDefault="00B41A78" w:rsidP="00B41A78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5. Технические каналы утечки информации и их характерист</w:t>
      </w:r>
      <w:r>
        <w:rPr>
          <w:b/>
          <w:i/>
        </w:rPr>
        <w:t>ики</w:t>
      </w:r>
    </w:p>
    <w:p w14:paraId="06442B57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Общая характеристика технических каналов утечки информации и их классификация. </w:t>
      </w:r>
    </w:p>
    <w:p w14:paraId="003F5D22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Механизмы возникновения технических каналов утечки информации.</w:t>
      </w:r>
      <w:r>
        <w:t xml:space="preserve"> </w:t>
      </w:r>
    </w:p>
    <w:p w14:paraId="19E4A17E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Технические к</w:t>
      </w:r>
      <w:r>
        <w:t xml:space="preserve">аналы утечки речевой информации. </w:t>
      </w:r>
    </w:p>
    <w:p w14:paraId="731424D4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Характеристика акустического, виброакустического, электроакустического, электромагнитного каналов утечки информации. </w:t>
      </w:r>
    </w:p>
    <w:p w14:paraId="66D5E137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>Механизмы</w:t>
      </w:r>
      <w:r w:rsidRPr="00F177DE">
        <w:t xml:space="preserve"> возникновения</w:t>
      </w:r>
      <w:r w:rsidRPr="000F368D">
        <w:t xml:space="preserve"> </w:t>
      </w:r>
      <w:r w:rsidRPr="00F177DE">
        <w:t xml:space="preserve">акустического, виброакустического, электроакустического, электромагнитного каналов утечки информации. </w:t>
      </w:r>
    </w:p>
    <w:p w14:paraId="362DE54E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Технические средства и методы получения информации по </w:t>
      </w:r>
      <w:r>
        <w:t>акустическим, виброакустическим, электроакустическим</w:t>
      </w:r>
      <w:r w:rsidRPr="00F177DE">
        <w:t>, электромагнитн</w:t>
      </w:r>
      <w:r>
        <w:t>ым каналам</w:t>
      </w:r>
      <w:r w:rsidRPr="00F177DE">
        <w:t xml:space="preserve"> утечки информации.</w:t>
      </w:r>
      <w:r>
        <w:t xml:space="preserve"> </w:t>
      </w:r>
    </w:p>
    <w:p w14:paraId="19C2B183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Утечка информации за счет побочных электромагнит</w:t>
      </w:r>
      <w:r>
        <w:t>ных излучений и наводок (</w:t>
      </w:r>
      <w:r w:rsidRPr="00F177DE">
        <w:t xml:space="preserve">ПЭМИН). </w:t>
      </w:r>
    </w:p>
    <w:p w14:paraId="5D20AFB3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Механизмы возникновения утечки информации по каналам ПЭМИН. </w:t>
      </w:r>
    </w:p>
    <w:p w14:paraId="4A01604F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Технические средства и методы получения информации с использованием каналов</w:t>
      </w:r>
      <w:r>
        <w:t xml:space="preserve"> ПЭМИН</w:t>
      </w:r>
      <w:r w:rsidRPr="00F177DE">
        <w:t>.</w:t>
      </w:r>
    </w:p>
    <w:p w14:paraId="55641C99" w14:textId="77777777" w:rsidR="00B41A78" w:rsidRDefault="00B41A78" w:rsidP="00B41A78">
      <w:pPr>
        <w:widowControl w:val="0"/>
        <w:jc w:val="both"/>
      </w:pPr>
    </w:p>
    <w:p w14:paraId="4CE879D3" w14:textId="5E2FD53D" w:rsidR="00B41A78" w:rsidRDefault="00B41A78" w:rsidP="00B41A78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6.</w:t>
      </w:r>
      <w:r>
        <w:rPr>
          <w:b/>
          <w:i/>
        </w:rPr>
        <w:t> Компьютерная разведка</w:t>
      </w:r>
    </w:p>
    <w:p w14:paraId="31D8A153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Общая характеристика компьютерной разведки. </w:t>
      </w:r>
    </w:p>
    <w:p w14:paraId="5EB1B2D6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Виды компьютерной разведки и их характеристика. </w:t>
      </w:r>
    </w:p>
    <w:p w14:paraId="622692BB" w14:textId="77777777" w:rsidR="00871461" w:rsidRDefault="00871461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Взаимодействие компьютерной разведки с другими видами технической разведки и способы комплексной технической разведки. </w:t>
      </w:r>
    </w:p>
    <w:p w14:paraId="7CD80BB6" w14:textId="22BAF22C" w:rsidR="00871461" w:rsidRDefault="00A52974" w:rsidP="00871461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>Угрозы технической разведки.</w:t>
      </w:r>
    </w:p>
    <w:p w14:paraId="07464805" w14:textId="77777777" w:rsidR="00871461" w:rsidRPr="00F177DE" w:rsidRDefault="00871461" w:rsidP="00871461">
      <w:pPr>
        <w:widowControl w:val="0"/>
        <w:jc w:val="both"/>
      </w:pPr>
    </w:p>
    <w:p w14:paraId="41464831" w14:textId="6360F05C" w:rsidR="00871461" w:rsidRPr="006D5DB5" w:rsidRDefault="00371881" w:rsidP="00871461">
      <w:pPr>
        <w:widowControl w:val="0"/>
        <w:jc w:val="both"/>
      </w:pPr>
      <w:r>
        <w:rPr>
          <w:b/>
          <w:i/>
        </w:rPr>
        <w:t xml:space="preserve">Тема </w:t>
      </w:r>
      <w:r w:rsidRPr="007E6533">
        <w:rPr>
          <w:b/>
          <w:i/>
        </w:rPr>
        <w:t>7. Оценка защищенности конфиденциальной информации от ее утечки по техническим</w:t>
      </w:r>
      <w:r>
        <w:rPr>
          <w:b/>
          <w:i/>
        </w:rPr>
        <w:t xml:space="preserve"> каналам</w:t>
      </w:r>
    </w:p>
    <w:p w14:paraId="404C5764" w14:textId="77777777" w:rsidR="00871461" w:rsidRPr="006D5DB5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6D5DB5">
        <w:t>Общая характеристика оценки защищенности конфиденциальной информации от ее утечки</w:t>
      </w:r>
      <w:r>
        <w:t xml:space="preserve"> по техническим каналам</w:t>
      </w:r>
      <w:r w:rsidRPr="006D5DB5">
        <w:t>.</w:t>
      </w:r>
    </w:p>
    <w:p w14:paraId="4BC17E2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Оценка защищенности помещений от утечки речевой информации по акустическим и </w:t>
      </w:r>
      <w:r>
        <w:t xml:space="preserve">виброакустическим каналам. </w:t>
      </w:r>
    </w:p>
    <w:p w14:paraId="591099EB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Оценка защищенности основных технических средств и систем от утечки информации по электромагнитным каналам</w:t>
      </w:r>
      <w:r>
        <w:t>.</w:t>
      </w:r>
      <w:r w:rsidRPr="00F177DE">
        <w:t xml:space="preserve"> </w:t>
      </w:r>
    </w:p>
    <w:p w14:paraId="6CEDB5B8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Оценка защищенности помещений от утечки речевой информации по каналам электроакустических преобразований во вспомогательных технических средствах и системах</w:t>
      </w:r>
      <w:r>
        <w:t>.</w:t>
      </w:r>
      <w:r w:rsidRPr="00F177DE">
        <w:t xml:space="preserve"> </w:t>
      </w:r>
    </w:p>
    <w:p w14:paraId="76613C84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Оценка защищенности информации, обрабатываемой в основных технических средствах и системах от утечки за счет наводок</w:t>
      </w:r>
      <w:r>
        <w:t xml:space="preserve">. </w:t>
      </w:r>
      <w:r w:rsidRPr="00F177DE">
        <w:t xml:space="preserve"> </w:t>
      </w:r>
    </w:p>
    <w:p w14:paraId="4028E66A" w14:textId="77777777" w:rsidR="00371881" w:rsidRDefault="00371881" w:rsidP="00371881">
      <w:pPr>
        <w:widowControl w:val="0"/>
        <w:jc w:val="both"/>
      </w:pPr>
    </w:p>
    <w:p w14:paraId="7F655E9A" w14:textId="77777777" w:rsidR="00371881" w:rsidRDefault="00371881" w:rsidP="00371881">
      <w:pPr>
        <w:widowControl w:val="0"/>
        <w:jc w:val="both"/>
        <w:rPr>
          <w:b/>
          <w:i/>
        </w:rPr>
      </w:pPr>
      <w:r>
        <w:rPr>
          <w:b/>
          <w:i/>
        </w:rPr>
        <w:t>Модуль 2.   Методы и средства технической защиты информации</w:t>
      </w:r>
    </w:p>
    <w:p w14:paraId="6EEB2B76" w14:textId="77777777" w:rsidR="00371881" w:rsidRPr="006D5DB5" w:rsidRDefault="00371881" w:rsidP="00371881">
      <w:pPr>
        <w:widowControl w:val="0"/>
        <w:jc w:val="both"/>
      </w:pPr>
    </w:p>
    <w:p w14:paraId="29BC49F3" w14:textId="0687BB14" w:rsidR="00371881" w:rsidRPr="00F177DE" w:rsidRDefault="00371881" w:rsidP="00371881">
      <w:pPr>
        <w:widowControl w:val="0"/>
        <w:jc w:val="both"/>
      </w:pPr>
      <w:r>
        <w:rPr>
          <w:b/>
          <w:i/>
        </w:rPr>
        <w:t xml:space="preserve">Тема </w:t>
      </w:r>
      <w:r w:rsidRPr="00940752">
        <w:rPr>
          <w:b/>
          <w:i/>
        </w:rPr>
        <w:t>8. Проведение аттестационных испытаний на о</w:t>
      </w:r>
      <w:r>
        <w:rPr>
          <w:b/>
          <w:i/>
        </w:rPr>
        <w:t>бъектах информатизации</w:t>
      </w:r>
    </w:p>
    <w:p w14:paraId="0B5B8AB8" w14:textId="77777777" w:rsidR="00871461" w:rsidRPr="009C08ED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9C08ED">
        <w:t>Общая характеристика проведения аттестационных испыт</w:t>
      </w:r>
      <w:r>
        <w:t>аний на объектах информатизации</w:t>
      </w:r>
      <w:r w:rsidRPr="009C08ED">
        <w:t>.</w:t>
      </w:r>
    </w:p>
    <w:p w14:paraId="51E56493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Необходимость проведения аттестационных испытаний. </w:t>
      </w:r>
    </w:p>
    <w:p w14:paraId="685029ED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Документация, необходимая для проведения аттестационных испытаний. </w:t>
      </w:r>
    </w:p>
    <w:p w14:paraId="666550B9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Аппаратура для проведения аттестационных испытаний. </w:t>
      </w:r>
    </w:p>
    <w:p w14:paraId="57D6AB10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Взаимодействие со специалистами по защите информации. </w:t>
      </w:r>
    </w:p>
    <w:p w14:paraId="616D673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 xml:space="preserve">Возможность развития объектов информатизации и внесения изменений в документацию аттестационных испытаний на объектах информатизации. </w:t>
      </w:r>
    </w:p>
    <w:p w14:paraId="0CCBA35E" w14:textId="77777777" w:rsidR="00EC7EA7" w:rsidRDefault="00EC7EA7" w:rsidP="00EC7EA7">
      <w:pPr>
        <w:widowControl w:val="0"/>
        <w:jc w:val="both"/>
      </w:pPr>
    </w:p>
    <w:p w14:paraId="5E8A50BD" w14:textId="20F1C1E2" w:rsidR="00EC7EA7" w:rsidRPr="00F177DE" w:rsidRDefault="00EC7EA7" w:rsidP="00EC7EA7">
      <w:pPr>
        <w:keepNext/>
        <w:widowControl w:val="0"/>
        <w:jc w:val="both"/>
      </w:pPr>
      <w:r>
        <w:rPr>
          <w:b/>
          <w:i/>
        </w:rPr>
        <w:lastRenderedPageBreak/>
        <w:t xml:space="preserve">Тема </w:t>
      </w:r>
      <w:r w:rsidRPr="00940752">
        <w:rPr>
          <w:b/>
          <w:i/>
        </w:rPr>
        <w:t>9. Ме</w:t>
      </w:r>
      <w:r>
        <w:rPr>
          <w:b/>
          <w:i/>
        </w:rPr>
        <w:t>тоды защиты информации</w:t>
      </w:r>
    </w:p>
    <w:p w14:paraId="3D1CAF99" w14:textId="77777777" w:rsidR="00871461" w:rsidRPr="009C08ED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6D5DB5">
        <w:t xml:space="preserve">Общая характеристика </w:t>
      </w:r>
      <w:r>
        <w:t>м</w:t>
      </w:r>
      <w:r w:rsidRPr="009C08ED">
        <w:t>етодов</w:t>
      </w:r>
      <w:r>
        <w:t xml:space="preserve"> защиты информации</w:t>
      </w:r>
      <w:r w:rsidRPr="009C08ED">
        <w:t>.</w:t>
      </w:r>
    </w:p>
    <w:p w14:paraId="10895089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Организация работ по обеспечению комплексной защиты сведений, составляющих конфиденциальную информацию</w:t>
      </w:r>
      <w:r>
        <w:t xml:space="preserve">. </w:t>
      </w:r>
    </w:p>
    <w:p w14:paraId="7EE343F9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Организация охраны, пропускного режима и объектового режима. </w:t>
      </w:r>
    </w:p>
    <w:p w14:paraId="6FB3AE1A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Организация работ по комплексной защите информации от утечки по техническим каналам. </w:t>
      </w:r>
    </w:p>
    <w:p w14:paraId="5B2B0505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Защита территории, здания, помещений от несанкционированного проникновения (охранная сигнализация, системы обзорного телевидения, металлодетекторы, дозиметры, досмотровые зеркала). </w:t>
      </w:r>
    </w:p>
    <w:p w14:paraId="1C6C681C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Модели, технические характеристики используемых устройств. </w:t>
      </w:r>
    </w:p>
    <w:p w14:paraId="05E2C51B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Защита кабинетов руководителей и помещений, предназначенных для проведения переговоров, от съема информации. </w:t>
      </w:r>
    </w:p>
    <w:p w14:paraId="67B0427F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Организация и проведение работ по защите информации от ее утечки по техническим каналам на объектах информатизации. </w:t>
      </w:r>
    </w:p>
    <w:p w14:paraId="6FF3E9FC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Пассивные и активные методы, используемые при со</w:t>
      </w:r>
      <w:r>
        <w:t xml:space="preserve">здании систем защиты информации. </w:t>
      </w:r>
    </w:p>
    <w:p w14:paraId="7B645F4E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Экранирование как метод предотвращения утечки информации за счет ПЭМИН. </w:t>
      </w:r>
    </w:p>
    <w:p w14:paraId="54A92FCA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Фильтрация как метод предотвращения утечки информации по проводным коммуникациям. </w:t>
      </w:r>
    </w:p>
    <w:p w14:paraId="799B4D58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Маскирование шумоподобными сигналами. </w:t>
      </w:r>
    </w:p>
    <w:p w14:paraId="55F31790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Маскирование методом преобразования речевой информации.</w:t>
      </w:r>
    </w:p>
    <w:p w14:paraId="13AB3AA0" w14:textId="77777777" w:rsidR="00EC7EA7" w:rsidRDefault="00EC7EA7" w:rsidP="00EC7EA7">
      <w:pPr>
        <w:widowControl w:val="0"/>
        <w:jc w:val="both"/>
      </w:pPr>
    </w:p>
    <w:p w14:paraId="6BA80E40" w14:textId="16F7B27E" w:rsidR="00EC7EA7" w:rsidRDefault="00EC7EA7" w:rsidP="00EC7EA7">
      <w:pPr>
        <w:widowControl w:val="0"/>
        <w:jc w:val="both"/>
      </w:pPr>
      <w:r>
        <w:rPr>
          <w:b/>
          <w:i/>
        </w:rPr>
        <w:t xml:space="preserve">Тема </w:t>
      </w:r>
      <w:r w:rsidRPr="00940752">
        <w:rPr>
          <w:b/>
          <w:i/>
        </w:rPr>
        <w:t>10. Технические сред</w:t>
      </w:r>
      <w:r>
        <w:rPr>
          <w:b/>
          <w:i/>
        </w:rPr>
        <w:t>ства защиты информации</w:t>
      </w:r>
    </w:p>
    <w:p w14:paraId="69DBCD0C" w14:textId="77777777" w:rsidR="00871461" w:rsidRPr="005C6534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6D5DB5">
        <w:t>Общая характеристика</w:t>
      </w:r>
      <w:r w:rsidRPr="005C6534">
        <w:t xml:space="preserve"> технических средств защиты информации.</w:t>
      </w:r>
    </w:p>
    <w:p w14:paraId="3056281E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Генераторы шума для защиты основных технических средств и систем (ОТСС) и подавления радиомикрофонов и диктофонов</w:t>
      </w:r>
      <w:r>
        <w:t xml:space="preserve">. </w:t>
      </w:r>
    </w:p>
    <w:p w14:paraId="744DC9CE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принципы построения генераторов шума. </w:t>
      </w:r>
    </w:p>
    <w:p w14:paraId="6743EBE7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Модели генераторов шума, их технические характеристики и особенности применения.</w:t>
      </w:r>
      <w:r>
        <w:t xml:space="preserve"> </w:t>
      </w:r>
    </w:p>
    <w:p w14:paraId="33BDF7BA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Защита сети электропитания и заземления</w:t>
      </w:r>
      <w:r>
        <w:t xml:space="preserve">. </w:t>
      </w:r>
    </w:p>
    <w:p w14:paraId="19D5693F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принципы защиты информации от утечки по сети электропитания и заземления. </w:t>
      </w:r>
    </w:p>
    <w:p w14:paraId="2B336516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Технические средства, используемые для защиты, их технические характеристики. </w:t>
      </w:r>
    </w:p>
    <w:p w14:paraId="6DB9D69B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Систем</w:t>
      </w:r>
      <w:r>
        <w:t xml:space="preserve">ы виброакустического зашумления. </w:t>
      </w:r>
    </w:p>
    <w:p w14:paraId="0D6ADB7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Основные принципы построения и действия генераторов и датчиков. </w:t>
      </w:r>
    </w:p>
    <w:p w14:paraId="57713D84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Модели и их технические характеристики. </w:t>
      </w:r>
    </w:p>
    <w:p w14:paraId="2E51C506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Особенности практического применения. </w:t>
      </w:r>
    </w:p>
    <w:p w14:paraId="1200496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Способы защиты информации в телефонных линиях связи</w:t>
      </w:r>
      <w:r>
        <w:t xml:space="preserve">. </w:t>
      </w:r>
    </w:p>
    <w:p w14:paraId="300BCBAE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Пассивные и активные средства защиты телефонных линий связи от перехвата информации и их технические характеристики. </w:t>
      </w:r>
    </w:p>
    <w:p w14:paraId="37874851" w14:textId="77777777" w:rsidR="00EC7EA7" w:rsidRDefault="00EC7EA7" w:rsidP="00EC7EA7">
      <w:pPr>
        <w:widowControl w:val="0"/>
        <w:jc w:val="both"/>
      </w:pPr>
    </w:p>
    <w:p w14:paraId="047B0830" w14:textId="596B0DD4" w:rsidR="00EC7EA7" w:rsidRPr="00F177DE" w:rsidRDefault="00EC7EA7" w:rsidP="00EC7EA7">
      <w:pPr>
        <w:widowControl w:val="0"/>
        <w:jc w:val="both"/>
      </w:pPr>
      <w:r>
        <w:rPr>
          <w:b/>
          <w:i/>
        </w:rPr>
        <w:t xml:space="preserve">Тема </w:t>
      </w:r>
      <w:r w:rsidRPr="00940752">
        <w:rPr>
          <w:b/>
          <w:i/>
        </w:rPr>
        <w:t>11. Криптографические сред</w:t>
      </w:r>
      <w:r>
        <w:rPr>
          <w:b/>
          <w:i/>
        </w:rPr>
        <w:t>ства защиты информации</w:t>
      </w:r>
    </w:p>
    <w:p w14:paraId="4F91A9F4" w14:textId="77777777" w:rsidR="00871461" w:rsidRPr="00D849AF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6D5DB5">
        <w:t xml:space="preserve">Общая характеристика </w:t>
      </w:r>
      <w:r>
        <w:t>к</w:t>
      </w:r>
      <w:r w:rsidRPr="00D849AF">
        <w:t>риптографических средств защиты информации.</w:t>
      </w:r>
    </w:p>
    <w:p w14:paraId="2231C405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Принципы криптографической защиты информации</w:t>
      </w:r>
      <w:r>
        <w:t xml:space="preserve">. </w:t>
      </w:r>
    </w:p>
    <w:p w14:paraId="6A39A724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Аппаратно-программные средства</w:t>
      </w:r>
      <w:r>
        <w:t xml:space="preserve"> защиты компьютерной информации. </w:t>
      </w:r>
    </w:p>
    <w:p w14:paraId="40CDFA2D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Классические симметричные криптосистемы</w:t>
      </w:r>
      <w:r>
        <w:t xml:space="preserve">. </w:t>
      </w:r>
      <w:r w:rsidRPr="000E3D86">
        <w:t>Основные понятия и определения</w:t>
      </w:r>
      <w:r>
        <w:t xml:space="preserve">. </w:t>
      </w:r>
    </w:p>
    <w:p w14:paraId="390371FB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Шифры перестановки</w:t>
      </w:r>
      <w:r>
        <w:t xml:space="preserve">. </w:t>
      </w:r>
    </w:p>
    <w:p w14:paraId="543877A9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Шифрующие таблицы</w:t>
      </w:r>
      <w:r>
        <w:t xml:space="preserve">. </w:t>
      </w:r>
    </w:p>
    <w:p w14:paraId="1553613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Методы генерации псевдослучайных последовательностей чисел</w:t>
      </w:r>
      <w:r>
        <w:t xml:space="preserve">. </w:t>
      </w:r>
    </w:p>
    <w:p w14:paraId="3AC463A0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Современные симметричные криптосистемы</w:t>
      </w:r>
      <w:r>
        <w:t xml:space="preserve">. </w:t>
      </w:r>
    </w:p>
    <w:p w14:paraId="1B2ECE43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Американский стандарт шифрования данных DES</w:t>
      </w:r>
      <w:r>
        <w:t xml:space="preserve">. </w:t>
      </w:r>
    </w:p>
    <w:p w14:paraId="6DABB1B6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Отечественный стандарт шифрования данных</w:t>
      </w:r>
      <w:r>
        <w:t xml:space="preserve">. </w:t>
      </w:r>
    </w:p>
    <w:p w14:paraId="6ECD76FE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Блочные и поточные шифры</w:t>
      </w:r>
      <w:r>
        <w:t xml:space="preserve">. </w:t>
      </w:r>
    </w:p>
    <w:p w14:paraId="5B5AF36B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lastRenderedPageBreak/>
        <w:t>Асимметричные криптосистемы</w:t>
      </w:r>
      <w:r>
        <w:t xml:space="preserve">. </w:t>
      </w:r>
    </w:p>
    <w:p w14:paraId="4B394788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Концепция криптосистемы с открытым ключом</w:t>
      </w:r>
      <w:r>
        <w:t xml:space="preserve">. </w:t>
      </w:r>
    </w:p>
    <w:p w14:paraId="6F7A0951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Крип</w:t>
      </w:r>
      <w:r>
        <w:t xml:space="preserve">тосистема шифрования данных RSA. </w:t>
      </w:r>
    </w:p>
    <w:p w14:paraId="37C44B42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Идентификация и проверка подлинности</w:t>
      </w:r>
      <w:r>
        <w:t xml:space="preserve">. </w:t>
      </w:r>
    </w:p>
    <w:p w14:paraId="0087ECEF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Идентификация и аутентификация пользователя</w:t>
      </w:r>
      <w:r>
        <w:t xml:space="preserve">. </w:t>
      </w:r>
    </w:p>
    <w:p w14:paraId="79994B03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Типовые схемы идентификации и аутентификации пользователя</w:t>
      </w:r>
      <w:r>
        <w:t xml:space="preserve">. </w:t>
      </w:r>
    </w:p>
    <w:p w14:paraId="08DFA928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Особенности применения пароля для аутентификации пользователя</w:t>
      </w:r>
      <w:r>
        <w:t xml:space="preserve">. </w:t>
      </w:r>
    </w:p>
    <w:p w14:paraId="07691450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Биометрическая идентификация и аутентификация</w:t>
      </w:r>
      <w:r>
        <w:t xml:space="preserve">. </w:t>
      </w:r>
    </w:p>
    <w:p w14:paraId="653CFE0D" w14:textId="0CC7A3DA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0E3D86">
        <w:t>Взаимная проверка подлинности пользователей</w:t>
      </w:r>
      <w:r w:rsidR="00EC7EA7">
        <w:t>.</w:t>
      </w:r>
    </w:p>
    <w:p w14:paraId="7AFE6723" w14:textId="77777777" w:rsidR="00EC7EA7" w:rsidRDefault="00EC7EA7" w:rsidP="00EC7EA7">
      <w:pPr>
        <w:widowControl w:val="0"/>
        <w:jc w:val="both"/>
      </w:pPr>
    </w:p>
    <w:p w14:paraId="4FB4497F" w14:textId="61D27CAD" w:rsidR="00EC7EA7" w:rsidRPr="000E3D86" w:rsidRDefault="00EC7EA7" w:rsidP="00EC7EA7">
      <w:pPr>
        <w:widowControl w:val="0"/>
        <w:jc w:val="both"/>
      </w:pPr>
      <w:r>
        <w:rPr>
          <w:b/>
          <w:i/>
        </w:rPr>
        <w:t xml:space="preserve">Тема </w:t>
      </w:r>
      <w:r w:rsidRPr="00940752">
        <w:rPr>
          <w:b/>
          <w:i/>
        </w:rPr>
        <w:t>12. Программно-аппаратные сред</w:t>
      </w:r>
      <w:r>
        <w:rPr>
          <w:b/>
          <w:i/>
        </w:rPr>
        <w:t>ства защиты информации</w:t>
      </w:r>
    </w:p>
    <w:p w14:paraId="6FEB3361" w14:textId="77777777" w:rsidR="00871461" w:rsidRPr="00D849AF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6D5DB5">
        <w:t>Общая характеристика</w:t>
      </w:r>
      <w:r w:rsidRPr="00D849AF">
        <w:t xml:space="preserve"> программно-аппаратных средств защиты информации.</w:t>
      </w:r>
    </w:p>
    <w:p w14:paraId="2D1EF757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Сертифицированные программно-аппаратные средства</w:t>
      </w:r>
      <w:r>
        <w:t xml:space="preserve">. </w:t>
      </w:r>
    </w:p>
    <w:p w14:paraId="18039C0D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>
        <w:t>Способы освоения</w:t>
      </w:r>
      <w:r w:rsidRPr="00F177DE">
        <w:t xml:space="preserve"> систем защиты информации с применением программно-аппаратных средств защиты информации от несанкционированного доступа.</w:t>
      </w:r>
      <w:r>
        <w:t xml:space="preserve"> </w:t>
      </w:r>
    </w:p>
    <w:p w14:paraId="5D865139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Обеспечение безопасности информации при подключении вычислительных средств к международным информационным системам</w:t>
      </w:r>
      <w:r>
        <w:t xml:space="preserve">. </w:t>
      </w:r>
    </w:p>
    <w:p w14:paraId="04E6E1E2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 xml:space="preserve">Требования руководящих документов по обеспечению информационной безопасности при использовании информационно-телекоммуникационных сетей международного информационного обмена. </w:t>
      </w:r>
    </w:p>
    <w:p w14:paraId="28745D57" w14:textId="77777777" w:rsidR="00871461" w:rsidRDefault="00871461" w:rsidP="00A52974">
      <w:pPr>
        <w:pStyle w:val="afa"/>
        <w:widowControl w:val="0"/>
        <w:numPr>
          <w:ilvl w:val="0"/>
          <w:numId w:val="12"/>
        </w:numPr>
        <w:spacing w:line="240" w:lineRule="auto"/>
        <w:jc w:val="both"/>
      </w:pPr>
      <w:r w:rsidRPr="00F177DE">
        <w:t>Особенности обеспечения безопасности информации при подключении автоматизированных систем к международным информационным системам, в том числе Интернет.</w:t>
      </w:r>
    </w:p>
    <w:p w14:paraId="1A8FE796" w14:textId="77777777" w:rsidR="002A1B42" w:rsidRPr="002A1AF8" w:rsidRDefault="002A1B42" w:rsidP="00871461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1DB41526" w14:textId="77777777" w:rsidR="002A1B42" w:rsidRPr="002A1AF8" w:rsidRDefault="002A1B42" w:rsidP="00104FC5">
      <w:pPr>
        <w:autoSpaceDE w:val="0"/>
        <w:autoSpaceDN w:val="0"/>
        <w:adjustRightInd w:val="0"/>
        <w:ind w:left="426" w:firstLine="0"/>
        <w:rPr>
          <w:szCs w:val="24"/>
        </w:rPr>
      </w:pPr>
      <w:r w:rsidRPr="002A1AF8">
        <w:rPr>
          <w:szCs w:val="24"/>
        </w:rPr>
        <w:t>Составитель ________________________ Варламов О.О.</w:t>
      </w:r>
    </w:p>
    <w:p w14:paraId="61162D83" w14:textId="50CA5D8C" w:rsidR="002A1B42" w:rsidRDefault="002A1B42" w:rsidP="00104FC5">
      <w:pPr>
        <w:autoSpaceDE w:val="0"/>
        <w:autoSpaceDN w:val="0"/>
        <w:adjustRightInd w:val="0"/>
        <w:ind w:left="426" w:firstLine="0"/>
        <w:rPr>
          <w:b/>
          <w:bCs/>
          <w:szCs w:val="24"/>
        </w:rPr>
      </w:pPr>
      <w:r w:rsidRPr="002A1AF8">
        <w:rPr>
          <w:szCs w:val="24"/>
        </w:rPr>
        <w:t>(подпись)</w:t>
      </w:r>
      <w:r>
        <w:rPr>
          <w:b/>
          <w:bCs/>
          <w:szCs w:val="24"/>
        </w:rPr>
        <w:br w:type="page"/>
      </w:r>
    </w:p>
    <w:p w14:paraId="7D90A37D" w14:textId="5A191869" w:rsidR="00E90D58" w:rsidRPr="002A1AF8" w:rsidRDefault="00E90D58" w:rsidP="00E90D58">
      <w:pPr>
        <w:ind w:firstLine="0"/>
        <w:jc w:val="center"/>
        <w:rPr>
          <w:b/>
          <w:bCs/>
          <w:szCs w:val="24"/>
        </w:rPr>
      </w:pPr>
      <w:r w:rsidRPr="002A1AF8">
        <w:rPr>
          <w:b/>
          <w:bCs/>
          <w:szCs w:val="24"/>
        </w:rPr>
        <w:lastRenderedPageBreak/>
        <w:t>Список типовых тем для докладов (домашнее задание)</w:t>
      </w:r>
    </w:p>
    <w:p w14:paraId="30DCFADC" w14:textId="77777777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2A1AF8">
        <w:rPr>
          <w:szCs w:val="24"/>
        </w:rPr>
        <w:t>Кафедра «Системы обработки информации и управления»</w:t>
      </w:r>
    </w:p>
    <w:p w14:paraId="28908B7C" w14:textId="77777777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2A1AF8">
        <w:rPr>
          <w:szCs w:val="24"/>
        </w:rPr>
        <w:t>по дисциплине «</w:t>
      </w:r>
      <w:r w:rsidR="00EE723E" w:rsidRPr="002A1AF8">
        <w:rPr>
          <w:szCs w:val="24"/>
        </w:rPr>
        <w:t>Защита информации</w:t>
      </w:r>
      <w:r w:rsidRPr="002A1AF8">
        <w:rPr>
          <w:szCs w:val="24"/>
        </w:rPr>
        <w:t>»</w:t>
      </w:r>
    </w:p>
    <w:p w14:paraId="753C54BF" w14:textId="77777777" w:rsidR="000618E2" w:rsidRDefault="000618E2" w:rsidP="000618E2">
      <w:pPr>
        <w:jc w:val="both"/>
        <w:rPr>
          <w:rFonts w:eastAsia="Calibri"/>
          <w:szCs w:val="24"/>
          <w:lang w:eastAsia="en-US"/>
        </w:rPr>
      </w:pPr>
    </w:p>
    <w:p w14:paraId="656435E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Актуальность </w:t>
      </w:r>
      <w:r w:rsidRPr="000F368D">
        <w:t>технической защиты конфиденциальной информации (</w:t>
      </w:r>
      <w:r>
        <w:t xml:space="preserve">ТЗИ). </w:t>
      </w:r>
    </w:p>
    <w:p w14:paraId="507418E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>Роль защиты информации в области информатики и вычислительной техники.</w:t>
      </w:r>
    </w:p>
    <w:p w14:paraId="10ED7001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Особенности создания защищенных автоматизированных систем обработки информации и управления. </w:t>
      </w:r>
    </w:p>
    <w:p w14:paraId="7FEE8E6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Структура, задачи и основные функции государств</w:t>
      </w:r>
      <w:r>
        <w:t xml:space="preserve">енной системы защиты информации. </w:t>
      </w:r>
    </w:p>
    <w:p w14:paraId="7DDA26E3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Цели, задачи, структура, функции и роль информационной безопасности в системе национальной безопасности Российской Федерации. </w:t>
      </w:r>
    </w:p>
    <w:p w14:paraId="3512BD17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Основные термины и определения в области технической защиты информации.</w:t>
      </w:r>
    </w:p>
    <w:p w14:paraId="2AECE11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Законодательная и нормативная база правового регулиров</w:t>
      </w:r>
      <w:r>
        <w:t xml:space="preserve">ания вопросов защиты информации. </w:t>
      </w:r>
    </w:p>
    <w:p w14:paraId="5C84F37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>Федеральные</w:t>
      </w:r>
      <w:r w:rsidRPr="00F177DE">
        <w:t xml:space="preserve"> закон</w:t>
      </w:r>
      <w:r>
        <w:t xml:space="preserve">ы Российской Федерации, </w:t>
      </w:r>
      <w:r w:rsidRPr="00F177DE">
        <w:t>Указы Президента Российской Федерации и постановления Правительства Российской Федерации, а также нормативно-методические документы ФСТЭК России, регулирующие вопросы технической защиты конфиденциальной информации.</w:t>
      </w:r>
      <w:r>
        <w:t xml:space="preserve"> </w:t>
      </w:r>
    </w:p>
    <w:p w14:paraId="737E206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Лицензирование деятельности в области защиты информации, сертификация средств защиты информации и атт</w:t>
      </w:r>
      <w:r>
        <w:t xml:space="preserve">естация объектов информатизации. </w:t>
      </w:r>
    </w:p>
    <w:p w14:paraId="48AF1F3C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Порядок лицензирования деятельности в области технической защиты конфиденциальной информации. </w:t>
      </w:r>
    </w:p>
    <w:p w14:paraId="014E23A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Порядок сертификации технических средств защиты информации по требованиям безопасности информации. </w:t>
      </w:r>
    </w:p>
    <w:p w14:paraId="2DB9A15E" w14:textId="77777777" w:rsidR="000618E2" w:rsidRPr="00F177DE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Аттестация объектов информатизации.</w:t>
      </w:r>
    </w:p>
    <w:p w14:paraId="457070BC" w14:textId="77777777" w:rsidR="000618E2" w:rsidRPr="000F368D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F368D">
        <w:t>Общая характеристика основных специальных требований и рекомендаций по технической защите конфиденциальной информации.</w:t>
      </w:r>
    </w:p>
    <w:p w14:paraId="05A1BC9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Основные требования и рекомендации по защите речевой информации, циркулирующей в защищаемых помещениях. </w:t>
      </w:r>
    </w:p>
    <w:p w14:paraId="28CDD32A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Основные требования и рекомендации по защите информации, обрабатываемой средствами вычислительной техники. </w:t>
      </w:r>
    </w:p>
    <w:p w14:paraId="7B2ABCF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Основные требования и рекомендации по защите служебной тайны и персональных данных. </w:t>
      </w:r>
    </w:p>
    <w:p w14:paraId="31A006E1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Основные рекомендации по защите информации, составляющей коммерческую тайну. </w:t>
      </w:r>
    </w:p>
    <w:p w14:paraId="6334B396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Порядок обеспечения защиты информации при эксплуатации автоматизированных систем. </w:t>
      </w:r>
    </w:p>
    <w:p w14:paraId="77DA7720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Защита информации на автоматизированных рабочих местах на базе автономных ПЭВМ. </w:t>
      </w:r>
    </w:p>
    <w:p w14:paraId="13190D93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Защита информации в локальных вычислительных сетях. </w:t>
      </w:r>
    </w:p>
    <w:p w14:paraId="432A7920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Защита информации при межсетевом взаимодействии. </w:t>
      </w:r>
    </w:p>
    <w:p w14:paraId="4F75875B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 xml:space="preserve">Защита информации при работе с системами управления базами данных. </w:t>
      </w:r>
    </w:p>
    <w:p w14:paraId="6AD699E1" w14:textId="77777777" w:rsidR="000618E2" w:rsidRPr="00CC2B9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CC2B92">
        <w:t>Порядок обеспечения защиты информации при взаимодействии с информационными сетями общего пользования.</w:t>
      </w:r>
    </w:p>
    <w:p w14:paraId="45DA353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Общая характеристика технических каналов утечки информации и их классификация. </w:t>
      </w:r>
    </w:p>
    <w:p w14:paraId="5F37545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Механизмы возникновения технических каналов утечки информации.</w:t>
      </w:r>
      <w:r>
        <w:t xml:space="preserve"> </w:t>
      </w:r>
    </w:p>
    <w:p w14:paraId="68AC837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Технические к</w:t>
      </w:r>
      <w:r>
        <w:t xml:space="preserve">аналы утечки речевой информации. </w:t>
      </w:r>
    </w:p>
    <w:p w14:paraId="3D3D87D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Характеристика акустического, виброакустического, электроакустического, электромагнитного каналов утечки информации. </w:t>
      </w:r>
    </w:p>
    <w:p w14:paraId="7C9006E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>Механизмы</w:t>
      </w:r>
      <w:r w:rsidRPr="00F177DE">
        <w:t xml:space="preserve"> возникновения</w:t>
      </w:r>
      <w:r w:rsidRPr="000F368D">
        <w:t xml:space="preserve"> </w:t>
      </w:r>
      <w:r w:rsidRPr="00F177DE">
        <w:t xml:space="preserve">акустического, виброакустического, электроакустического, электромагнитного каналов утечки информации. </w:t>
      </w:r>
    </w:p>
    <w:p w14:paraId="3C65018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Технические средства и методы получения информации по </w:t>
      </w:r>
      <w:r>
        <w:t>акустическим, виброакустическим, электроакустическим</w:t>
      </w:r>
      <w:r w:rsidRPr="00F177DE">
        <w:t>, электромагнитн</w:t>
      </w:r>
      <w:r>
        <w:t>ым каналам</w:t>
      </w:r>
      <w:r w:rsidRPr="00F177DE">
        <w:t xml:space="preserve"> утечки информации.</w:t>
      </w:r>
      <w:r>
        <w:t xml:space="preserve"> </w:t>
      </w:r>
    </w:p>
    <w:p w14:paraId="09F7F0B6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lastRenderedPageBreak/>
        <w:t>Утечка информации за счет побочных электромагнит</w:t>
      </w:r>
      <w:r>
        <w:t>ных излучений и наводок (</w:t>
      </w:r>
      <w:r w:rsidRPr="00F177DE">
        <w:t xml:space="preserve">ПЭМИН). </w:t>
      </w:r>
    </w:p>
    <w:p w14:paraId="07DA1BBC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Механизмы возникновения утечки информации по каналам ПЭМИН. </w:t>
      </w:r>
    </w:p>
    <w:p w14:paraId="5566B5D1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Технические средства и методы получения информации с использованием каналов</w:t>
      </w:r>
      <w:r>
        <w:t xml:space="preserve"> ПЭМИН</w:t>
      </w:r>
      <w:r w:rsidRPr="00F177DE">
        <w:t>.</w:t>
      </w:r>
    </w:p>
    <w:p w14:paraId="6059E771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Общая характеристика компьютерной разведки. </w:t>
      </w:r>
    </w:p>
    <w:p w14:paraId="7410D60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Виды компьютерной разведки и их характеристика. </w:t>
      </w:r>
    </w:p>
    <w:p w14:paraId="44F0C887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Взаимодействие компьютерной разведки с другими видами технической разведки и способы комплексной технической разведки. </w:t>
      </w:r>
    </w:p>
    <w:p w14:paraId="6449BD2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Угрозы технической разведки.   </w:t>
      </w:r>
    </w:p>
    <w:p w14:paraId="034CAE8E" w14:textId="77777777" w:rsidR="000618E2" w:rsidRPr="006D5DB5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6D5DB5">
        <w:t>Общая характеристика оценки защищенности конфиденциальной информации от ее утечки</w:t>
      </w:r>
      <w:r>
        <w:t xml:space="preserve"> по техническим каналам</w:t>
      </w:r>
      <w:r w:rsidRPr="006D5DB5">
        <w:t>.</w:t>
      </w:r>
    </w:p>
    <w:p w14:paraId="2FD13FC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Оценка защищенности помещений от утечки речевой информации по акустическим и </w:t>
      </w:r>
      <w:r>
        <w:t xml:space="preserve">виброакустическим каналам. </w:t>
      </w:r>
    </w:p>
    <w:p w14:paraId="09876B2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Оценка защищенности основных технических средств и систем от утечки информации по электромагнитным каналам</w:t>
      </w:r>
      <w:r>
        <w:t>.</w:t>
      </w:r>
      <w:r w:rsidRPr="00F177DE">
        <w:t xml:space="preserve"> </w:t>
      </w:r>
    </w:p>
    <w:p w14:paraId="2B260C03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Оценка защищенности помещений от утечки речевой информации по каналам электроакустических преобразований во вспомогательных технических средствах и системах</w:t>
      </w:r>
      <w:r>
        <w:t>.</w:t>
      </w:r>
      <w:r w:rsidRPr="00F177DE">
        <w:t xml:space="preserve"> </w:t>
      </w:r>
    </w:p>
    <w:p w14:paraId="6DA790F3" w14:textId="77777777" w:rsidR="000618E2" w:rsidRPr="00F177DE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Оценка защищенности информации, обрабатываемой в основных технических средствах и системах от утечки за счет наводок</w:t>
      </w:r>
      <w:r>
        <w:t xml:space="preserve">. </w:t>
      </w:r>
      <w:r w:rsidRPr="00F177DE">
        <w:t xml:space="preserve"> </w:t>
      </w:r>
    </w:p>
    <w:p w14:paraId="5070AD84" w14:textId="77777777" w:rsidR="000618E2" w:rsidRPr="009C08ED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9C08ED">
        <w:t>Общая характеристика проведения аттестационных испыт</w:t>
      </w:r>
      <w:r>
        <w:t>аний на объектах информатизации</w:t>
      </w:r>
      <w:r w:rsidRPr="009C08ED">
        <w:t>.</w:t>
      </w:r>
    </w:p>
    <w:p w14:paraId="0DBD88E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Необходимость проведения аттестационных испытаний. </w:t>
      </w:r>
    </w:p>
    <w:p w14:paraId="3B38F71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Документация, необходимая для проведения аттестационных испытаний. </w:t>
      </w:r>
    </w:p>
    <w:p w14:paraId="136C98B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Аппаратура для проведения аттестационных испытаний. </w:t>
      </w:r>
    </w:p>
    <w:p w14:paraId="482B1FA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Взаимодействие со специалистами по защите информации. </w:t>
      </w:r>
    </w:p>
    <w:p w14:paraId="396B64CD" w14:textId="77777777" w:rsidR="000618E2" w:rsidRPr="00F177DE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 xml:space="preserve">Возможность развития объектов информатизации и внесения изменений в документацию аттестационных испытаний на объектах информатизации. </w:t>
      </w:r>
    </w:p>
    <w:p w14:paraId="6806D959" w14:textId="77777777" w:rsidR="000618E2" w:rsidRPr="009C08ED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6D5DB5">
        <w:t xml:space="preserve">Общая характеристика </w:t>
      </w:r>
      <w:r>
        <w:t>м</w:t>
      </w:r>
      <w:r w:rsidRPr="009C08ED">
        <w:t>етодов</w:t>
      </w:r>
      <w:r>
        <w:t xml:space="preserve"> защиты информации</w:t>
      </w:r>
      <w:r w:rsidRPr="009C08ED">
        <w:t>.</w:t>
      </w:r>
    </w:p>
    <w:p w14:paraId="69CD131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Организация работ по обеспечению комплексной защиты сведений, составляющих конфиденциальную информацию</w:t>
      </w:r>
      <w:r>
        <w:t xml:space="preserve">. </w:t>
      </w:r>
    </w:p>
    <w:p w14:paraId="7B62E299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Организация охраны, пропускного режима и объектового режима. </w:t>
      </w:r>
    </w:p>
    <w:p w14:paraId="1B9C0816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Организация работ по комплексной защите информации от утечки по техническим каналам. </w:t>
      </w:r>
    </w:p>
    <w:p w14:paraId="4BEEFB4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Защита территории, здания, помещений от несанкционированного проникновения (охранная сигнализация, системы обзорного телевидения, металлодетекторы, дозиметры, досмотровые зеркала). </w:t>
      </w:r>
    </w:p>
    <w:p w14:paraId="2A29962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Модели, технические характеристики используемых устройств. </w:t>
      </w:r>
    </w:p>
    <w:p w14:paraId="1871153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Защита кабинетов руководителей и помещений, предназначенных для проведения переговоров, от съема информации. </w:t>
      </w:r>
    </w:p>
    <w:p w14:paraId="45483679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Организация и проведение работ по защите информации от ее утечки по техническим каналам на объектах информатизации. </w:t>
      </w:r>
    </w:p>
    <w:p w14:paraId="7E5EA91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Пассивные и активные методы, используемые при со</w:t>
      </w:r>
      <w:r>
        <w:t xml:space="preserve">здании систем защиты информации. </w:t>
      </w:r>
    </w:p>
    <w:p w14:paraId="10895E67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Экранирование как метод предотвращения утечки информации за счет ПЭМИН. </w:t>
      </w:r>
    </w:p>
    <w:p w14:paraId="00F74BE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Фильтрация как метод предотвращения утечки информации по проводным коммуникациям. </w:t>
      </w:r>
    </w:p>
    <w:p w14:paraId="2A2745B1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Маскирование шумоподобными сигналами. </w:t>
      </w:r>
    </w:p>
    <w:p w14:paraId="3FA9654D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Маскирование методом преобразования речевой информации.</w:t>
      </w:r>
    </w:p>
    <w:p w14:paraId="60A023AF" w14:textId="77777777" w:rsidR="000618E2" w:rsidRPr="005C6534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6D5DB5">
        <w:t>Общая характеристика</w:t>
      </w:r>
      <w:r w:rsidRPr="005C6534">
        <w:t xml:space="preserve"> технических средств защиты информации.</w:t>
      </w:r>
    </w:p>
    <w:p w14:paraId="7A85D786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Генераторы шума для защиты основных технических средств и систем (ОТСС) и подавления радиомикрофонов и диктофонов</w:t>
      </w:r>
      <w:r>
        <w:t xml:space="preserve">. </w:t>
      </w:r>
    </w:p>
    <w:p w14:paraId="7BAA1F8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lastRenderedPageBreak/>
        <w:t xml:space="preserve">Основные принципы построения генераторов шума. </w:t>
      </w:r>
    </w:p>
    <w:p w14:paraId="48891F0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Модели генераторов шума, их технические характеристики и особенности применения.</w:t>
      </w:r>
      <w:r>
        <w:t xml:space="preserve"> </w:t>
      </w:r>
    </w:p>
    <w:p w14:paraId="4F78B319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Защита сети электропитания и заземления</w:t>
      </w:r>
      <w:r>
        <w:t xml:space="preserve">. </w:t>
      </w:r>
    </w:p>
    <w:p w14:paraId="647BB89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Основные принципы защиты информации от утечки по сети электропитания и заземления. </w:t>
      </w:r>
    </w:p>
    <w:p w14:paraId="7964A7DB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Технические средства, используемые для защиты, их технические характеристики. </w:t>
      </w:r>
    </w:p>
    <w:p w14:paraId="25886F33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Систем</w:t>
      </w:r>
      <w:r>
        <w:t xml:space="preserve">ы виброакустического зашумления. </w:t>
      </w:r>
    </w:p>
    <w:p w14:paraId="7E1ECE11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Основные принципы построения и действия генераторов и датчиков. </w:t>
      </w:r>
    </w:p>
    <w:p w14:paraId="7ED45A8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Модели и их технические характеристики. </w:t>
      </w:r>
    </w:p>
    <w:p w14:paraId="33A122A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Особенности практического применения. </w:t>
      </w:r>
    </w:p>
    <w:p w14:paraId="47BAB95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Способы защиты информации в телефонных линиях связи</w:t>
      </w:r>
      <w:r>
        <w:t xml:space="preserve">. </w:t>
      </w:r>
    </w:p>
    <w:p w14:paraId="6164BDDB" w14:textId="77777777" w:rsidR="000618E2" w:rsidRPr="00F177DE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Пассивные и активные средства защиты телефонных линий связи от перехвата информации и их технические характеристики. </w:t>
      </w:r>
    </w:p>
    <w:p w14:paraId="70D45B70" w14:textId="77777777" w:rsidR="000618E2" w:rsidRPr="00D849AF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6D5DB5">
        <w:t xml:space="preserve">Общая характеристика </w:t>
      </w:r>
      <w:r>
        <w:t>к</w:t>
      </w:r>
      <w:r w:rsidRPr="00D849AF">
        <w:t>риптографических средств защиты информации.</w:t>
      </w:r>
    </w:p>
    <w:p w14:paraId="1DC4D293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Принципы криптографической защиты информации</w:t>
      </w:r>
      <w:r>
        <w:t xml:space="preserve">. </w:t>
      </w:r>
    </w:p>
    <w:p w14:paraId="22CF00A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Аппаратно-программные средства</w:t>
      </w:r>
      <w:r>
        <w:t xml:space="preserve"> защиты компьютерной информации. </w:t>
      </w:r>
    </w:p>
    <w:p w14:paraId="7A5A04A6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Классические симметричные криптосистемы</w:t>
      </w:r>
      <w:r>
        <w:t xml:space="preserve">. </w:t>
      </w:r>
      <w:r w:rsidRPr="000E3D86">
        <w:t>Основные понятия и определения</w:t>
      </w:r>
      <w:r>
        <w:t xml:space="preserve">. </w:t>
      </w:r>
    </w:p>
    <w:p w14:paraId="6A7154A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Шифры перестановки</w:t>
      </w:r>
      <w:r>
        <w:t xml:space="preserve">. </w:t>
      </w:r>
    </w:p>
    <w:p w14:paraId="18C990B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Шифрующие таблицы</w:t>
      </w:r>
      <w:r>
        <w:t xml:space="preserve">. </w:t>
      </w:r>
    </w:p>
    <w:p w14:paraId="07C1949A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Методы генерации псевдослучайных последовательностей чисел</w:t>
      </w:r>
      <w:r>
        <w:t xml:space="preserve">. </w:t>
      </w:r>
    </w:p>
    <w:p w14:paraId="286E7C70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Современные симметричные криптосистемы</w:t>
      </w:r>
      <w:r>
        <w:t xml:space="preserve">. </w:t>
      </w:r>
    </w:p>
    <w:p w14:paraId="31A899C6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Американский стандарт шифрования данных DES</w:t>
      </w:r>
      <w:r>
        <w:t xml:space="preserve">. </w:t>
      </w:r>
    </w:p>
    <w:p w14:paraId="2C20068A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Отечественный стандарт шифрования данных</w:t>
      </w:r>
      <w:r>
        <w:t xml:space="preserve">. </w:t>
      </w:r>
    </w:p>
    <w:p w14:paraId="63A7AC2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Блочные и поточные шифры</w:t>
      </w:r>
      <w:r>
        <w:t xml:space="preserve">. </w:t>
      </w:r>
    </w:p>
    <w:p w14:paraId="3284541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Асимметричные криптосистемы</w:t>
      </w:r>
      <w:r>
        <w:t xml:space="preserve">. </w:t>
      </w:r>
    </w:p>
    <w:p w14:paraId="199A12B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Концепция криптосистемы с открытым ключом</w:t>
      </w:r>
      <w:r>
        <w:t xml:space="preserve">. </w:t>
      </w:r>
    </w:p>
    <w:p w14:paraId="46CC46E7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Крип</w:t>
      </w:r>
      <w:r>
        <w:t xml:space="preserve">тосистема шифрования данных RSA. </w:t>
      </w:r>
    </w:p>
    <w:p w14:paraId="25C8D8A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Идентификация и проверка подлинности</w:t>
      </w:r>
      <w:r>
        <w:t xml:space="preserve">. </w:t>
      </w:r>
    </w:p>
    <w:p w14:paraId="252C0BC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Идентификация и аутентификация пользователя</w:t>
      </w:r>
      <w:r>
        <w:t xml:space="preserve">. </w:t>
      </w:r>
    </w:p>
    <w:p w14:paraId="25CCC954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Типовые схемы идентификации и аутентификации пользователя</w:t>
      </w:r>
      <w:r>
        <w:t xml:space="preserve">. </w:t>
      </w:r>
    </w:p>
    <w:p w14:paraId="3C5474E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Особенности применения пароля для аутентификации пользователя</w:t>
      </w:r>
      <w:r>
        <w:t xml:space="preserve">. </w:t>
      </w:r>
    </w:p>
    <w:p w14:paraId="0F15B682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Биометрическая идентификация и аутентификация</w:t>
      </w:r>
      <w:r>
        <w:t xml:space="preserve">. </w:t>
      </w:r>
    </w:p>
    <w:p w14:paraId="4F0764FA" w14:textId="77777777" w:rsidR="000618E2" w:rsidRPr="000E3D86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0E3D86">
        <w:t>Взаимная проверка подлинности пользователей</w:t>
      </w:r>
    </w:p>
    <w:p w14:paraId="69B9BD29" w14:textId="77777777" w:rsidR="000618E2" w:rsidRPr="00D849AF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6D5DB5">
        <w:t>Общая характеристика</w:t>
      </w:r>
      <w:r w:rsidRPr="00D849AF">
        <w:t xml:space="preserve"> программно-аппаратных средств защиты информации.</w:t>
      </w:r>
    </w:p>
    <w:p w14:paraId="159AAEC8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Сертифицированные программно-аппаратные средства</w:t>
      </w:r>
      <w:r>
        <w:t xml:space="preserve">. </w:t>
      </w:r>
    </w:p>
    <w:p w14:paraId="6A2FDCCF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>
        <w:t>Способы освоения</w:t>
      </w:r>
      <w:r w:rsidRPr="00F177DE">
        <w:t xml:space="preserve"> систем защиты информации с применением программно-аппаратных средств защиты информации от несанкционированного доступа.</w:t>
      </w:r>
      <w:r>
        <w:t xml:space="preserve"> </w:t>
      </w:r>
    </w:p>
    <w:p w14:paraId="4936ED3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Обеспечение безопасности информации при подключении вычислительных средств к международным информационным системам</w:t>
      </w:r>
      <w:r>
        <w:t xml:space="preserve">. </w:t>
      </w:r>
    </w:p>
    <w:p w14:paraId="5B36D555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 xml:space="preserve">Требования руководящих документов по обеспечению информационной безопасности при использовании информационно-телекоммуникационных сетей международного информационного обмена. </w:t>
      </w:r>
    </w:p>
    <w:p w14:paraId="61A2F7DE" w14:textId="77777777" w:rsidR="000618E2" w:rsidRDefault="000618E2" w:rsidP="000618E2">
      <w:pPr>
        <w:pStyle w:val="afa"/>
        <w:widowControl w:val="0"/>
        <w:numPr>
          <w:ilvl w:val="0"/>
          <w:numId w:val="16"/>
        </w:numPr>
        <w:spacing w:line="240" w:lineRule="auto"/>
        <w:jc w:val="both"/>
      </w:pPr>
      <w:r w:rsidRPr="00F177DE">
        <w:t>Особенности обеспечения безопасности информации при подключении автоматизированных систем к международным информационным системам, в том числе Интернет.</w:t>
      </w:r>
    </w:p>
    <w:p w14:paraId="121444B7" w14:textId="77777777" w:rsidR="006B6900" w:rsidRDefault="006B6900" w:rsidP="000618E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4C9AEB94" w14:textId="77777777" w:rsidR="00650545" w:rsidRPr="002A1AF8" w:rsidRDefault="00650545" w:rsidP="000618E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2E9CE258" w14:textId="77777777" w:rsidR="00173ED8" w:rsidRPr="002A1AF8" w:rsidRDefault="00EA3378" w:rsidP="002247B6">
      <w:pPr>
        <w:autoSpaceDE w:val="0"/>
        <w:autoSpaceDN w:val="0"/>
        <w:adjustRightInd w:val="0"/>
        <w:ind w:left="284" w:firstLine="0"/>
        <w:rPr>
          <w:szCs w:val="24"/>
        </w:rPr>
      </w:pPr>
      <w:r w:rsidRPr="002A1AF8">
        <w:rPr>
          <w:szCs w:val="24"/>
        </w:rPr>
        <w:t>С</w:t>
      </w:r>
      <w:r w:rsidR="00173ED8" w:rsidRPr="002A1AF8">
        <w:rPr>
          <w:szCs w:val="24"/>
        </w:rPr>
        <w:t xml:space="preserve">оставитель ________________________ </w:t>
      </w:r>
      <w:r w:rsidR="00EE723E" w:rsidRPr="002A1AF8">
        <w:rPr>
          <w:szCs w:val="24"/>
        </w:rPr>
        <w:t>Варламов О.О.</w:t>
      </w:r>
    </w:p>
    <w:p w14:paraId="0A44F1A9" w14:textId="66C43985" w:rsidR="002A1B42" w:rsidRDefault="00173ED8" w:rsidP="002247B6">
      <w:pPr>
        <w:autoSpaceDE w:val="0"/>
        <w:autoSpaceDN w:val="0"/>
        <w:adjustRightInd w:val="0"/>
        <w:ind w:left="284" w:firstLine="0"/>
        <w:rPr>
          <w:b/>
          <w:bCs/>
          <w:szCs w:val="24"/>
        </w:rPr>
      </w:pPr>
      <w:r w:rsidRPr="002A1AF8">
        <w:rPr>
          <w:szCs w:val="24"/>
        </w:rPr>
        <w:t>(подпись)</w:t>
      </w:r>
      <w:r w:rsidR="002A1B42">
        <w:rPr>
          <w:b/>
          <w:bCs/>
          <w:szCs w:val="24"/>
        </w:rPr>
        <w:br w:type="page"/>
      </w:r>
    </w:p>
    <w:p w14:paraId="426C48EF" w14:textId="742D55E4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 w:rsidRPr="002A1AF8">
        <w:rPr>
          <w:b/>
          <w:bCs/>
          <w:szCs w:val="24"/>
        </w:rPr>
        <w:lastRenderedPageBreak/>
        <w:t>Перечень вопросов к зачету</w:t>
      </w:r>
    </w:p>
    <w:p w14:paraId="4F36C8B2" w14:textId="77777777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b/>
          <w:bCs/>
          <w:szCs w:val="24"/>
        </w:rPr>
      </w:pPr>
      <w:r w:rsidRPr="002A1AF8">
        <w:rPr>
          <w:b/>
          <w:szCs w:val="24"/>
        </w:rPr>
        <w:t>(для ликвидации академической задолженности, или перезачета дисциплины для студентов, переводящихся из других вузов, или для повышения балльной оценки за отдельные модули дисциплины)</w:t>
      </w:r>
    </w:p>
    <w:p w14:paraId="03BE46A2" w14:textId="77777777" w:rsidR="00E90D58" w:rsidRPr="002A1AF8" w:rsidRDefault="00E90D58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2A1AF8">
        <w:rPr>
          <w:szCs w:val="24"/>
        </w:rPr>
        <w:t>Кафедра «Системы обработки информации и управления»</w:t>
      </w:r>
    </w:p>
    <w:p w14:paraId="35A872E5" w14:textId="77777777" w:rsidR="00E90D58" w:rsidRDefault="00E90D58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2A1AF8">
        <w:rPr>
          <w:szCs w:val="24"/>
        </w:rPr>
        <w:t>по дисциплине «</w:t>
      </w:r>
      <w:r w:rsidR="00EE723E" w:rsidRPr="002A1AF8">
        <w:rPr>
          <w:szCs w:val="24"/>
        </w:rPr>
        <w:t>Защита информации</w:t>
      </w:r>
      <w:r w:rsidRPr="002A1AF8">
        <w:rPr>
          <w:szCs w:val="24"/>
        </w:rPr>
        <w:t>»</w:t>
      </w:r>
    </w:p>
    <w:p w14:paraId="6468741D" w14:textId="77777777" w:rsidR="00D96682" w:rsidRPr="002A1AF8" w:rsidRDefault="00D96682" w:rsidP="00E90D58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773A37F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Актуальность </w:t>
      </w:r>
      <w:r w:rsidRPr="000F368D">
        <w:t>технической защиты конфиденциальной информации (</w:t>
      </w:r>
      <w:r>
        <w:t xml:space="preserve">ТЗИ). </w:t>
      </w:r>
    </w:p>
    <w:p w14:paraId="0F82660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>Роль защиты информации в области информатики и вычислительной техники.</w:t>
      </w:r>
    </w:p>
    <w:p w14:paraId="1891369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Особенности создания защищенных автоматизированных систем обработки информации и управления. </w:t>
      </w:r>
    </w:p>
    <w:p w14:paraId="15E932F4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Структура, задачи и основные функции государств</w:t>
      </w:r>
      <w:r>
        <w:t xml:space="preserve">енной системы защиты информации. </w:t>
      </w:r>
    </w:p>
    <w:p w14:paraId="2E546F2B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Цели, задачи, структура, функции и роль информационной безопасности в системе национальной безопасности Российской Федерации. </w:t>
      </w:r>
    </w:p>
    <w:p w14:paraId="783984C2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Основные термины и определения в области технической защиты информации.</w:t>
      </w:r>
    </w:p>
    <w:p w14:paraId="51A6F2E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Законодательная и нормативная база правового регулиров</w:t>
      </w:r>
      <w:r>
        <w:t xml:space="preserve">ания вопросов защиты информации. </w:t>
      </w:r>
    </w:p>
    <w:p w14:paraId="0CC1351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>Федеральные</w:t>
      </w:r>
      <w:r w:rsidRPr="00F177DE">
        <w:t xml:space="preserve"> закон</w:t>
      </w:r>
      <w:r>
        <w:t xml:space="preserve">ы Российской Федерации, </w:t>
      </w:r>
      <w:r w:rsidRPr="00F177DE">
        <w:t>Указы Президента Российской Федерации и постановления Правительства Российской Федерации, а также нормативно-методические документы ФСТЭК России, регулирующие вопросы технической защиты конфиденциальной информации.</w:t>
      </w:r>
      <w:r>
        <w:t xml:space="preserve"> </w:t>
      </w:r>
    </w:p>
    <w:p w14:paraId="6B1EEE39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Лицензирование деятельности в области защиты информации, сертификация средств защиты информации и атт</w:t>
      </w:r>
      <w:r>
        <w:t xml:space="preserve">естация объектов информатизации. </w:t>
      </w:r>
    </w:p>
    <w:p w14:paraId="1CA6015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Порядок лицензирования деятельности в области технической защиты конфиденциальной информации. </w:t>
      </w:r>
    </w:p>
    <w:p w14:paraId="278EFB9E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Порядок сертификации технических средств защиты информации по требованиям безопасности информации. </w:t>
      </w:r>
    </w:p>
    <w:p w14:paraId="3357A408" w14:textId="77777777" w:rsidR="00D96682" w:rsidRPr="00F177DE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Аттестация объектов информатизации.</w:t>
      </w:r>
    </w:p>
    <w:p w14:paraId="443C9342" w14:textId="77777777" w:rsidR="00D96682" w:rsidRPr="000F368D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F368D">
        <w:t>Общая характеристика основных специальных требований и рекомендаций по технической защите конфиденциальной информации.</w:t>
      </w:r>
    </w:p>
    <w:p w14:paraId="62EA285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требования и рекомендации по защите речевой информации, циркулирующей в защищаемых помещениях. </w:t>
      </w:r>
    </w:p>
    <w:p w14:paraId="4C1A518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требования и рекомендации по защите информации, обрабатываемой средствами вычислительной техники. </w:t>
      </w:r>
    </w:p>
    <w:p w14:paraId="28B632D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требования и рекомендации по защите служебной тайны и персональных данных. </w:t>
      </w:r>
    </w:p>
    <w:p w14:paraId="70C8F536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Основные рекомендации по защите информации, составляющей коммерческую тайну. </w:t>
      </w:r>
    </w:p>
    <w:p w14:paraId="6873FEAB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Порядок обеспечения защиты информации при эксплуатации автоматизированных систем. </w:t>
      </w:r>
    </w:p>
    <w:p w14:paraId="44FDCF3F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Защита информации на автоматизированных рабочих местах на базе автономных ПЭВМ. </w:t>
      </w:r>
    </w:p>
    <w:p w14:paraId="580477A8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Защита информации в локальных вычислительных сетях. </w:t>
      </w:r>
    </w:p>
    <w:p w14:paraId="3E6F44B8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Защита информации при межсетевом взаимодействии. </w:t>
      </w:r>
    </w:p>
    <w:p w14:paraId="4DAC14C5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 xml:space="preserve">Защита информации при работе с системами управления базами данных. </w:t>
      </w:r>
    </w:p>
    <w:p w14:paraId="5DA59FCF" w14:textId="77777777" w:rsidR="00D96682" w:rsidRPr="00CC2B9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CC2B92">
        <w:t>Порядок обеспечения защиты информации при взаимодействии с информационными сетями общего пользования.</w:t>
      </w:r>
    </w:p>
    <w:p w14:paraId="35F0A4A9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Общая характеристика технических каналов утечки информации и их классификация. </w:t>
      </w:r>
    </w:p>
    <w:p w14:paraId="6BE9C6C7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Механизмы возникновения технических каналов утечки информации.</w:t>
      </w:r>
      <w:r>
        <w:t xml:space="preserve"> </w:t>
      </w:r>
    </w:p>
    <w:p w14:paraId="027BA2E7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Технические к</w:t>
      </w:r>
      <w:r>
        <w:t xml:space="preserve">аналы утечки речевой информации. </w:t>
      </w:r>
    </w:p>
    <w:p w14:paraId="5C252CE4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Характеристика акустического, виброакустического, электроакустического, электромагнитного каналов утечки информации. </w:t>
      </w:r>
    </w:p>
    <w:p w14:paraId="193810C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>Механизмы</w:t>
      </w:r>
      <w:r w:rsidRPr="00F177DE">
        <w:t xml:space="preserve"> возникновения</w:t>
      </w:r>
      <w:r w:rsidRPr="000F368D">
        <w:t xml:space="preserve"> </w:t>
      </w:r>
      <w:r w:rsidRPr="00F177DE">
        <w:t xml:space="preserve">акустического, виброакустического, электроакустического, электромагнитного каналов утечки информации. </w:t>
      </w:r>
    </w:p>
    <w:p w14:paraId="16E88CFE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lastRenderedPageBreak/>
        <w:t xml:space="preserve">Технические средства и методы получения информации по </w:t>
      </w:r>
      <w:r>
        <w:t>акустическим, виброакустическим, электроакустическим</w:t>
      </w:r>
      <w:r w:rsidRPr="00F177DE">
        <w:t>, электромагнитн</w:t>
      </w:r>
      <w:r>
        <w:t>ым каналам</w:t>
      </w:r>
      <w:r w:rsidRPr="00F177DE">
        <w:t xml:space="preserve"> утечки информации.</w:t>
      </w:r>
      <w:r>
        <w:t xml:space="preserve"> </w:t>
      </w:r>
    </w:p>
    <w:p w14:paraId="7275B8EC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Утечка информации за счет побочных электромагнит</w:t>
      </w:r>
      <w:r>
        <w:t>ных излучений и наводок (</w:t>
      </w:r>
      <w:r w:rsidRPr="00F177DE">
        <w:t xml:space="preserve">ПЭМИН). </w:t>
      </w:r>
    </w:p>
    <w:p w14:paraId="29442EF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Механизмы возникновения утечки информации по каналам ПЭМИН. </w:t>
      </w:r>
    </w:p>
    <w:p w14:paraId="37CAB60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Технические средства и методы получения информации с использованием каналов</w:t>
      </w:r>
      <w:r>
        <w:t xml:space="preserve"> ПЭМИН</w:t>
      </w:r>
      <w:r w:rsidRPr="00F177DE">
        <w:t>.</w:t>
      </w:r>
    </w:p>
    <w:p w14:paraId="76B65E3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Общая характеристика компьютерной разведки. </w:t>
      </w:r>
    </w:p>
    <w:p w14:paraId="4D497A3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Виды компьютерной разведки и их характеристика. </w:t>
      </w:r>
    </w:p>
    <w:p w14:paraId="16E24AC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Взаимодействие компьютерной разведки с другими видами технической разведки и способы комплексной технической разведки. </w:t>
      </w:r>
    </w:p>
    <w:p w14:paraId="025C6482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Угрозы технической разведки.   </w:t>
      </w:r>
    </w:p>
    <w:p w14:paraId="7F7C6972" w14:textId="77777777" w:rsidR="00D96682" w:rsidRPr="006D5DB5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6D5DB5">
        <w:t>Общая характеристика оценки защищенности конфиденциальной информации от ее утечки</w:t>
      </w:r>
      <w:r>
        <w:t xml:space="preserve"> по техническим каналам</w:t>
      </w:r>
      <w:r w:rsidRPr="006D5DB5">
        <w:t>.</w:t>
      </w:r>
    </w:p>
    <w:p w14:paraId="62E63A3E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Оценка защищенности помещений от утечки речевой информации по акустическим и </w:t>
      </w:r>
      <w:r>
        <w:t xml:space="preserve">виброакустическим каналам. </w:t>
      </w:r>
    </w:p>
    <w:p w14:paraId="355548CC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Оценка защищенности основных технических средств и систем от утечки информации по электромагнитным каналам</w:t>
      </w:r>
      <w:r>
        <w:t>.</w:t>
      </w:r>
      <w:r w:rsidRPr="00F177DE">
        <w:t xml:space="preserve"> </w:t>
      </w:r>
    </w:p>
    <w:p w14:paraId="23D67FA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Оценка защищенности помещений от утечки речевой информации по каналам электроакустических преобразований во вспомогательных технических средствах и системах</w:t>
      </w:r>
      <w:r>
        <w:t>.</w:t>
      </w:r>
      <w:r w:rsidRPr="00F177DE">
        <w:t xml:space="preserve"> </w:t>
      </w:r>
    </w:p>
    <w:p w14:paraId="76EBA5FE" w14:textId="77777777" w:rsidR="00D96682" w:rsidRPr="00F177DE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Оценка защищенности информации, обрабатываемой в основных технических средствах и системах от утечки за счет наводок</w:t>
      </w:r>
      <w:r>
        <w:t xml:space="preserve">. </w:t>
      </w:r>
      <w:r w:rsidRPr="00F177DE">
        <w:t xml:space="preserve"> </w:t>
      </w:r>
    </w:p>
    <w:p w14:paraId="494C054C" w14:textId="77777777" w:rsidR="00D96682" w:rsidRPr="009C08ED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9C08ED">
        <w:t>Общая характеристика проведения аттестационных испыт</w:t>
      </w:r>
      <w:r>
        <w:t>аний на объектах информатизации</w:t>
      </w:r>
      <w:r w:rsidRPr="009C08ED">
        <w:t>.</w:t>
      </w:r>
    </w:p>
    <w:p w14:paraId="0474108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Необходимость проведения аттестационных испытаний. </w:t>
      </w:r>
    </w:p>
    <w:p w14:paraId="73AB9FD3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Документация, необходимая для проведения аттестационных испытаний. </w:t>
      </w:r>
    </w:p>
    <w:p w14:paraId="1A1F611C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Аппаратура для проведения аттестационных испытаний. </w:t>
      </w:r>
    </w:p>
    <w:p w14:paraId="40DD2199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Взаимодействие со специалистами по защите информации. </w:t>
      </w:r>
    </w:p>
    <w:p w14:paraId="7E5ECDC9" w14:textId="77777777" w:rsidR="00D96682" w:rsidRPr="00F177DE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 xml:space="preserve">Возможность развития объектов информатизации и внесения изменений в документацию аттестационных испытаний на объектах информатизации. </w:t>
      </w:r>
    </w:p>
    <w:p w14:paraId="160984BE" w14:textId="77777777" w:rsidR="00D96682" w:rsidRPr="009C08ED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6D5DB5">
        <w:t xml:space="preserve">Общая характеристика </w:t>
      </w:r>
      <w:r>
        <w:t>м</w:t>
      </w:r>
      <w:r w:rsidRPr="009C08ED">
        <w:t>етодов</w:t>
      </w:r>
      <w:r>
        <w:t xml:space="preserve"> защиты информации</w:t>
      </w:r>
      <w:r w:rsidRPr="009C08ED">
        <w:t>.</w:t>
      </w:r>
    </w:p>
    <w:p w14:paraId="0636361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Организация работ по обеспечению комплексной защиты сведений, составляющих конфиденциальную информацию</w:t>
      </w:r>
      <w:r>
        <w:t xml:space="preserve">. </w:t>
      </w:r>
    </w:p>
    <w:p w14:paraId="68C57AEC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Организация охраны, пропускного режима и объектового режима. </w:t>
      </w:r>
    </w:p>
    <w:p w14:paraId="7B09B1E2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Организация работ по комплексной защите информации от утечки по техническим каналам. </w:t>
      </w:r>
    </w:p>
    <w:p w14:paraId="3DFA187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Защита территории, здания, помещений от несанкционированного проникновения (охранная сигнализация, системы обзорного телевидения, металлодетекторы, дозиметры, досмотровые зеркала). </w:t>
      </w:r>
    </w:p>
    <w:p w14:paraId="3E8AA17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Модели, технические характеристики используемых устройств. </w:t>
      </w:r>
    </w:p>
    <w:p w14:paraId="6761508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Защита кабинетов руководителей и помещений, предназначенных для проведения переговоров, от съема информации. </w:t>
      </w:r>
    </w:p>
    <w:p w14:paraId="1B5C613B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Организация и проведение работ по защите информации от ее утечки по техническим каналам на объектах информатизации. </w:t>
      </w:r>
    </w:p>
    <w:p w14:paraId="420AE1C3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Пассивные и активные методы, используемые при со</w:t>
      </w:r>
      <w:r>
        <w:t xml:space="preserve">здании систем защиты информации. </w:t>
      </w:r>
    </w:p>
    <w:p w14:paraId="3683BAB3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Экранирование как метод предотвращения утечки информации за счет ПЭМИН. </w:t>
      </w:r>
    </w:p>
    <w:p w14:paraId="769E3C17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Фильтрация как метод предотвращения утечки информации по проводным коммуникациям. </w:t>
      </w:r>
    </w:p>
    <w:p w14:paraId="2F74411B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Маскирование шумоподобными сигналами. </w:t>
      </w:r>
    </w:p>
    <w:p w14:paraId="19F2814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Маскирование методом преобразования речевой информации.</w:t>
      </w:r>
    </w:p>
    <w:p w14:paraId="07572E4F" w14:textId="77777777" w:rsidR="00D96682" w:rsidRPr="005C6534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6D5DB5">
        <w:lastRenderedPageBreak/>
        <w:t>Общая характеристика</w:t>
      </w:r>
      <w:r w:rsidRPr="005C6534">
        <w:t xml:space="preserve"> технических средств защиты информации.</w:t>
      </w:r>
    </w:p>
    <w:p w14:paraId="36983D2E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Генераторы шума для защиты основных технических средств и систем (ОТСС) и подавления радиомикрофонов и диктофонов</w:t>
      </w:r>
      <w:r>
        <w:t xml:space="preserve">. </w:t>
      </w:r>
    </w:p>
    <w:p w14:paraId="096FD532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принципы построения генераторов шума. </w:t>
      </w:r>
    </w:p>
    <w:p w14:paraId="22529D9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Модели генераторов шума, их технические характеристики и особенности применения.</w:t>
      </w:r>
      <w:r>
        <w:t xml:space="preserve"> </w:t>
      </w:r>
    </w:p>
    <w:p w14:paraId="56741C5E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Защита сети электропитания и заземления</w:t>
      </w:r>
      <w:r>
        <w:t xml:space="preserve">. </w:t>
      </w:r>
    </w:p>
    <w:p w14:paraId="3F7127A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принципы защиты информации от утечки по сети электропитания и заземления. </w:t>
      </w:r>
    </w:p>
    <w:p w14:paraId="730BF66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Технические средства, используемые для защиты, их технические характеристики. </w:t>
      </w:r>
    </w:p>
    <w:p w14:paraId="2CF8D677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Систем</w:t>
      </w:r>
      <w:r>
        <w:t xml:space="preserve">ы виброакустического зашумления. </w:t>
      </w:r>
    </w:p>
    <w:p w14:paraId="61484F3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Основные принципы построения и действия генераторов и датчиков. </w:t>
      </w:r>
    </w:p>
    <w:p w14:paraId="2E1510A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Модели и их технические характеристики. </w:t>
      </w:r>
    </w:p>
    <w:p w14:paraId="792DD98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Особенности практического применения. </w:t>
      </w:r>
    </w:p>
    <w:p w14:paraId="6EFEBC40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Способы защиты информации в телефонных линиях связи</w:t>
      </w:r>
      <w:r>
        <w:t xml:space="preserve">. </w:t>
      </w:r>
    </w:p>
    <w:p w14:paraId="3D88C3AF" w14:textId="77777777" w:rsidR="00D96682" w:rsidRPr="00F177DE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Пассивные и активные средства защиты телефонных линий связи от перехвата информации и их технические характеристики. </w:t>
      </w:r>
    </w:p>
    <w:p w14:paraId="42C7E1B9" w14:textId="77777777" w:rsidR="00D96682" w:rsidRPr="00D849AF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6D5DB5">
        <w:t xml:space="preserve">Общая характеристика </w:t>
      </w:r>
      <w:r>
        <w:t>к</w:t>
      </w:r>
      <w:r w:rsidRPr="00D849AF">
        <w:t>риптографических средств защиты информации.</w:t>
      </w:r>
    </w:p>
    <w:p w14:paraId="092B452F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Принципы криптографической защиты информации</w:t>
      </w:r>
      <w:r>
        <w:t xml:space="preserve">. </w:t>
      </w:r>
    </w:p>
    <w:p w14:paraId="5C09E0C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Аппаратно-программные средства</w:t>
      </w:r>
      <w:r>
        <w:t xml:space="preserve"> защиты компьютерной информации. </w:t>
      </w:r>
    </w:p>
    <w:p w14:paraId="02014827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Классические симметричные криптосистемы</w:t>
      </w:r>
      <w:r>
        <w:t xml:space="preserve">. </w:t>
      </w:r>
      <w:r w:rsidRPr="000E3D86">
        <w:t>Основные понятия и определения</w:t>
      </w:r>
      <w:r>
        <w:t xml:space="preserve">. </w:t>
      </w:r>
    </w:p>
    <w:p w14:paraId="0639BE70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Шифры перестановки</w:t>
      </w:r>
      <w:r>
        <w:t xml:space="preserve">. </w:t>
      </w:r>
    </w:p>
    <w:p w14:paraId="704B7FF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Шифрующие таблицы</w:t>
      </w:r>
      <w:r>
        <w:t xml:space="preserve">. </w:t>
      </w:r>
    </w:p>
    <w:p w14:paraId="1B7A11A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Методы генерации псевдослучайных последовательностей чисел</w:t>
      </w:r>
      <w:r>
        <w:t xml:space="preserve">. </w:t>
      </w:r>
    </w:p>
    <w:p w14:paraId="3504DF7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Современные симметричные криптосистемы</w:t>
      </w:r>
      <w:r>
        <w:t xml:space="preserve">. </w:t>
      </w:r>
    </w:p>
    <w:p w14:paraId="16FD5B8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Американский стандарт шифрования данных DES</w:t>
      </w:r>
      <w:r>
        <w:t xml:space="preserve">. </w:t>
      </w:r>
    </w:p>
    <w:p w14:paraId="10AD239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Отечественный стандарт шифрования данных</w:t>
      </w:r>
      <w:r>
        <w:t xml:space="preserve">. </w:t>
      </w:r>
    </w:p>
    <w:p w14:paraId="5D3AE74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Блочные и поточные шифры</w:t>
      </w:r>
      <w:r>
        <w:t xml:space="preserve">. </w:t>
      </w:r>
    </w:p>
    <w:p w14:paraId="37C7EBC2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Асимметричные криптосистемы</w:t>
      </w:r>
      <w:r>
        <w:t xml:space="preserve">. </w:t>
      </w:r>
    </w:p>
    <w:p w14:paraId="0BAC3E35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Концепция криптосистемы с открытым ключом</w:t>
      </w:r>
      <w:r>
        <w:t xml:space="preserve">. </w:t>
      </w:r>
    </w:p>
    <w:p w14:paraId="69DB2ABA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Крип</w:t>
      </w:r>
      <w:r>
        <w:t xml:space="preserve">тосистема шифрования данных RSA. </w:t>
      </w:r>
    </w:p>
    <w:p w14:paraId="1803199C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Идентификация и проверка подлинности</w:t>
      </w:r>
      <w:r>
        <w:t xml:space="preserve">. </w:t>
      </w:r>
    </w:p>
    <w:p w14:paraId="49FA28B3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Идентификация и аутентификация пользователя</w:t>
      </w:r>
      <w:r>
        <w:t xml:space="preserve">. </w:t>
      </w:r>
    </w:p>
    <w:p w14:paraId="1CF82941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Типовые схемы идентификации и аутентификации пользователя</w:t>
      </w:r>
      <w:r>
        <w:t xml:space="preserve">. </w:t>
      </w:r>
    </w:p>
    <w:p w14:paraId="77536E5D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Особенности применения пароля для аутентификации пользователя</w:t>
      </w:r>
      <w:r>
        <w:t xml:space="preserve">. </w:t>
      </w:r>
    </w:p>
    <w:p w14:paraId="56BDD820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Биометрическая идентификация и аутентификация</w:t>
      </w:r>
      <w:r>
        <w:t xml:space="preserve">. </w:t>
      </w:r>
    </w:p>
    <w:p w14:paraId="4C1924A8" w14:textId="77777777" w:rsidR="00D96682" w:rsidRPr="000E3D86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0E3D86">
        <w:t>Взаимная проверка подлинности пользователей</w:t>
      </w:r>
    </w:p>
    <w:p w14:paraId="7BA0237C" w14:textId="77777777" w:rsidR="00D96682" w:rsidRPr="00D849AF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6D5DB5">
        <w:t>Общая характеристика</w:t>
      </w:r>
      <w:r w:rsidRPr="00D849AF">
        <w:t xml:space="preserve"> программно-аппаратных средств защиты информации.</w:t>
      </w:r>
    </w:p>
    <w:p w14:paraId="497E3FD0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Сертифицированные программно-аппаратные средства</w:t>
      </w:r>
      <w:r>
        <w:t xml:space="preserve">. </w:t>
      </w:r>
    </w:p>
    <w:p w14:paraId="0B62DA78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>
        <w:t>Способы освоения</w:t>
      </w:r>
      <w:r w:rsidRPr="00F177DE">
        <w:t xml:space="preserve"> систем защиты информации с применением программно-аппаратных средств защиты информации от несанкционированного доступа.</w:t>
      </w:r>
      <w:r>
        <w:t xml:space="preserve"> </w:t>
      </w:r>
    </w:p>
    <w:p w14:paraId="6A63E124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Обеспечение безопасности информации при подключении вычислительных средств к международным информационным системам</w:t>
      </w:r>
      <w:r>
        <w:t xml:space="preserve">. </w:t>
      </w:r>
    </w:p>
    <w:p w14:paraId="14C1211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 xml:space="preserve">Требования руководящих документов по обеспечению информационной безопасности при использовании информационно-телекоммуникационных сетей международного информационного обмена. </w:t>
      </w:r>
    </w:p>
    <w:p w14:paraId="501EF7E6" w14:textId="77777777" w:rsidR="00D96682" w:rsidRDefault="00D96682" w:rsidP="00D96682">
      <w:pPr>
        <w:pStyle w:val="afa"/>
        <w:widowControl w:val="0"/>
        <w:numPr>
          <w:ilvl w:val="0"/>
          <w:numId w:val="18"/>
        </w:numPr>
        <w:spacing w:line="240" w:lineRule="auto"/>
        <w:jc w:val="both"/>
      </w:pPr>
      <w:r w:rsidRPr="00F177DE">
        <w:t>Особенности обеспечения безопасности информации при подключении автоматизированных систем к международным информационным системам, в том числе Интернет.</w:t>
      </w:r>
    </w:p>
    <w:p w14:paraId="6B8A7816" w14:textId="77777777" w:rsidR="002A1B42" w:rsidRDefault="002A1B42" w:rsidP="00D9668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5821FA0F" w14:textId="77777777" w:rsidR="00F426BA" w:rsidRPr="002A1AF8" w:rsidRDefault="00F426BA" w:rsidP="00D96682">
      <w:pPr>
        <w:autoSpaceDE w:val="0"/>
        <w:autoSpaceDN w:val="0"/>
        <w:adjustRightInd w:val="0"/>
        <w:ind w:firstLine="0"/>
        <w:jc w:val="center"/>
        <w:rPr>
          <w:szCs w:val="24"/>
        </w:rPr>
      </w:pPr>
    </w:p>
    <w:p w14:paraId="7FA52203" w14:textId="77777777" w:rsidR="009D7DB5" w:rsidRDefault="002A1B42" w:rsidP="009D7DB5">
      <w:pPr>
        <w:autoSpaceDE w:val="0"/>
        <w:autoSpaceDN w:val="0"/>
        <w:adjustRightInd w:val="0"/>
        <w:ind w:left="426" w:firstLine="0"/>
        <w:rPr>
          <w:szCs w:val="24"/>
        </w:rPr>
      </w:pPr>
      <w:r w:rsidRPr="002A1AF8">
        <w:rPr>
          <w:szCs w:val="24"/>
        </w:rPr>
        <w:t>Составитель ________________________ Варламов О.О.</w:t>
      </w:r>
    </w:p>
    <w:p w14:paraId="7E54E5BB" w14:textId="33FAB44D" w:rsidR="009D7DB5" w:rsidRDefault="002A1B42" w:rsidP="009D7DB5">
      <w:pPr>
        <w:autoSpaceDE w:val="0"/>
        <w:autoSpaceDN w:val="0"/>
        <w:adjustRightInd w:val="0"/>
        <w:ind w:left="2550" w:firstLine="282"/>
        <w:rPr>
          <w:szCs w:val="24"/>
        </w:rPr>
      </w:pPr>
      <w:r w:rsidRPr="002A1AF8">
        <w:rPr>
          <w:szCs w:val="24"/>
        </w:rPr>
        <w:t>(подпись)</w:t>
      </w:r>
      <w:r w:rsidR="009D7DB5">
        <w:rPr>
          <w:szCs w:val="24"/>
        </w:rPr>
        <w:br w:type="page"/>
      </w:r>
    </w:p>
    <w:p w14:paraId="0388CD6A" w14:textId="22BD5B01" w:rsidR="00173ED8" w:rsidRPr="002A1AF8" w:rsidRDefault="00173ED8" w:rsidP="008717AA">
      <w:pPr>
        <w:autoSpaceDE w:val="0"/>
        <w:autoSpaceDN w:val="0"/>
        <w:adjustRightInd w:val="0"/>
        <w:ind w:left="567" w:hanging="567"/>
        <w:jc w:val="both"/>
        <w:outlineLvl w:val="1"/>
        <w:rPr>
          <w:b/>
          <w:caps/>
        </w:rPr>
      </w:pPr>
      <w:bookmarkStart w:id="22" w:name="_Toc455138935"/>
      <w:bookmarkStart w:id="23" w:name="_Toc531151693"/>
      <w:bookmarkStart w:id="24" w:name="_Toc449787399"/>
      <w:bookmarkStart w:id="25" w:name="_Toc388420680"/>
      <w:bookmarkStart w:id="26" w:name="_Toc406443449"/>
      <w:bookmarkStart w:id="27" w:name="_Toc406443541"/>
      <w:r w:rsidRPr="002A1AF8">
        <w:rPr>
          <w:b/>
        </w:rPr>
        <w:lastRenderedPageBreak/>
        <w:t>4.2.</w:t>
      </w:r>
      <w:r w:rsidR="009D7DB5">
        <w:rPr>
          <w:b/>
        </w:rPr>
        <w:tab/>
      </w:r>
      <w:r w:rsidRPr="002A1AF8">
        <w:rPr>
          <w:b/>
        </w:rPr>
        <w:t>Процедуры оценивания знаний, умений, навыков, формы и организация текущего контроля успеваемости и промежуточной аттестации обучающихся</w:t>
      </w:r>
      <w:bookmarkEnd w:id="22"/>
      <w:r w:rsidR="009D7DB5">
        <w:rPr>
          <w:b/>
        </w:rPr>
        <w:t>.</w:t>
      </w:r>
      <w:bookmarkEnd w:id="23"/>
    </w:p>
    <w:p w14:paraId="323D11D5" w14:textId="79C83624" w:rsidR="00173ED8" w:rsidRPr="002A1AF8" w:rsidRDefault="00173ED8" w:rsidP="00173ED8">
      <w:pPr>
        <w:widowControl w:val="0"/>
        <w:spacing w:before="240"/>
        <w:ind w:firstLine="680"/>
        <w:jc w:val="both"/>
        <w:rPr>
          <w:snapToGrid w:val="0"/>
        </w:rPr>
      </w:pPr>
      <w:r w:rsidRPr="002A1AF8">
        <w:rPr>
          <w:snapToGrid w:val="0"/>
        </w:rPr>
        <w:t xml:space="preserve">Текущий контроль </w:t>
      </w:r>
      <w:r w:rsidR="00A52974">
        <w:rPr>
          <w:snapToGrid w:val="0"/>
        </w:rPr>
        <w:t xml:space="preserve">успеваемости </w:t>
      </w:r>
      <w:r w:rsidRPr="002A1AF8">
        <w:rPr>
          <w:snapToGrid w:val="0"/>
        </w:rPr>
        <w:t>и промежуточная аттестаци</w:t>
      </w:r>
      <w:r w:rsidR="00A52974">
        <w:rPr>
          <w:snapToGrid w:val="0"/>
        </w:rPr>
        <w:t>я</w:t>
      </w:r>
      <w:r w:rsidRPr="002A1AF8">
        <w:rPr>
          <w:snapToGrid w:val="0"/>
        </w:rPr>
        <w:t xml:space="preserve"> студентов в университете ведется в соответствии с «Положением о текущем </w:t>
      </w:r>
      <w:r w:rsidRPr="002A1AF8">
        <w:rPr>
          <w:bCs/>
          <w:snapToGrid w:val="0"/>
        </w:rPr>
        <w:t>контроле успеваемости и промежуточной аттестации студентов</w:t>
      </w:r>
      <w:r w:rsidRPr="002A1AF8">
        <w:rPr>
          <w:snapToGrid w:val="0"/>
        </w:rPr>
        <w:t xml:space="preserve"> МГТУ им. Н.Э. Баумана».</w:t>
      </w:r>
    </w:p>
    <w:p w14:paraId="6BE1E64D" w14:textId="77777777" w:rsidR="00173ED8" w:rsidRPr="002A1AF8" w:rsidRDefault="00173ED8" w:rsidP="00173ED8">
      <w:pPr>
        <w:autoSpaceDE w:val="0"/>
        <w:autoSpaceDN w:val="0"/>
        <w:adjustRightInd w:val="0"/>
        <w:jc w:val="both"/>
        <w:rPr>
          <w:b/>
          <w:bCs/>
          <w:color w:val="000000"/>
          <w:szCs w:val="24"/>
        </w:rPr>
      </w:pPr>
      <w:r w:rsidRPr="002A1AF8">
        <w:rPr>
          <w:b/>
          <w:bCs/>
          <w:color w:val="000000"/>
          <w:szCs w:val="24"/>
        </w:rPr>
        <w:t xml:space="preserve">Текущий контроль успеваемости </w:t>
      </w:r>
    </w:p>
    <w:p w14:paraId="544D1494" w14:textId="73F07858" w:rsidR="00173ED8" w:rsidRPr="002A1AF8" w:rsidRDefault="00173ED8" w:rsidP="00173ED8">
      <w:pPr>
        <w:jc w:val="both"/>
        <w:rPr>
          <w:szCs w:val="24"/>
        </w:rPr>
      </w:pPr>
      <w:r w:rsidRPr="002A1AF8">
        <w:rPr>
          <w:szCs w:val="24"/>
        </w:rPr>
        <w:t xml:space="preserve">Дисциплина в семестре делится на </w:t>
      </w:r>
      <w:r w:rsidR="00A52974">
        <w:rPr>
          <w:szCs w:val="24"/>
        </w:rPr>
        <w:t>два</w:t>
      </w:r>
      <w:r w:rsidRPr="002A1AF8">
        <w:rPr>
          <w:szCs w:val="24"/>
        </w:rPr>
        <w:t xml:space="preserve"> модуля учебной дисциплины. Каждый модуль учебной дисциплины включает в себя изучение законченного раздела, части дисциплины.</w:t>
      </w:r>
    </w:p>
    <w:p w14:paraId="2C1B4E4E" w14:textId="5DD3FD37" w:rsidR="00173ED8" w:rsidRPr="002A1AF8" w:rsidRDefault="00173ED8" w:rsidP="00173ED8">
      <w:pPr>
        <w:contextualSpacing/>
        <w:jc w:val="both"/>
        <w:rPr>
          <w:szCs w:val="24"/>
        </w:rPr>
      </w:pPr>
      <w:r w:rsidRPr="002A1AF8">
        <w:rPr>
          <w:szCs w:val="24"/>
        </w:rPr>
        <w:t>Основными видами контроля знаний, умений и навыков в течение каждого модуля учебной дисциплины являются домашн</w:t>
      </w:r>
      <w:r w:rsidR="00FB76CC" w:rsidRPr="002A1AF8">
        <w:rPr>
          <w:szCs w:val="24"/>
        </w:rPr>
        <w:t>ее</w:t>
      </w:r>
      <w:r w:rsidRPr="002A1AF8">
        <w:rPr>
          <w:szCs w:val="24"/>
        </w:rPr>
        <w:t xml:space="preserve"> задани</w:t>
      </w:r>
      <w:r w:rsidR="00FB76CC" w:rsidRPr="002A1AF8">
        <w:rPr>
          <w:szCs w:val="24"/>
        </w:rPr>
        <w:t>е</w:t>
      </w:r>
      <w:r w:rsidRPr="002A1AF8">
        <w:rPr>
          <w:szCs w:val="24"/>
        </w:rPr>
        <w:t>, рубежные контроли</w:t>
      </w:r>
      <w:r w:rsidR="00A52974">
        <w:rPr>
          <w:szCs w:val="24"/>
        </w:rPr>
        <w:t>, посещение лекций, работа на семинарах.</w:t>
      </w:r>
    </w:p>
    <w:p w14:paraId="2E97C653" w14:textId="06F53DF6" w:rsidR="00173ED8" w:rsidRPr="002A1AF8" w:rsidRDefault="00173ED8" w:rsidP="00173ED8">
      <w:pPr>
        <w:contextualSpacing/>
        <w:jc w:val="both"/>
        <w:rPr>
          <w:szCs w:val="24"/>
        </w:rPr>
      </w:pPr>
      <w:r w:rsidRPr="002A1AF8">
        <w:rPr>
          <w:szCs w:val="24"/>
        </w:rPr>
        <w:t>Текущий контроль по модулю учебной дисциплины осуществляется по графику учебного процесса. Сроки контрольных мероприятий (КМ) и сроки подведения итогов по модулям учебной дисциплины отображаются в рабочих учебных</w:t>
      </w:r>
      <w:r w:rsidR="00A52974">
        <w:rPr>
          <w:szCs w:val="24"/>
        </w:rPr>
        <w:t xml:space="preserve"> планах на семестр (отрезках). </w:t>
      </w:r>
      <w:r w:rsidRPr="002A1AF8">
        <w:rPr>
          <w:szCs w:val="24"/>
        </w:rPr>
        <w:t xml:space="preserve">Студент должен выполнить все контрольные мероприятия, предусмотренные в модуле учебной дисциплины к указанному сроку, после чего преподаватель проставляет балльные оценки, набранные студентом по результатам текущего контроля модуля учебной дисциплины в ЭУ. </w:t>
      </w:r>
    </w:p>
    <w:p w14:paraId="0FA03CA4" w14:textId="77777777" w:rsidR="00173ED8" w:rsidRPr="002A1AF8" w:rsidRDefault="00173ED8" w:rsidP="00173ED8">
      <w:pPr>
        <w:jc w:val="both"/>
        <w:rPr>
          <w:szCs w:val="24"/>
        </w:rPr>
      </w:pPr>
      <w:r w:rsidRPr="002A1AF8">
        <w:rPr>
          <w:szCs w:val="24"/>
        </w:rPr>
        <w:t>Контрольное мероприятие считается выполненным, если за него студент получил оценку в баллах, не ниже минимальной оценки, установленной программой дисциплины по данному мероприятию.</w:t>
      </w:r>
    </w:p>
    <w:p w14:paraId="114314EE" w14:textId="77777777" w:rsidR="00173ED8" w:rsidRPr="002A1AF8" w:rsidRDefault="00173ED8" w:rsidP="00173ED8">
      <w:pPr>
        <w:contextualSpacing/>
        <w:jc w:val="both"/>
        <w:rPr>
          <w:szCs w:val="24"/>
        </w:rPr>
      </w:pPr>
      <w:r w:rsidRPr="002A1AF8">
        <w:rPr>
          <w:szCs w:val="24"/>
        </w:rPr>
        <w:t>Студенты, не сдавшие контрольное мероприятие в установленный срок, продолжают работать над ним в соответствие с порядком, принятым кафедрой.</w:t>
      </w:r>
    </w:p>
    <w:bookmarkEnd w:id="24"/>
    <w:bookmarkEnd w:id="25"/>
    <w:bookmarkEnd w:id="26"/>
    <w:bookmarkEnd w:id="27"/>
    <w:p w14:paraId="6E280879" w14:textId="77777777" w:rsidR="004E63FA" w:rsidRPr="002A1AF8" w:rsidRDefault="004E63FA" w:rsidP="004E63FA">
      <w:pPr>
        <w:contextualSpacing/>
        <w:rPr>
          <w:b/>
          <w:bCs/>
          <w:szCs w:val="24"/>
          <w:lang w:eastAsia="ja-JP"/>
        </w:rPr>
      </w:pPr>
      <w:r w:rsidRPr="002A1AF8">
        <w:rPr>
          <w:b/>
          <w:bCs/>
          <w:szCs w:val="24"/>
          <w:lang w:eastAsia="ja-JP"/>
        </w:rPr>
        <w:t>Промежуточная аттестация</w:t>
      </w:r>
    </w:p>
    <w:p w14:paraId="10D9F2A3" w14:textId="77777777" w:rsidR="004E63FA" w:rsidRPr="002A1AF8" w:rsidRDefault="004E63FA" w:rsidP="004E63FA">
      <w:pPr>
        <w:contextualSpacing/>
        <w:rPr>
          <w:szCs w:val="24"/>
        </w:rPr>
      </w:pPr>
      <w:r w:rsidRPr="002A1AF8">
        <w:rPr>
          <w:szCs w:val="24"/>
        </w:rPr>
        <w:t>Формой промежуточной аттестации является зачет.</w:t>
      </w:r>
    </w:p>
    <w:p w14:paraId="143E0141" w14:textId="77777777" w:rsidR="004E63FA" w:rsidRPr="002A1AF8" w:rsidRDefault="004E63FA" w:rsidP="004E63FA">
      <w:pPr>
        <w:rPr>
          <w:b/>
          <w:iCs/>
          <w:szCs w:val="24"/>
        </w:rPr>
      </w:pPr>
      <w:r w:rsidRPr="002A1AF8">
        <w:rPr>
          <w:b/>
          <w:iCs/>
          <w:szCs w:val="24"/>
        </w:rPr>
        <w:t xml:space="preserve">Зачет </w:t>
      </w:r>
    </w:p>
    <w:p w14:paraId="29C2CA45" w14:textId="77777777" w:rsidR="004E63FA" w:rsidRPr="002A1AF8" w:rsidRDefault="004E63FA" w:rsidP="004E63FA">
      <w:pPr>
        <w:contextualSpacing/>
        <w:jc w:val="both"/>
        <w:rPr>
          <w:iCs/>
          <w:szCs w:val="24"/>
        </w:rPr>
      </w:pPr>
      <w:r w:rsidRPr="002A1AF8">
        <w:rPr>
          <w:iCs/>
          <w:szCs w:val="24"/>
        </w:rPr>
        <w:t xml:space="preserve">В рамках рейтинговой системы контроля успеваемости студентов, зачет по дисциплине формируется набором в течение семестра предусмотренной в программе дисциплины суммы баллов, при выполнении им всех контрольных мероприятий. </w:t>
      </w:r>
      <w:r w:rsidRPr="002A1AF8">
        <w:rPr>
          <w:szCs w:val="24"/>
        </w:rPr>
        <w:t>При этом экзаменационная сессия может использоваться для сдачи задолженностей по контрольным мероприятиям или для повышения семестровой составляющей оценки по учебной дисциплине.</w:t>
      </w:r>
    </w:p>
    <w:p w14:paraId="30D680A0" w14:textId="77777777" w:rsidR="00FB76CC" w:rsidRPr="002A1AF8" w:rsidRDefault="00FB76CC" w:rsidP="00A52974">
      <w:pPr>
        <w:contextualSpacing/>
        <w:jc w:val="both"/>
        <w:rPr>
          <w:color w:val="000000"/>
          <w:szCs w:val="24"/>
        </w:rPr>
      </w:pPr>
      <w:bookmarkStart w:id="28" w:name="_Toc502324616"/>
      <w:r w:rsidRPr="002A1AF8">
        <w:rPr>
          <w:szCs w:val="24"/>
        </w:rPr>
        <w:t xml:space="preserve">Оценивание дисциплины ведется в соответствии с Положением о текущем контроле успеваемости и промежуточной аттестации студентов МГТУ им. Н.Э. Баумана. </w:t>
      </w:r>
    </w:p>
    <w:p w14:paraId="30113F83" w14:textId="77777777" w:rsidR="00FB76CC" w:rsidRPr="002A1AF8" w:rsidRDefault="00FB76CC" w:rsidP="00FB76CC">
      <w:pPr>
        <w:widowControl w:val="0"/>
        <w:tabs>
          <w:tab w:val="left" w:pos="851"/>
        </w:tabs>
        <w:contextualSpacing/>
        <w:rPr>
          <w:b/>
          <w:bCs/>
          <w:iCs/>
          <w:color w:val="000000"/>
          <w:szCs w:val="24"/>
        </w:rPr>
      </w:pPr>
      <w:r w:rsidRPr="002A1AF8">
        <w:rPr>
          <w:b/>
          <w:bCs/>
          <w:iCs/>
          <w:color w:val="000000"/>
          <w:szCs w:val="24"/>
        </w:rPr>
        <w:t>Методика оценки по рейтингу</w:t>
      </w:r>
    </w:p>
    <w:p w14:paraId="20BE3FB6" w14:textId="77777777" w:rsidR="00FB76CC" w:rsidRPr="002A1AF8" w:rsidRDefault="00FB76CC" w:rsidP="00A52974">
      <w:pPr>
        <w:contextualSpacing/>
        <w:jc w:val="both"/>
        <w:rPr>
          <w:szCs w:val="24"/>
        </w:rPr>
      </w:pPr>
      <w:r w:rsidRPr="002A1AF8">
        <w:rPr>
          <w:szCs w:val="24"/>
        </w:rPr>
        <w:t>Студент, выполнивший все предусмотренные учебным планом задания и сдавший все контрольные мероприятия, получает итоговую оценку по дисциплине за семестр в соответствии со шкалой:</w:t>
      </w:r>
    </w:p>
    <w:p w14:paraId="3D9EE8A8" w14:textId="77777777" w:rsidR="00FB76CC" w:rsidRPr="002A1AF8" w:rsidRDefault="00FB76CC" w:rsidP="00FB76CC">
      <w:pPr>
        <w:contextualSpacing/>
        <w:rPr>
          <w:iCs/>
          <w:sz w:val="16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8"/>
        <w:gridCol w:w="3509"/>
      </w:tblGrid>
      <w:tr w:rsidR="004E63FA" w:rsidRPr="002A1AF8" w14:paraId="230DE1AA" w14:textId="77777777" w:rsidTr="00955766">
        <w:trPr>
          <w:jc w:val="center"/>
        </w:trPr>
        <w:tc>
          <w:tcPr>
            <w:tcW w:w="1818" w:type="dxa"/>
            <w:vAlign w:val="center"/>
          </w:tcPr>
          <w:p w14:paraId="2AE4BB37" w14:textId="77777777" w:rsidR="004E63FA" w:rsidRPr="002A1AF8" w:rsidRDefault="004E63FA" w:rsidP="00955766">
            <w:pPr>
              <w:pStyle w:val="32"/>
              <w:ind w:left="0" w:firstLine="0"/>
              <w:jc w:val="center"/>
              <w:rPr>
                <w:b/>
                <w:szCs w:val="24"/>
              </w:rPr>
            </w:pPr>
            <w:r w:rsidRPr="002A1AF8">
              <w:rPr>
                <w:b/>
                <w:szCs w:val="24"/>
              </w:rPr>
              <w:t>Рейтинг</w:t>
            </w:r>
          </w:p>
        </w:tc>
        <w:tc>
          <w:tcPr>
            <w:tcW w:w="3509" w:type="dxa"/>
            <w:vAlign w:val="center"/>
          </w:tcPr>
          <w:p w14:paraId="23EF0134" w14:textId="77777777" w:rsidR="004E63FA" w:rsidRPr="002A1AF8" w:rsidRDefault="004E63FA" w:rsidP="00955766">
            <w:pPr>
              <w:pStyle w:val="32"/>
              <w:spacing w:line="200" w:lineRule="exact"/>
              <w:ind w:left="0" w:firstLine="0"/>
              <w:jc w:val="center"/>
              <w:rPr>
                <w:b/>
                <w:szCs w:val="24"/>
              </w:rPr>
            </w:pPr>
            <w:r w:rsidRPr="002A1AF8">
              <w:rPr>
                <w:b/>
                <w:szCs w:val="24"/>
              </w:rPr>
              <w:t>Оценка на зачете</w:t>
            </w:r>
          </w:p>
        </w:tc>
      </w:tr>
      <w:tr w:rsidR="004E63FA" w:rsidRPr="002A1AF8" w14:paraId="24584578" w14:textId="77777777" w:rsidTr="00955766">
        <w:trPr>
          <w:jc w:val="center"/>
        </w:trPr>
        <w:tc>
          <w:tcPr>
            <w:tcW w:w="1818" w:type="dxa"/>
            <w:vAlign w:val="center"/>
          </w:tcPr>
          <w:p w14:paraId="6696EBF4" w14:textId="77777777" w:rsidR="004E63FA" w:rsidRPr="002A1AF8" w:rsidRDefault="004E63FA" w:rsidP="00955766">
            <w:pPr>
              <w:pStyle w:val="32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60 – 100</w:t>
            </w:r>
          </w:p>
        </w:tc>
        <w:tc>
          <w:tcPr>
            <w:tcW w:w="3509" w:type="dxa"/>
            <w:vAlign w:val="center"/>
          </w:tcPr>
          <w:p w14:paraId="46E6EE7E" w14:textId="77777777" w:rsidR="004E63FA" w:rsidRPr="002A1AF8" w:rsidRDefault="004E63FA" w:rsidP="00955766">
            <w:pPr>
              <w:pStyle w:val="32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зачет</w:t>
            </w:r>
          </w:p>
        </w:tc>
      </w:tr>
      <w:tr w:rsidR="004E63FA" w:rsidRPr="002A1AF8" w14:paraId="1D0EE167" w14:textId="77777777" w:rsidTr="00955766">
        <w:trPr>
          <w:jc w:val="center"/>
        </w:trPr>
        <w:tc>
          <w:tcPr>
            <w:tcW w:w="1818" w:type="dxa"/>
            <w:vAlign w:val="center"/>
          </w:tcPr>
          <w:p w14:paraId="696DE36F" w14:textId="77777777" w:rsidR="004E63FA" w:rsidRPr="002A1AF8" w:rsidRDefault="004E63FA" w:rsidP="00955766">
            <w:pPr>
              <w:pStyle w:val="32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0 – 59</w:t>
            </w:r>
          </w:p>
        </w:tc>
        <w:tc>
          <w:tcPr>
            <w:tcW w:w="3509" w:type="dxa"/>
            <w:vAlign w:val="center"/>
          </w:tcPr>
          <w:p w14:paraId="37BB072C" w14:textId="77777777" w:rsidR="004E63FA" w:rsidRPr="002A1AF8" w:rsidRDefault="004E63FA" w:rsidP="00955766">
            <w:pPr>
              <w:pStyle w:val="32"/>
              <w:ind w:left="0" w:firstLine="0"/>
              <w:jc w:val="center"/>
              <w:rPr>
                <w:szCs w:val="24"/>
              </w:rPr>
            </w:pPr>
            <w:r w:rsidRPr="002A1AF8">
              <w:rPr>
                <w:szCs w:val="24"/>
              </w:rPr>
              <w:t>незачет</w:t>
            </w:r>
          </w:p>
        </w:tc>
      </w:tr>
    </w:tbl>
    <w:p w14:paraId="5EE9EBA8" w14:textId="77777777" w:rsidR="004E63FA" w:rsidRPr="002A1AF8" w:rsidRDefault="004E63FA" w:rsidP="00FB76CC">
      <w:pPr>
        <w:contextualSpacing/>
        <w:rPr>
          <w:iCs/>
          <w:sz w:val="16"/>
          <w:szCs w:val="24"/>
          <w:lang w:eastAsia="ja-JP"/>
        </w:rPr>
      </w:pPr>
    </w:p>
    <w:p w14:paraId="2BCB5983" w14:textId="77777777" w:rsidR="004E63FA" w:rsidRPr="002A1AF8" w:rsidRDefault="004E63FA" w:rsidP="004E63FA">
      <w:pPr>
        <w:contextualSpacing/>
        <w:jc w:val="both"/>
        <w:rPr>
          <w:iCs/>
          <w:szCs w:val="24"/>
          <w:lang w:eastAsia="ja-JP"/>
        </w:rPr>
      </w:pPr>
      <w:r w:rsidRPr="002A1AF8">
        <w:rPr>
          <w:iCs/>
          <w:szCs w:val="24"/>
          <w:lang w:eastAsia="ja-JP"/>
        </w:rPr>
        <w:t>При наборе студентом по результатам текущего контроля по дисциплине 60 и более баллов, при обязательной сдаче им всех предусмотренных в программе контрольных мероприятий, ему выставляется «зачет».</w:t>
      </w:r>
    </w:p>
    <w:p w14:paraId="3335B2E9" w14:textId="77777777" w:rsidR="004E63FA" w:rsidRPr="002A1AF8" w:rsidRDefault="004E63FA" w:rsidP="00FB76CC">
      <w:pPr>
        <w:contextualSpacing/>
        <w:rPr>
          <w:iCs/>
          <w:sz w:val="16"/>
          <w:szCs w:val="24"/>
          <w:lang w:eastAsia="ja-JP"/>
        </w:rPr>
      </w:pPr>
    </w:p>
    <w:p w14:paraId="35A97052" w14:textId="77777777" w:rsidR="00FB76CC" w:rsidRPr="002A1AF8" w:rsidRDefault="00FB76CC" w:rsidP="00FB76CC">
      <w:pPr>
        <w:contextualSpacing/>
        <w:jc w:val="both"/>
        <w:rPr>
          <w:iCs/>
          <w:szCs w:val="24"/>
          <w:lang w:eastAsia="ja-JP"/>
        </w:rPr>
      </w:pPr>
      <w:r w:rsidRPr="002A1AF8">
        <w:rPr>
          <w:iCs/>
          <w:szCs w:val="24"/>
          <w:lang w:eastAsia="ja-JP"/>
        </w:rPr>
        <w:t>Рейтинг студента по дисциплине за семестр определяется как сумма баллов, полученных им за все модули учебной дисциплины, и баллов за промежуточную аттестацию. Максимальное количество баллов за дисциплину в семестре устанавливается равным 100.</w:t>
      </w:r>
    </w:p>
    <w:p w14:paraId="7754431D" w14:textId="77777777" w:rsidR="004E63FA" w:rsidRPr="002A1AF8" w:rsidRDefault="004E63FA">
      <w:pPr>
        <w:ind w:firstLine="0"/>
        <w:rPr>
          <w:i/>
          <w:caps/>
        </w:rPr>
      </w:pPr>
      <w:r w:rsidRPr="002A1AF8">
        <w:rPr>
          <w:iCs/>
          <w:caps/>
        </w:rPr>
        <w:br w:type="page"/>
      </w:r>
    </w:p>
    <w:p w14:paraId="769FB9B3" w14:textId="77777777" w:rsidR="00173ED8" w:rsidRPr="002A1AF8" w:rsidRDefault="00173ED8" w:rsidP="00173ED8">
      <w:pPr>
        <w:pStyle w:val="120"/>
        <w:widowControl w:val="0"/>
        <w:spacing w:line="240" w:lineRule="auto"/>
        <w:ind w:firstLine="0"/>
        <w:contextualSpacing/>
        <w:rPr>
          <w:iCs w:val="0"/>
          <w:caps/>
          <w:szCs w:val="20"/>
        </w:rPr>
      </w:pPr>
      <w:r w:rsidRPr="002A1AF8">
        <w:rPr>
          <w:iCs w:val="0"/>
          <w:caps/>
          <w:szCs w:val="20"/>
        </w:rPr>
        <w:lastRenderedPageBreak/>
        <w:t>ЛИСТ ВНЕСЕННЫХ ИЗМЕНЕНИЙ И ДОПОЛНЕНИЙ</w:t>
      </w:r>
      <w:bookmarkEnd w:id="28"/>
    </w:p>
    <w:p w14:paraId="68A40621" w14:textId="77777777" w:rsidR="00173ED8" w:rsidRPr="002A1AF8" w:rsidRDefault="00173ED8" w:rsidP="00173ED8">
      <w:pPr>
        <w:pStyle w:val="120"/>
        <w:widowControl w:val="0"/>
        <w:spacing w:line="240" w:lineRule="auto"/>
        <w:ind w:firstLine="0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3"/>
        <w:gridCol w:w="4924"/>
      </w:tblGrid>
      <w:tr w:rsidR="00173ED8" w:rsidRPr="002A1AF8" w14:paraId="265E211E" w14:textId="77777777" w:rsidTr="00A630A3">
        <w:tc>
          <w:tcPr>
            <w:tcW w:w="9847" w:type="dxa"/>
            <w:gridSpan w:val="2"/>
            <w:shd w:val="clear" w:color="auto" w:fill="auto"/>
          </w:tcPr>
          <w:p w14:paraId="778C14CC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  <w:r w:rsidRPr="002A1AF8">
              <w:rPr>
                <w:i w:val="0"/>
              </w:rPr>
              <w:t>Номер изменения, дата внесения изменения, номер страницы для внесения изменений</w:t>
            </w:r>
          </w:p>
          <w:p w14:paraId="5406DD21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</w:tc>
      </w:tr>
      <w:tr w:rsidR="00173ED8" w:rsidRPr="002A1AF8" w14:paraId="7350185D" w14:textId="77777777" w:rsidTr="00A630A3">
        <w:tc>
          <w:tcPr>
            <w:tcW w:w="4923" w:type="dxa"/>
            <w:shd w:val="clear" w:color="auto" w:fill="auto"/>
          </w:tcPr>
          <w:p w14:paraId="0429457B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  <w:r w:rsidRPr="002A1AF8">
              <w:rPr>
                <w:i w:val="0"/>
              </w:rPr>
              <w:t>БЫЛО:</w:t>
            </w:r>
          </w:p>
          <w:p w14:paraId="3E5B4165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4DE8A4FE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710E944A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575BC9ED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775E6A6D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</w:tc>
        <w:tc>
          <w:tcPr>
            <w:tcW w:w="4924" w:type="dxa"/>
            <w:shd w:val="clear" w:color="auto" w:fill="auto"/>
          </w:tcPr>
          <w:p w14:paraId="7C25D5EC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  <w:r w:rsidRPr="002A1AF8">
              <w:rPr>
                <w:i w:val="0"/>
              </w:rPr>
              <w:t>СТАЛО:</w:t>
            </w:r>
          </w:p>
          <w:p w14:paraId="528CC887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7DF5BE61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57957930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1C56FA49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  <w:p w14:paraId="4FCC7FCF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</w:tc>
      </w:tr>
      <w:tr w:rsidR="00173ED8" w:rsidRPr="002A1AF8" w14:paraId="15687239" w14:textId="77777777" w:rsidTr="00A630A3">
        <w:tc>
          <w:tcPr>
            <w:tcW w:w="9847" w:type="dxa"/>
            <w:gridSpan w:val="2"/>
            <w:shd w:val="clear" w:color="auto" w:fill="auto"/>
          </w:tcPr>
          <w:p w14:paraId="62C3A4C4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  <w:r w:rsidRPr="002A1AF8">
              <w:rPr>
                <w:i w:val="0"/>
              </w:rPr>
              <w:t>Основание:</w:t>
            </w:r>
          </w:p>
          <w:p w14:paraId="0694CC26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</w:tc>
      </w:tr>
      <w:tr w:rsidR="00173ED8" w:rsidRPr="002A1AF8" w14:paraId="3DA50940" w14:textId="77777777" w:rsidTr="00A630A3">
        <w:tc>
          <w:tcPr>
            <w:tcW w:w="9847" w:type="dxa"/>
            <w:gridSpan w:val="2"/>
            <w:shd w:val="clear" w:color="auto" w:fill="auto"/>
          </w:tcPr>
          <w:p w14:paraId="62F2B2D2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  <w:r w:rsidRPr="002A1AF8">
              <w:rPr>
                <w:i w:val="0"/>
              </w:rPr>
              <w:t>Подпись лица, ответственного за внесение изменений</w:t>
            </w:r>
          </w:p>
          <w:p w14:paraId="13C31263" w14:textId="77777777" w:rsidR="00173ED8" w:rsidRPr="002A1AF8" w:rsidRDefault="00173ED8" w:rsidP="00A630A3">
            <w:pPr>
              <w:pStyle w:val="120"/>
              <w:widowControl w:val="0"/>
              <w:spacing w:line="240" w:lineRule="auto"/>
              <w:ind w:firstLine="0"/>
              <w:contextualSpacing/>
              <w:rPr>
                <w:i w:val="0"/>
              </w:rPr>
            </w:pPr>
          </w:p>
        </w:tc>
      </w:tr>
    </w:tbl>
    <w:p w14:paraId="181C1AA4" w14:textId="10AD3AF0" w:rsidR="00070333" w:rsidRPr="002A1AF8" w:rsidRDefault="00070333" w:rsidP="00A52974">
      <w:pPr>
        <w:ind w:firstLine="0"/>
      </w:pPr>
    </w:p>
    <w:sectPr w:rsidR="00070333" w:rsidRPr="002A1AF8" w:rsidSect="00A630A3">
      <w:headerReference w:type="first" r:id="rId11"/>
      <w:pgSz w:w="11900" w:h="16820"/>
      <w:pgMar w:top="1134" w:right="851" w:bottom="1134" w:left="1418" w:header="720" w:footer="79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D9EFC" w14:textId="77777777" w:rsidR="007F2525" w:rsidRDefault="007F2525">
      <w:r>
        <w:separator/>
      </w:r>
    </w:p>
  </w:endnote>
  <w:endnote w:type="continuationSeparator" w:id="0">
    <w:p w14:paraId="380152F0" w14:textId="77777777" w:rsidR="007F2525" w:rsidRDefault="007F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817A5" w14:textId="77777777" w:rsidR="007F2525" w:rsidRDefault="007F2525">
      <w:r>
        <w:separator/>
      </w:r>
    </w:p>
  </w:footnote>
  <w:footnote w:type="continuationSeparator" w:id="0">
    <w:p w14:paraId="54A618E6" w14:textId="77777777" w:rsidR="007F2525" w:rsidRDefault="007F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6565" w14:textId="7F8EED02" w:rsidR="000F1C37" w:rsidRDefault="000F1C37" w:rsidP="00286274">
    <w:pPr>
      <w:pStyle w:val="ac"/>
      <w:jc w:val="right"/>
    </w:pPr>
    <w:r w:rsidRPr="00164B78">
      <w:rPr>
        <w:sz w:val="22"/>
      </w:rPr>
      <w:fldChar w:fldCharType="begin"/>
    </w:r>
    <w:r w:rsidRPr="00164B78">
      <w:rPr>
        <w:sz w:val="22"/>
      </w:rPr>
      <w:instrText>PAGE   \* MERGEFORMAT</w:instrText>
    </w:r>
    <w:r w:rsidRPr="00164B78">
      <w:rPr>
        <w:sz w:val="22"/>
      </w:rPr>
      <w:fldChar w:fldCharType="separate"/>
    </w:r>
    <w:r w:rsidR="00B01FE1" w:rsidRPr="00B01FE1">
      <w:rPr>
        <w:noProof/>
        <w:sz w:val="22"/>
        <w:lang w:val="ru-RU"/>
      </w:rPr>
      <w:t>3</w:t>
    </w:r>
    <w:r w:rsidRPr="00164B78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F2820" w14:textId="77777777" w:rsidR="000F1C37" w:rsidRDefault="000F1C3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BF7A1" w14:textId="77777777" w:rsidR="000F1C37" w:rsidRDefault="000F1C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D527F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4C78C2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524F6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FB68D5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60CC3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8518AE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DF431E"/>
    <w:multiLevelType w:val="hybridMultilevel"/>
    <w:tmpl w:val="A19E96E6"/>
    <w:lvl w:ilvl="0" w:tplc="25023A00">
      <w:start w:val="1"/>
      <w:numFmt w:val="decimal"/>
      <w:pStyle w:val="a0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9100DBF"/>
    <w:multiLevelType w:val="hybridMultilevel"/>
    <w:tmpl w:val="1A2A2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D1A83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5A75CB"/>
    <w:multiLevelType w:val="hybridMultilevel"/>
    <w:tmpl w:val="574EB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D27A42"/>
    <w:multiLevelType w:val="hybridMultilevel"/>
    <w:tmpl w:val="AE9C2690"/>
    <w:lvl w:ilvl="0" w:tplc="04190001">
      <w:start w:val="1"/>
      <w:numFmt w:val="bullet"/>
      <w:pStyle w:val="a1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431C2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605D0D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E4352B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42618F"/>
    <w:multiLevelType w:val="hybridMultilevel"/>
    <w:tmpl w:val="04768BB4"/>
    <w:lvl w:ilvl="0" w:tplc="04190001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DA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330C7"/>
    <w:multiLevelType w:val="hybridMultilevel"/>
    <w:tmpl w:val="B1D83CAC"/>
    <w:lvl w:ilvl="0" w:tplc="51A0C2C8">
      <w:start w:val="1"/>
      <w:numFmt w:val="bullet"/>
      <w:pStyle w:val="a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CC24E88"/>
    <w:multiLevelType w:val="hybridMultilevel"/>
    <w:tmpl w:val="2D30E26A"/>
    <w:lvl w:ilvl="0" w:tplc="4BC060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804EB"/>
    <w:multiLevelType w:val="hybridMultilevel"/>
    <w:tmpl w:val="C024A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DA7A24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2224D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5464"/>
    <w:multiLevelType w:val="multilevel"/>
    <w:tmpl w:val="37C4DF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 w15:restartNumberingAfterBreak="0">
    <w:nsid w:val="71C677B4"/>
    <w:multiLevelType w:val="hybridMultilevel"/>
    <w:tmpl w:val="C4160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A266C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B25F7D"/>
    <w:multiLevelType w:val="multilevel"/>
    <w:tmpl w:val="2FC62266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 w15:restartNumberingAfterBreak="0">
    <w:nsid w:val="7C1217B1"/>
    <w:multiLevelType w:val="hybridMultilevel"/>
    <w:tmpl w:val="F9A01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6"/>
  </w:num>
  <w:num w:numId="9">
    <w:abstractNumId w:val="18"/>
  </w:num>
  <w:num w:numId="10">
    <w:abstractNumId w:val="17"/>
  </w:num>
  <w:num w:numId="11">
    <w:abstractNumId w:val="22"/>
  </w:num>
  <w:num w:numId="12">
    <w:abstractNumId w:val="19"/>
  </w:num>
  <w:num w:numId="13">
    <w:abstractNumId w:val="2"/>
  </w:num>
  <w:num w:numId="14">
    <w:abstractNumId w:val="8"/>
  </w:num>
  <w:num w:numId="15">
    <w:abstractNumId w:val="15"/>
  </w:num>
  <w:num w:numId="16">
    <w:abstractNumId w:val="11"/>
  </w:num>
  <w:num w:numId="17">
    <w:abstractNumId w:val="24"/>
  </w:num>
  <w:num w:numId="18">
    <w:abstractNumId w:val="7"/>
  </w:num>
  <w:num w:numId="19">
    <w:abstractNumId w:val="26"/>
  </w:num>
  <w:num w:numId="20">
    <w:abstractNumId w:val="5"/>
  </w:num>
  <w:num w:numId="21">
    <w:abstractNumId w:val="13"/>
  </w:num>
  <w:num w:numId="22">
    <w:abstractNumId w:val="20"/>
  </w:num>
  <w:num w:numId="23">
    <w:abstractNumId w:val="4"/>
  </w:num>
  <w:num w:numId="24">
    <w:abstractNumId w:val="12"/>
  </w:num>
  <w:num w:numId="25">
    <w:abstractNumId w:val="3"/>
  </w:num>
  <w:num w:numId="26">
    <w:abstractNumId w:val="1"/>
  </w:num>
  <w:num w:numId="27">
    <w:abstractNumId w:val="9"/>
  </w:num>
  <w:num w:numId="28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23E"/>
    <w:rsid w:val="00057B3C"/>
    <w:rsid w:val="000608C6"/>
    <w:rsid w:val="000618E2"/>
    <w:rsid w:val="00070333"/>
    <w:rsid w:val="00096D68"/>
    <w:rsid w:val="000B1637"/>
    <w:rsid w:val="000E2235"/>
    <w:rsid w:val="000F1C37"/>
    <w:rsid w:val="00104FC5"/>
    <w:rsid w:val="0011364D"/>
    <w:rsid w:val="001152F1"/>
    <w:rsid w:val="00143DFF"/>
    <w:rsid w:val="00156F10"/>
    <w:rsid w:val="001721F9"/>
    <w:rsid w:val="00173ED8"/>
    <w:rsid w:val="001833C0"/>
    <w:rsid w:val="0019621E"/>
    <w:rsid w:val="001B5A2F"/>
    <w:rsid w:val="001B5C12"/>
    <w:rsid w:val="001C622A"/>
    <w:rsid w:val="0020174F"/>
    <w:rsid w:val="00206885"/>
    <w:rsid w:val="002247B6"/>
    <w:rsid w:val="00224F06"/>
    <w:rsid w:val="00261240"/>
    <w:rsid w:val="00265A62"/>
    <w:rsid w:val="00270434"/>
    <w:rsid w:val="00286274"/>
    <w:rsid w:val="002A1AF8"/>
    <w:rsid w:val="002A1B42"/>
    <w:rsid w:val="002B3675"/>
    <w:rsid w:val="003022F5"/>
    <w:rsid w:val="00343475"/>
    <w:rsid w:val="00371881"/>
    <w:rsid w:val="00390ACA"/>
    <w:rsid w:val="003929A7"/>
    <w:rsid w:val="003A4DAB"/>
    <w:rsid w:val="003E0271"/>
    <w:rsid w:val="003F08C8"/>
    <w:rsid w:val="00414562"/>
    <w:rsid w:val="004214B9"/>
    <w:rsid w:val="00456492"/>
    <w:rsid w:val="00490114"/>
    <w:rsid w:val="004C7648"/>
    <w:rsid w:val="004E2B03"/>
    <w:rsid w:val="004E53B3"/>
    <w:rsid w:val="004E63FA"/>
    <w:rsid w:val="00512C38"/>
    <w:rsid w:val="0054306E"/>
    <w:rsid w:val="00553EE2"/>
    <w:rsid w:val="00570C7B"/>
    <w:rsid w:val="005956E7"/>
    <w:rsid w:val="005F08A3"/>
    <w:rsid w:val="005F38F5"/>
    <w:rsid w:val="0063587D"/>
    <w:rsid w:val="006365F3"/>
    <w:rsid w:val="00650545"/>
    <w:rsid w:val="006556C1"/>
    <w:rsid w:val="00664796"/>
    <w:rsid w:val="0068054E"/>
    <w:rsid w:val="006A168C"/>
    <w:rsid w:val="006B6900"/>
    <w:rsid w:val="006D30E9"/>
    <w:rsid w:val="00701080"/>
    <w:rsid w:val="00705618"/>
    <w:rsid w:val="0071769F"/>
    <w:rsid w:val="0074429F"/>
    <w:rsid w:val="00760FCB"/>
    <w:rsid w:val="00765674"/>
    <w:rsid w:val="00776E5E"/>
    <w:rsid w:val="007927F7"/>
    <w:rsid w:val="00796499"/>
    <w:rsid w:val="007A3B22"/>
    <w:rsid w:val="007F2525"/>
    <w:rsid w:val="00800835"/>
    <w:rsid w:val="00805DEA"/>
    <w:rsid w:val="0083240D"/>
    <w:rsid w:val="0083530B"/>
    <w:rsid w:val="008375F9"/>
    <w:rsid w:val="00857E24"/>
    <w:rsid w:val="00871461"/>
    <w:rsid w:val="008717AA"/>
    <w:rsid w:val="00871BCB"/>
    <w:rsid w:val="008763A8"/>
    <w:rsid w:val="00876F94"/>
    <w:rsid w:val="00877C27"/>
    <w:rsid w:val="008809D8"/>
    <w:rsid w:val="008A024F"/>
    <w:rsid w:val="008A19BC"/>
    <w:rsid w:val="008A1EDB"/>
    <w:rsid w:val="00912186"/>
    <w:rsid w:val="00932DDF"/>
    <w:rsid w:val="009427D4"/>
    <w:rsid w:val="00953F18"/>
    <w:rsid w:val="00955766"/>
    <w:rsid w:val="009A6BC4"/>
    <w:rsid w:val="009B5DA9"/>
    <w:rsid w:val="009D0D22"/>
    <w:rsid w:val="009D7DB5"/>
    <w:rsid w:val="009F5513"/>
    <w:rsid w:val="00A01A86"/>
    <w:rsid w:val="00A206CA"/>
    <w:rsid w:val="00A36786"/>
    <w:rsid w:val="00A52974"/>
    <w:rsid w:val="00A542B3"/>
    <w:rsid w:val="00A630A3"/>
    <w:rsid w:val="00A6470A"/>
    <w:rsid w:val="00A73A5D"/>
    <w:rsid w:val="00A800CD"/>
    <w:rsid w:val="00A84176"/>
    <w:rsid w:val="00A86581"/>
    <w:rsid w:val="00A910FB"/>
    <w:rsid w:val="00AB163A"/>
    <w:rsid w:val="00AC3EC1"/>
    <w:rsid w:val="00B01FE1"/>
    <w:rsid w:val="00B13F56"/>
    <w:rsid w:val="00B41A78"/>
    <w:rsid w:val="00B5327E"/>
    <w:rsid w:val="00B622EB"/>
    <w:rsid w:val="00B70EE8"/>
    <w:rsid w:val="00BA3355"/>
    <w:rsid w:val="00BA7E79"/>
    <w:rsid w:val="00BB2A6F"/>
    <w:rsid w:val="00BB4C1B"/>
    <w:rsid w:val="00BC4042"/>
    <w:rsid w:val="00BD46E1"/>
    <w:rsid w:val="00BE100B"/>
    <w:rsid w:val="00BE1979"/>
    <w:rsid w:val="00C124C3"/>
    <w:rsid w:val="00C3070F"/>
    <w:rsid w:val="00C86AFB"/>
    <w:rsid w:val="00CA07A7"/>
    <w:rsid w:val="00CC2B92"/>
    <w:rsid w:val="00CC6B5D"/>
    <w:rsid w:val="00CD4CEF"/>
    <w:rsid w:val="00CF4E4C"/>
    <w:rsid w:val="00CF67D3"/>
    <w:rsid w:val="00D77CED"/>
    <w:rsid w:val="00D96682"/>
    <w:rsid w:val="00E23A1A"/>
    <w:rsid w:val="00E65D10"/>
    <w:rsid w:val="00E90D58"/>
    <w:rsid w:val="00EA3378"/>
    <w:rsid w:val="00EC7EA7"/>
    <w:rsid w:val="00EE723E"/>
    <w:rsid w:val="00F0250E"/>
    <w:rsid w:val="00F15567"/>
    <w:rsid w:val="00F1684B"/>
    <w:rsid w:val="00F426BA"/>
    <w:rsid w:val="00F63CB2"/>
    <w:rsid w:val="00F86CC8"/>
    <w:rsid w:val="00F87991"/>
    <w:rsid w:val="00FB76CC"/>
    <w:rsid w:val="00FD2E38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A3877"/>
  <w15:docId w15:val="{89C695E7-AEA5-405D-BE7E-8272DF46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173ED8"/>
    <w:pPr>
      <w:ind w:firstLine="709"/>
    </w:pPr>
    <w:rPr>
      <w:rFonts w:ascii="Times New Roman" w:eastAsia="Times New Roman" w:hAnsi="Times New Roman"/>
      <w:sz w:val="24"/>
    </w:rPr>
  </w:style>
  <w:style w:type="paragraph" w:styleId="10">
    <w:name w:val="heading 1"/>
    <w:basedOn w:val="a4"/>
    <w:next w:val="a4"/>
    <w:link w:val="11"/>
    <w:qFormat/>
    <w:rsid w:val="00173ED8"/>
    <w:pPr>
      <w:keepNext/>
      <w:tabs>
        <w:tab w:val="left" w:pos="3402"/>
      </w:tabs>
      <w:spacing w:before="120" w:after="120"/>
      <w:ind w:firstLine="0"/>
      <w:outlineLvl w:val="0"/>
    </w:pPr>
    <w:rPr>
      <w:b/>
      <w:caps/>
    </w:rPr>
  </w:style>
  <w:style w:type="paragraph" w:styleId="2">
    <w:name w:val="heading 2"/>
    <w:basedOn w:val="a4"/>
    <w:next w:val="a4"/>
    <w:link w:val="20"/>
    <w:qFormat/>
    <w:rsid w:val="00173ED8"/>
    <w:pPr>
      <w:keepNext/>
      <w:numPr>
        <w:ilvl w:val="12"/>
      </w:numPr>
      <w:ind w:firstLine="567"/>
      <w:jc w:val="both"/>
      <w:outlineLvl w:val="1"/>
    </w:pPr>
    <w:rPr>
      <w:sz w:val="28"/>
    </w:rPr>
  </w:style>
  <w:style w:type="paragraph" w:styleId="3">
    <w:name w:val="heading 3"/>
    <w:basedOn w:val="a4"/>
    <w:next w:val="a4"/>
    <w:link w:val="30"/>
    <w:qFormat/>
    <w:rsid w:val="00173ED8"/>
    <w:pPr>
      <w:keepNext/>
      <w:tabs>
        <w:tab w:val="left" w:pos="4678"/>
      </w:tabs>
      <w:spacing w:line="300" w:lineRule="exact"/>
      <w:jc w:val="both"/>
      <w:outlineLvl w:val="2"/>
    </w:pPr>
  </w:style>
  <w:style w:type="paragraph" w:styleId="4">
    <w:name w:val="heading 4"/>
    <w:basedOn w:val="a4"/>
    <w:next w:val="a4"/>
    <w:link w:val="40"/>
    <w:qFormat/>
    <w:rsid w:val="00173ED8"/>
    <w:pPr>
      <w:keepNext/>
      <w:numPr>
        <w:ilvl w:val="12"/>
      </w:numPr>
      <w:spacing w:line="300" w:lineRule="exact"/>
      <w:ind w:firstLine="709"/>
      <w:outlineLvl w:val="3"/>
    </w:pPr>
    <w:rPr>
      <w:color w:val="0000FF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173ED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link w:val="2"/>
    <w:rsid w:val="00173E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173E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link w:val="4"/>
    <w:rsid w:val="00173ED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12">
    <w:name w:val="Обычный1"/>
    <w:uiPriority w:val="99"/>
    <w:rsid w:val="00173ED8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i/>
      <w:snapToGrid w:val="0"/>
      <w:sz w:val="24"/>
    </w:rPr>
  </w:style>
  <w:style w:type="paragraph" w:customStyle="1" w:styleId="110">
    <w:name w:val="Заголовок 11"/>
    <w:basedOn w:val="12"/>
    <w:next w:val="12"/>
    <w:rsid w:val="00173ED8"/>
    <w:pPr>
      <w:keepNext/>
      <w:spacing w:line="480" w:lineRule="auto"/>
      <w:ind w:left="0" w:right="1134"/>
      <w:jc w:val="right"/>
      <w:outlineLvl w:val="0"/>
    </w:pPr>
  </w:style>
  <w:style w:type="paragraph" w:customStyle="1" w:styleId="21">
    <w:name w:val="Заголовок 21"/>
    <w:basedOn w:val="12"/>
    <w:next w:val="12"/>
    <w:rsid w:val="00173ED8"/>
    <w:pPr>
      <w:keepNext/>
      <w:spacing w:before="1220" w:line="240" w:lineRule="auto"/>
      <w:ind w:left="4240"/>
      <w:jc w:val="left"/>
      <w:outlineLvl w:val="1"/>
    </w:pPr>
    <w:rPr>
      <w:i w:val="0"/>
    </w:rPr>
  </w:style>
  <w:style w:type="paragraph" w:customStyle="1" w:styleId="31">
    <w:name w:val="Заголовок 31"/>
    <w:basedOn w:val="12"/>
    <w:next w:val="12"/>
    <w:rsid w:val="00173ED8"/>
    <w:pPr>
      <w:keepNext/>
      <w:spacing w:before="1000" w:line="240" w:lineRule="auto"/>
      <w:ind w:left="0"/>
      <w:jc w:val="center"/>
      <w:outlineLvl w:val="2"/>
    </w:pPr>
    <w:rPr>
      <w:b/>
      <w:i w:val="0"/>
    </w:rPr>
  </w:style>
  <w:style w:type="paragraph" w:customStyle="1" w:styleId="41">
    <w:name w:val="Заголовок 41"/>
    <w:basedOn w:val="12"/>
    <w:next w:val="12"/>
    <w:rsid w:val="00173ED8"/>
    <w:pPr>
      <w:keepNext/>
      <w:spacing w:before="40" w:line="240" w:lineRule="auto"/>
      <w:ind w:left="0"/>
      <w:jc w:val="center"/>
      <w:outlineLvl w:val="3"/>
    </w:pPr>
    <w:rPr>
      <w:i w:val="0"/>
      <w:sz w:val="20"/>
    </w:rPr>
  </w:style>
  <w:style w:type="paragraph" w:customStyle="1" w:styleId="51">
    <w:name w:val="Заголовок 51"/>
    <w:basedOn w:val="12"/>
    <w:next w:val="12"/>
    <w:rsid w:val="00173ED8"/>
    <w:pPr>
      <w:keepNext/>
      <w:spacing w:before="40" w:line="240" w:lineRule="auto"/>
      <w:ind w:left="0"/>
      <w:jc w:val="center"/>
      <w:outlineLvl w:val="4"/>
    </w:pPr>
    <w:rPr>
      <w:i w:val="0"/>
    </w:rPr>
  </w:style>
  <w:style w:type="character" w:customStyle="1" w:styleId="13">
    <w:name w:val="Основной шрифт абзаца1"/>
    <w:rsid w:val="00173ED8"/>
  </w:style>
  <w:style w:type="paragraph" w:customStyle="1" w:styleId="FR1">
    <w:name w:val="FR1"/>
    <w:rsid w:val="00173ED8"/>
    <w:pPr>
      <w:widowControl w:val="0"/>
      <w:spacing w:line="340" w:lineRule="auto"/>
      <w:ind w:left="560"/>
    </w:pPr>
    <w:rPr>
      <w:rFonts w:ascii="Arial" w:eastAsia="Times New Roman" w:hAnsi="Arial"/>
      <w:i/>
      <w:snapToGrid w:val="0"/>
      <w:sz w:val="22"/>
    </w:rPr>
  </w:style>
  <w:style w:type="paragraph" w:customStyle="1" w:styleId="14">
    <w:name w:val="Основной текст1"/>
    <w:basedOn w:val="12"/>
    <w:rsid w:val="00173ED8"/>
    <w:pPr>
      <w:spacing w:line="240" w:lineRule="auto"/>
      <w:ind w:left="0"/>
    </w:pPr>
    <w:rPr>
      <w:sz w:val="20"/>
    </w:rPr>
  </w:style>
  <w:style w:type="paragraph" w:customStyle="1" w:styleId="210">
    <w:name w:val="Основной текст 21"/>
    <w:basedOn w:val="12"/>
    <w:rsid w:val="00173ED8"/>
    <w:pPr>
      <w:spacing w:before="240" w:line="240" w:lineRule="auto"/>
      <w:ind w:left="0" w:firstLine="680"/>
    </w:pPr>
    <w:rPr>
      <w:i w:val="0"/>
    </w:rPr>
  </w:style>
  <w:style w:type="paragraph" w:customStyle="1" w:styleId="15">
    <w:name w:val="Верхний колонтитул1"/>
    <w:basedOn w:val="12"/>
    <w:rsid w:val="00173ED8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2"/>
    <w:rsid w:val="00173ED8"/>
    <w:pPr>
      <w:tabs>
        <w:tab w:val="center" w:pos="4153"/>
        <w:tab w:val="right" w:pos="8306"/>
      </w:tabs>
    </w:pPr>
  </w:style>
  <w:style w:type="character" w:customStyle="1" w:styleId="17">
    <w:name w:val="Номер страницы1"/>
    <w:rsid w:val="00173ED8"/>
  </w:style>
  <w:style w:type="paragraph" w:styleId="a8">
    <w:name w:val="Document Map"/>
    <w:basedOn w:val="a4"/>
    <w:link w:val="a9"/>
    <w:semiHidden/>
    <w:rsid w:val="00173ED8"/>
    <w:pPr>
      <w:shd w:val="clear" w:color="auto" w:fill="000080"/>
    </w:pPr>
    <w:rPr>
      <w:rFonts w:ascii="Tahoma" w:hAnsi="Tahoma"/>
    </w:rPr>
  </w:style>
  <w:style w:type="character" w:customStyle="1" w:styleId="a9">
    <w:name w:val="Схема документа Знак"/>
    <w:link w:val="a8"/>
    <w:semiHidden/>
    <w:rsid w:val="00173ED8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paragraph" w:styleId="aa">
    <w:name w:val="Body Text Indent"/>
    <w:aliases w:val="текст,Основной текст 1"/>
    <w:basedOn w:val="a4"/>
    <w:link w:val="ab"/>
    <w:rsid w:val="00173ED8"/>
    <w:pPr>
      <w:spacing w:line="340" w:lineRule="exact"/>
      <w:ind w:left="851"/>
      <w:jc w:val="both"/>
    </w:pPr>
  </w:style>
  <w:style w:type="character" w:customStyle="1" w:styleId="ab">
    <w:name w:val="Основной текст с отступом Знак"/>
    <w:aliases w:val="текст Знак,Основной текст 1 Знак"/>
    <w:link w:val="aa"/>
    <w:rsid w:val="0017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4"/>
    <w:link w:val="23"/>
    <w:rsid w:val="00173ED8"/>
    <w:pPr>
      <w:spacing w:line="340" w:lineRule="exact"/>
      <w:ind w:left="397" w:hanging="397"/>
      <w:jc w:val="both"/>
    </w:pPr>
  </w:style>
  <w:style w:type="character" w:customStyle="1" w:styleId="23">
    <w:name w:val="Основной текст с отступом 2 Знак"/>
    <w:link w:val="22"/>
    <w:rsid w:val="0017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4"/>
    <w:link w:val="ad"/>
    <w:uiPriority w:val="99"/>
    <w:rsid w:val="00173ED8"/>
    <w:pPr>
      <w:tabs>
        <w:tab w:val="center" w:pos="4536"/>
        <w:tab w:val="right" w:pos="9072"/>
      </w:tabs>
    </w:pPr>
    <w:rPr>
      <w:lang w:val="en-US"/>
    </w:rPr>
  </w:style>
  <w:style w:type="character" w:customStyle="1" w:styleId="ad">
    <w:name w:val="Верхний колонтитул Знак"/>
    <w:link w:val="ac"/>
    <w:uiPriority w:val="99"/>
    <w:rsid w:val="00173ED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2">
    <w:name w:val="Body Text Indent 3"/>
    <w:basedOn w:val="a4"/>
    <w:link w:val="33"/>
    <w:rsid w:val="00173ED8"/>
    <w:pPr>
      <w:spacing w:line="340" w:lineRule="exact"/>
      <w:ind w:left="284" w:hanging="284"/>
      <w:jc w:val="both"/>
    </w:pPr>
  </w:style>
  <w:style w:type="character" w:customStyle="1" w:styleId="33">
    <w:name w:val="Основной текст с отступом 3 Знак"/>
    <w:link w:val="32"/>
    <w:rsid w:val="00173E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4"/>
    <w:link w:val="af"/>
    <w:rsid w:val="00173ED8"/>
    <w:pPr>
      <w:jc w:val="both"/>
    </w:pPr>
    <w:rPr>
      <w:sz w:val="28"/>
    </w:rPr>
  </w:style>
  <w:style w:type="character" w:customStyle="1" w:styleId="af">
    <w:name w:val="Основной текст Знак"/>
    <w:link w:val="ae"/>
    <w:rsid w:val="00173E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173ED8"/>
    <w:rPr>
      <w:rFonts w:ascii="Times New Roman" w:eastAsia="Times New Roman" w:hAnsi="Times New Roman"/>
      <w:sz w:val="24"/>
    </w:rPr>
  </w:style>
  <w:style w:type="paragraph" w:styleId="af0">
    <w:name w:val="footer"/>
    <w:basedOn w:val="a4"/>
    <w:link w:val="af1"/>
    <w:uiPriority w:val="99"/>
    <w:rsid w:val="00173ED8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rsid w:val="00173E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rsid w:val="00173ED8"/>
  </w:style>
  <w:style w:type="paragraph" w:styleId="af3">
    <w:name w:val="caption"/>
    <w:basedOn w:val="a4"/>
    <w:uiPriority w:val="35"/>
    <w:qFormat/>
    <w:rsid w:val="00173ED8"/>
    <w:pPr>
      <w:jc w:val="center"/>
    </w:pPr>
    <w:rPr>
      <w:i/>
      <w:sz w:val="26"/>
    </w:rPr>
  </w:style>
  <w:style w:type="paragraph" w:customStyle="1" w:styleId="Metod1">
    <w:name w:val="Metod_1"/>
    <w:basedOn w:val="a4"/>
    <w:rsid w:val="00173ED8"/>
    <w:pPr>
      <w:keepNext/>
      <w:widowControl w:val="0"/>
      <w:spacing w:line="300" w:lineRule="exact"/>
      <w:jc w:val="center"/>
      <w:outlineLvl w:val="0"/>
    </w:pPr>
    <w:rPr>
      <w:b/>
      <w:snapToGrid w:val="0"/>
      <w:sz w:val="34"/>
    </w:rPr>
  </w:style>
  <w:style w:type="paragraph" w:customStyle="1" w:styleId="Metod2">
    <w:name w:val="Metod_2"/>
    <w:basedOn w:val="a4"/>
    <w:rsid w:val="00173ED8"/>
    <w:pPr>
      <w:keepNext/>
      <w:widowControl w:val="0"/>
      <w:tabs>
        <w:tab w:val="left" w:pos="3402"/>
      </w:tabs>
      <w:spacing w:line="300" w:lineRule="exact"/>
      <w:jc w:val="center"/>
      <w:outlineLvl w:val="1"/>
    </w:pPr>
    <w:rPr>
      <w:snapToGrid w:val="0"/>
    </w:rPr>
  </w:style>
  <w:style w:type="paragraph" w:customStyle="1" w:styleId="Metod3">
    <w:name w:val="Metod_3"/>
    <w:basedOn w:val="10"/>
    <w:rsid w:val="00173ED8"/>
    <w:pPr>
      <w:spacing w:line="300" w:lineRule="exact"/>
      <w:jc w:val="center"/>
    </w:pPr>
    <w:rPr>
      <w:b w:val="0"/>
    </w:rPr>
  </w:style>
  <w:style w:type="paragraph" w:customStyle="1" w:styleId="Metod4">
    <w:name w:val="Metod_4"/>
    <w:basedOn w:val="2"/>
    <w:rsid w:val="00173ED8"/>
    <w:pPr>
      <w:spacing w:before="120" w:after="120" w:line="300" w:lineRule="exact"/>
      <w:ind w:firstLine="284"/>
      <w:outlineLvl w:val="0"/>
    </w:pPr>
    <w:rPr>
      <w:b/>
      <w:sz w:val="24"/>
    </w:rPr>
  </w:style>
  <w:style w:type="paragraph" w:customStyle="1" w:styleId="Metod5">
    <w:name w:val="Metod_5"/>
    <w:basedOn w:val="3"/>
    <w:rsid w:val="00173ED8"/>
    <w:pPr>
      <w:spacing w:before="60" w:after="60"/>
      <w:outlineLvl w:val="0"/>
    </w:pPr>
    <w:rPr>
      <w:b/>
      <w:i/>
    </w:rPr>
  </w:style>
  <w:style w:type="character" w:styleId="af4">
    <w:name w:val="Hyperlink"/>
    <w:uiPriority w:val="99"/>
    <w:rsid w:val="00173ED8"/>
    <w:rPr>
      <w:color w:val="0000FF"/>
      <w:u w:val="single"/>
    </w:rPr>
  </w:style>
  <w:style w:type="table" w:styleId="af5">
    <w:name w:val="Table Grid"/>
    <w:basedOn w:val="a6"/>
    <w:uiPriority w:val="59"/>
    <w:rsid w:val="00173ED8"/>
    <w:pPr>
      <w:ind w:firstLine="39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Стиль1"/>
    <w:basedOn w:val="Metod3"/>
    <w:rsid w:val="00173ED8"/>
    <w:pPr>
      <w:pBdr>
        <w:bottom w:val="single" w:sz="12" w:space="2" w:color="auto"/>
      </w:pBdr>
      <w:ind w:firstLine="567"/>
      <w:jc w:val="both"/>
    </w:pPr>
  </w:style>
  <w:style w:type="paragraph" w:customStyle="1" w:styleId="120">
    <w:name w:val="Обычный + 12 пт"/>
    <w:aliases w:val="курсив"/>
    <w:basedOn w:val="a4"/>
    <w:rsid w:val="00173ED8"/>
    <w:pPr>
      <w:spacing w:line="300" w:lineRule="exact"/>
      <w:jc w:val="both"/>
    </w:pPr>
    <w:rPr>
      <w:i/>
      <w:iCs/>
      <w:szCs w:val="24"/>
    </w:rPr>
  </w:style>
  <w:style w:type="paragraph" w:styleId="af6">
    <w:name w:val="Balloon Text"/>
    <w:basedOn w:val="a4"/>
    <w:link w:val="af7"/>
    <w:semiHidden/>
    <w:rsid w:val="00173ED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semiHidden/>
    <w:rsid w:val="00173E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8">
    <w:name w:val="Для таблиц"/>
    <w:basedOn w:val="a4"/>
    <w:rsid w:val="00173ED8"/>
    <w:rPr>
      <w:szCs w:val="24"/>
    </w:rPr>
  </w:style>
  <w:style w:type="character" w:styleId="af9">
    <w:name w:val="Emphasis"/>
    <w:uiPriority w:val="20"/>
    <w:qFormat/>
    <w:rsid w:val="00173ED8"/>
    <w:rPr>
      <w:i/>
      <w:iCs/>
    </w:rPr>
  </w:style>
  <w:style w:type="paragraph" w:styleId="afa">
    <w:name w:val="List Paragraph"/>
    <w:basedOn w:val="a4"/>
    <w:uiPriority w:val="34"/>
    <w:qFormat/>
    <w:rsid w:val="00173ED8"/>
    <w:pPr>
      <w:spacing w:line="360" w:lineRule="auto"/>
      <w:ind w:left="720"/>
      <w:contextualSpacing/>
    </w:pPr>
    <w:rPr>
      <w:rFonts w:eastAsia="Calibri"/>
      <w:szCs w:val="22"/>
      <w:lang w:eastAsia="en-US"/>
    </w:rPr>
  </w:style>
  <w:style w:type="paragraph" w:styleId="a">
    <w:name w:val="List Number"/>
    <w:basedOn w:val="a4"/>
    <w:rsid w:val="00173ED8"/>
    <w:pPr>
      <w:numPr>
        <w:numId w:val="1"/>
      </w:numPr>
      <w:autoSpaceDE w:val="0"/>
      <w:autoSpaceDN w:val="0"/>
      <w:adjustRightInd w:val="0"/>
      <w:jc w:val="both"/>
    </w:pPr>
    <w:rPr>
      <w:sz w:val="28"/>
    </w:rPr>
  </w:style>
  <w:style w:type="paragraph" w:styleId="24">
    <w:name w:val="toc 2"/>
    <w:basedOn w:val="a4"/>
    <w:next w:val="a4"/>
    <w:autoRedefine/>
    <w:uiPriority w:val="39"/>
    <w:unhideWhenUsed/>
    <w:qFormat/>
    <w:rsid w:val="009D7DB5"/>
    <w:pPr>
      <w:tabs>
        <w:tab w:val="right" w:leader="dot" w:pos="9905"/>
      </w:tabs>
      <w:spacing w:before="120" w:after="120"/>
      <w:ind w:left="238" w:firstLine="613"/>
    </w:pPr>
    <w:rPr>
      <w:rFonts w:eastAsia="Batang"/>
      <w:iCs/>
      <w:lang w:eastAsia="ko-KR"/>
    </w:rPr>
  </w:style>
  <w:style w:type="paragraph" w:styleId="34">
    <w:name w:val="toc 3"/>
    <w:basedOn w:val="a4"/>
    <w:next w:val="a4"/>
    <w:autoRedefine/>
    <w:uiPriority w:val="39"/>
    <w:unhideWhenUsed/>
    <w:qFormat/>
    <w:rsid w:val="00173ED8"/>
    <w:pPr>
      <w:spacing w:before="120" w:after="120"/>
      <w:ind w:left="482"/>
    </w:pPr>
    <w:rPr>
      <w:rFonts w:eastAsia="Batang"/>
      <w:lang w:eastAsia="ko-KR"/>
    </w:rPr>
  </w:style>
  <w:style w:type="paragraph" w:customStyle="1" w:styleId="Default">
    <w:name w:val="Default"/>
    <w:rsid w:val="00173ED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27">
    <w:name w:val="Стиль Первая строка:  127 см"/>
    <w:basedOn w:val="a4"/>
    <w:rsid w:val="00173ED8"/>
    <w:pPr>
      <w:ind w:firstLine="720"/>
      <w:jc w:val="both"/>
    </w:pPr>
  </w:style>
  <w:style w:type="paragraph" w:customStyle="1" w:styleId="19">
    <w:name w:val="Название1"/>
    <w:basedOn w:val="a4"/>
    <w:link w:val="afb"/>
    <w:qFormat/>
    <w:rsid w:val="00173ED8"/>
    <w:pPr>
      <w:ind w:firstLine="0"/>
      <w:jc w:val="center"/>
    </w:pPr>
    <w:rPr>
      <w:b/>
    </w:rPr>
  </w:style>
  <w:style w:type="character" w:customStyle="1" w:styleId="afb">
    <w:name w:val="Название Знак"/>
    <w:link w:val="19"/>
    <w:rsid w:val="00173ED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c">
    <w:name w:val="Normal (Web)"/>
    <w:basedOn w:val="a4"/>
    <w:uiPriority w:val="99"/>
    <w:rsid w:val="00173ED8"/>
    <w:pPr>
      <w:spacing w:before="100" w:beforeAutospacing="1" w:after="100" w:afterAutospacing="1"/>
      <w:ind w:firstLine="0"/>
    </w:pPr>
    <w:rPr>
      <w:szCs w:val="24"/>
    </w:rPr>
  </w:style>
  <w:style w:type="paragraph" w:customStyle="1" w:styleId="a2">
    <w:name w:val="Заголовок  Дисциплины"/>
    <w:basedOn w:val="10"/>
    <w:rsid w:val="00173ED8"/>
    <w:pPr>
      <w:numPr>
        <w:numId w:val="2"/>
      </w:numPr>
      <w:tabs>
        <w:tab w:val="clear" w:pos="3402"/>
        <w:tab w:val="left" w:pos="454"/>
      </w:tabs>
      <w:spacing w:before="240" w:after="60"/>
      <w:outlineLvl w:val="9"/>
    </w:pPr>
    <w:rPr>
      <w:rFonts w:cs="Arial"/>
      <w:b w:val="0"/>
      <w:bCs/>
      <w:kern w:val="32"/>
      <w:szCs w:val="32"/>
    </w:rPr>
  </w:style>
  <w:style w:type="paragraph" w:customStyle="1" w:styleId="a1">
    <w:name w:val="список с точками"/>
    <w:basedOn w:val="a4"/>
    <w:rsid w:val="00173ED8"/>
    <w:pPr>
      <w:numPr>
        <w:numId w:val="3"/>
      </w:numPr>
      <w:spacing w:line="312" w:lineRule="auto"/>
      <w:jc w:val="both"/>
    </w:pPr>
    <w:rPr>
      <w:szCs w:val="24"/>
    </w:rPr>
  </w:style>
  <w:style w:type="paragraph" w:customStyle="1" w:styleId="1a">
    <w:name w:val="Абзац списка1"/>
    <w:basedOn w:val="a4"/>
    <w:rsid w:val="00173ED8"/>
    <w:pPr>
      <w:tabs>
        <w:tab w:val="left" w:pos="708"/>
      </w:tabs>
      <w:spacing w:line="360" w:lineRule="auto"/>
      <w:ind w:left="720"/>
    </w:pPr>
    <w:rPr>
      <w:szCs w:val="22"/>
      <w:lang w:eastAsia="en-US"/>
    </w:rPr>
  </w:style>
  <w:style w:type="paragraph" w:customStyle="1" w:styleId="Standard">
    <w:name w:val="Standard"/>
    <w:rsid w:val="00173ED8"/>
    <w:pPr>
      <w:tabs>
        <w:tab w:val="left" w:pos="708"/>
      </w:tabs>
      <w:suppressAutoHyphens/>
      <w:autoSpaceDN w:val="0"/>
      <w:spacing w:line="360" w:lineRule="auto"/>
      <w:ind w:firstLine="709"/>
    </w:pPr>
    <w:rPr>
      <w:rFonts w:ascii="Times New Roman" w:eastAsia="Times New Roman" w:hAnsi="Times New Roman" w:cs="F"/>
      <w:kern w:val="3"/>
      <w:sz w:val="24"/>
      <w:szCs w:val="22"/>
      <w:lang w:eastAsia="en-US"/>
    </w:rPr>
  </w:style>
  <w:style w:type="paragraph" w:customStyle="1" w:styleId="Textbodyindent">
    <w:name w:val="Text body indent"/>
    <w:basedOn w:val="Standard"/>
    <w:rsid w:val="00173ED8"/>
    <w:pPr>
      <w:spacing w:line="360" w:lineRule="atLeast"/>
      <w:ind w:left="283" w:firstLine="482"/>
      <w:jc w:val="both"/>
    </w:pPr>
    <w:rPr>
      <w:rFonts w:ascii="TimesET" w:eastAsia="Calibri" w:hAnsi="TimesET" w:cs="Times New Roman"/>
      <w:sz w:val="28"/>
      <w:szCs w:val="20"/>
      <w:lang w:eastAsia="ru-RU"/>
    </w:rPr>
  </w:style>
  <w:style w:type="numbering" w:customStyle="1" w:styleId="WWNum5">
    <w:name w:val="WWNum5"/>
    <w:rsid w:val="00173ED8"/>
    <w:pPr>
      <w:numPr>
        <w:numId w:val="4"/>
      </w:numPr>
    </w:pPr>
  </w:style>
  <w:style w:type="paragraph" w:customStyle="1" w:styleId="FR2">
    <w:name w:val="FR2"/>
    <w:rsid w:val="00173ED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d">
    <w:name w:val="TOC Heading"/>
    <w:basedOn w:val="10"/>
    <w:next w:val="a4"/>
    <w:uiPriority w:val="39"/>
    <w:semiHidden/>
    <w:unhideWhenUsed/>
    <w:qFormat/>
    <w:rsid w:val="00173ED8"/>
    <w:pPr>
      <w:keepLines/>
      <w:tabs>
        <w:tab w:val="clear" w:pos="3402"/>
      </w:tabs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1b">
    <w:name w:val="toc 1"/>
    <w:basedOn w:val="a4"/>
    <w:next w:val="a4"/>
    <w:autoRedefine/>
    <w:uiPriority w:val="39"/>
    <w:rsid w:val="00173ED8"/>
    <w:pPr>
      <w:tabs>
        <w:tab w:val="right" w:leader="dot" w:pos="9905"/>
      </w:tabs>
      <w:spacing w:line="360" w:lineRule="auto"/>
      <w:ind w:left="284" w:hanging="284"/>
    </w:pPr>
    <w:rPr>
      <w:i/>
      <w:caps/>
      <w:noProof/>
    </w:rPr>
  </w:style>
  <w:style w:type="character" w:customStyle="1" w:styleId="apple-converted-space">
    <w:name w:val="apple-converted-space"/>
    <w:rsid w:val="00173ED8"/>
  </w:style>
  <w:style w:type="character" w:styleId="afe">
    <w:name w:val="Strong"/>
    <w:uiPriority w:val="22"/>
    <w:qFormat/>
    <w:rsid w:val="00173ED8"/>
    <w:rPr>
      <w:b/>
      <w:bCs/>
    </w:rPr>
  </w:style>
  <w:style w:type="character" w:customStyle="1" w:styleId="FontStyle138">
    <w:name w:val="Font Style138"/>
    <w:uiPriority w:val="99"/>
    <w:rsid w:val="00173ED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rsid w:val="00173ED8"/>
    <w:rPr>
      <w:rFonts w:ascii="Times New Roman" w:hAnsi="Times New Roman" w:cs="Times New Roman"/>
      <w:sz w:val="26"/>
      <w:szCs w:val="26"/>
    </w:rPr>
  </w:style>
  <w:style w:type="paragraph" w:customStyle="1" w:styleId="Style99">
    <w:name w:val="Style99"/>
    <w:basedOn w:val="a4"/>
    <w:uiPriority w:val="99"/>
    <w:rsid w:val="00173ED8"/>
    <w:pPr>
      <w:widowControl w:val="0"/>
      <w:autoSpaceDE w:val="0"/>
      <w:autoSpaceDN w:val="0"/>
      <w:adjustRightInd w:val="0"/>
      <w:spacing w:line="277" w:lineRule="exact"/>
      <w:ind w:firstLine="542"/>
      <w:jc w:val="both"/>
    </w:pPr>
    <w:rPr>
      <w:szCs w:val="24"/>
    </w:rPr>
  </w:style>
  <w:style w:type="character" w:customStyle="1" w:styleId="FontStyle130">
    <w:name w:val="Font Style130"/>
    <w:uiPriority w:val="99"/>
    <w:rsid w:val="00173ED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5">
    <w:name w:val="Style5"/>
    <w:basedOn w:val="a4"/>
    <w:uiPriority w:val="99"/>
    <w:rsid w:val="00173ED8"/>
    <w:pPr>
      <w:widowControl w:val="0"/>
      <w:autoSpaceDE w:val="0"/>
      <w:autoSpaceDN w:val="0"/>
      <w:adjustRightInd w:val="0"/>
      <w:ind w:firstLine="0"/>
    </w:pPr>
    <w:rPr>
      <w:szCs w:val="24"/>
    </w:rPr>
  </w:style>
  <w:style w:type="paragraph" w:customStyle="1" w:styleId="Style22">
    <w:name w:val="Style22"/>
    <w:basedOn w:val="a4"/>
    <w:uiPriority w:val="99"/>
    <w:rsid w:val="00173ED8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szCs w:val="24"/>
    </w:rPr>
  </w:style>
  <w:style w:type="character" w:customStyle="1" w:styleId="FontStyle141">
    <w:name w:val="Font Style141"/>
    <w:rsid w:val="00173ED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20">
    <w:name w:val="Style20"/>
    <w:basedOn w:val="a4"/>
    <w:rsid w:val="00173ED8"/>
    <w:pPr>
      <w:widowControl w:val="0"/>
      <w:autoSpaceDE w:val="0"/>
      <w:autoSpaceDN w:val="0"/>
      <w:adjustRightInd w:val="0"/>
      <w:spacing w:line="322" w:lineRule="exact"/>
      <w:ind w:firstLine="0"/>
    </w:pPr>
    <w:rPr>
      <w:szCs w:val="24"/>
    </w:rPr>
  </w:style>
  <w:style w:type="paragraph" w:customStyle="1" w:styleId="Style40">
    <w:name w:val="Style40"/>
    <w:basedOn w:val="a4"/>
    <w:rsid w:val="00173ED8"/>
    <w:pPr>
      <w:widowControl w:val="0"/>
      <w:autoSpaceDE w:val="0"/>
      <w:autoSpaceDN w:val="0"/>
      <w:adjustRightInd w:val="0"/>
      <w:spacing w:line="185" w:lineRule="exact"/>
      <w:ind w:firstLine="0"/>
    </w:pPr>
    <w:rPr>
      <w:szCs w:val="24"/>
    </w:rPr>
  </w:style>
  <w:style w:type="paragraph" w:customStyle="1" w:styleId="Style41">
    <w:name w:val="Style41"/>
    <w:basedOn w:val="a4"/>
    <w:rsid w:val="00173ED8"/>
    <w:pPr>
      <w:widowControl w:val="0"/>
      <w:autoSpaceDE w:val="0"/>
      <w:autoSpaceDN w:val="0"/>
      <w:adjustRightInd w:val="0"/>
      <w:spacing w:line="230" w:lineRule="exact"/>
      <w:ind w:firstLine="0"/>
    </w:pPr>
    <w:rPr>
      <w:szCs w:val="24"/>
    </w:rPr>
  </w:style>
  <w:style w:type="paragraph" w:customStyle="1" w:styleId="Style74">
    <w:name w:val="Style74"/>
    <w:basedOn w:val="a4"/>
    <w:rsid w:val="00173ED8"/>
    <w:pPr>
      <w:widowControl w:val="0"/>
      <w:autoSpaceDE w:val="0"/>
      <w:autoSpaceDN w:val="0"/>
      <w:adjustRightInd w:val="0"/>
      <w:ind w:firstLine="0"/>
    </w:pPr>
    <w:rPr>
      <w:szCs w:val="24"/>
    </w:rPr>
  </w:style>
  <w:style w:type="paragraph" w:customStyle="1" w:styleId="Style88">
    <w:name w:val="Style88"/>
    <w:basedOn w:val="a4"/>
    <w:uiPriority w:val="99"/>
    <w:rsid w:val="00173ED8"/>
    <w:pPr>
      <w:widowControl w:val="0"/>
      <w:autoSpaceDE w:val="0"/>
      <w:autoSpaceDN w:val="0"/>
      <w:adjustRightInd w:val="0"/>
      <w:spacing w:line="269" w:lineRule="exact"/>
      <w:ind w:firstLine="0"/>
      <w:jc w:val="right"/>
    </w:pPr>
    <w:rPr>
      <w:szCs w:val="24"/>
    </w:rPr>
  </w:style>
  <w:style w:type="paragraph" w:customStyle="1" w:styleId="Style101">
    <w:name w:val="Style101"/>
    <w:basedOn w:val="a4"/>
    <w:rsid w:val="00173ED8"/>
    <w:pPr>
      <w:widowControl w:val="0"/>
      <w:autoSpaceDE w:val="0"/>
      <w:autoSpaceDN w:val="0"/>
      <w:adjustRightInd w:val="0"/>
      <w:spacing w:line="278" w:lineRule="exact"/>
      <w:ind w:firstLine="0"/>
    </w:pPr>
    <w:rPr>
      <w:szCs w:val="24"/>
    </w:rPr>
  </w:style>
  <w:style w:type="character" w:customStyle="1" w:styleId="FontStyle122">
    <w:name w:val="Font Style122"/>
    <w:rsid w:val="00173ED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23">
    <w:name w:val="Font Style123"/>
    <w:rsid w:val="00173ED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5">
    <w:name w:val="Font Style125"/>
    <w:rsid w:val="00173ED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4">
    <w:name w:val="Font Style134"/>
    <w:rsid w:val="00173E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0">
    <w:name w:val="Style60"/>
    <w:basedOn w:val="a4"/>
    <w:rsid w:val="00173ED8"/>
    <w:pPr>
      <w:widowControl w:val="0"/>
      <w:autoSpaceDE w:val="0"/>
      <w:autoSpaceDN w:val="0"/>
      <w:adjustRightInd w:val="0"/>
      <w:spacing w:line="322" w:lineRule="exact"/>
      <w:ind w:hanging="509"/>
    </w:pPr>
    <w:rPr>
      <w:szCs w:val="24"/>
    </w:rPr>
  </w:style>
  <w:style w:type="paragraph" w:customStyle="1" w:styleId="Style97">
    <w:name w:val="Style97"/>
    <w:basedOn w:val="a4"/>
    <w:uiPriority w:val="99"/>
    <w:rsid w:val="00173ED8"/>
    <w:pPr>
      <w:widowControl w:val="0"/>
      <w:autoSpaceDE w:val="0"/>
      <w:autoSpaceDN w:val="0"/>
      <w:adjustRightInd w:val="0"/>
      <w:spacing w:line="298" w:lineRule="exact"/>
      <w:ind w:firstLine="0"/>
    </w:pPr>
    <w:rPr>
      <w:szCs w:val="24"/>
    </w:rPr>
  </w:style>
  <w:style w:type="paragraph" w:customStyle="1" w:styleId="Style8">
    <w:name w:val="Style8"/>
    <w:basedOn w:val="a4"/>
    <w:uiPriority w:val="99"/>
    <w:rsid w:val="00173ED8"/>
    <w:pPr>
      <w:widowControl w:val="0"/>
      <w:autoSpaceDE w:val="0"/>
      <w:autoSpaceDN w:val="0"/>
      <w:adjustRightInd w:val="0"/>
      <w:spacing w:line="275" w:lineRule="exact"/>
      <w:ind w:firstLine="0"/>
      <w:jc w:val="both"/>
    </w:pPr>
    <w:rPr>
      <w:szCs w:val="24"/>
    </w:rPr>
  </w:style>
  <w:style w:type="character" w:customStyle="1" w:styleId="FontStyle137">
    <w:name w:val="Font Style137"/>
    <w:uiPriority w:val="99"/>
    <w:rsid w:val="00173ED8"/>
    <w:rPr>
      <w:rFonts w:ascii="Times New Roman" w:hAnsi="Times New Roman" w:cs="Times New Roman"/>
      <w:sz w:val="22"/>
      <w:szCs w:val="22"/>
    </w:rPr>
  </w:style>
  <w:style w:type="paragraph" w:customStyle="1" w:styleId="Style95">
    <w:name w:val="Style95"/>
    <w:basedOn w:val="a4"/>
    <w:uiPriority w:val="99"/>
    <w:rsid w:val="00173ED8"/>
    <w:pPr>
      <w:widowControl w:val="0"/>
      <w:autoSpaceDE w:val="0"/>
      <w:autoSpaceDN w:val="0"/>
      <w:adjustRightInd w:val="0"/>
      <w:spacing w:line="355" w:lineRule="exact"/>
      <w:ind w:hanging="374"/>
    </w:pPr>
    <w:rPr>
      <w:szCs w:val="24"/>
    </w:rPr>
  </w:style>
  <w:style w:type="character" w:customStyle="1" w:styleId="FontStyle140">
    <w:name w:val="Font Style140"/>
    <w:uiPriority w:val="99"/>
    <w:rsid w:val="00173ED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46">
    <w:name w:val="Style46"/>
    <w:basedOn w:val="a4"/>
    <w:uiPriority w:val="99"/>
    <w:rsid w:val="00173ED8"/>
    <w:pPr>
      <w:widowControl w:val="0"/>
      <w:autoSpaceDE w:val="0"/>
      <w:autoSpaceDN w:val="0"/>
      <w:adjustRightInd w:val="0"/>
      <w:ind w:firstLine="0"/>
      <w:jc w:val="both"/>
    </w:pPr>
    <w:rPr>
      <w:szCs w:val="24"/>
    </w:rPr>
  </w:style>
  <w:style w:type="character" w:customStyle="1" w:styleId="FontStyle115">
    <w:name w:val="Font Style115"/>
    <w:uiPriority w:val="99"/>
    <w:rsid w:val="00173ED8"/>
    <w:rPr>
      <w:rFonts w:ascii="Times New Roman" w:hAnsi="Times New Roman" w:cs="Times New Roman"/>
      <w:sz w:val="22"/>
      <w:szCs w:val="22"/>
    </w:rPr>
  </w:style>
  <w:style w:type="paragraph" w:customStyle="1" w:styleId="last-child">
    <w:name w:val="last-child"/>
    <w:basedOn w:val="a4"/>
    <w:rsid w:val="00173ED8"/>
    <w:pPr>
      <w:spacing w:before="100" w:beforeAutospacing="1" w:after="100" w:afterAutospacing="1"/>
      <w:ind w:firstLine="0"/>
    </w:pPr>
    <w:rPr>
      <w:szCs w:val="24"/>
    </w:rPr>
  </w:style>
  <w:style w:type="character" w:customStyle="1" w:styleId="small-text">
    <w:name w:val="small-text"/>
    <w:rsid w:val="00173ED8"/>
  </w:style>
  <w:style w:type="numbering" w:customStyle="1" w:styleId="1">
    <w:name w:val="Список1"/>
    <w:basedOn w:val="a7"/>
    <w:rsid w:val="00173ED8"/>
    <w:pPr>
      <w:numPr>
        <w:numId w:val="5"/>
      </w:numPr>
    </w:pPr>
  </w:style>
  <w:style w:type="paragraph" w:customStyle="1" w:styleId="ConsPlusNormal">
    <w:name w:val="ConsPlusNormal"/>
    <w:rsid w:val="00173ED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submenu-table">
    <w:name w:val="submenu-table"/>
    <w:rsid w:val="00173ED8"/>
  </w:style>
  <w:style w:type="paragraph" w:customStyle="1" w:styleId="25">
    <w:name w:val="Обычный (веб)2"/>
    <w:basedOn w:val="a4"/>
    <w:rsid w:val="00173ED8"/>
    <w:pPr>
      <w:spacing w:before="200" w:after="200" w:line="360" w:lineRule="auto"/>
      <w:jc w:val="both"/>
    </w:pPr>
    <w:rPr>
      <w:szCs w:val="24"/>
    </w:rPr>
  </w:style>
  <w:style w:type="paragraph" w:customStyle="1" w:styleId="26">
    <w:name w:val="Обычный2"/>
    <w:rsid w:val="00173ED8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i/>
      <w:snapToGrid w:val="0"/>
      <w:sz w:val="24"/>
    </w:rPr>
  </w:style>
  <w:style w:type="paragraph" w:customStyle="1" w:styleId="a3">
    <w:name w:val="Маркированный."/>
    <w:basedOn w:val="a4"/>
    <w:rsid w:val="00173ED8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27">
    <w:name w:val="Основной текст2"/>
    <w:basedOn w:val="26"/>
    <w:rsid w:val="00173ED8"/>
    <w:pPr>
      <w:spacing w:line="240" w:lineRule="auto"/>
      <w:ind w:left="0"/>
    </w:pPr>
    <w:rPr>
      <w:sz w:val="20"/>
    </w:rPr>
  </w:style>
  <w:style w:type="paragraph" w:customStyle="1" w:styleId="28">
    <w:name w:val="Абзац списка2"/>
    <w:basedOn w:val="a4"/>
    <w:rsid w:val="00173ED8"/>
    <w:pPr>
      <w:spacing w:line="360" w:lineRule="auto"/>
      <w:ind w:left="720"/>
    </w:pPr>
    <w:rPr>
      <w:szCs w:val="22"/>
      <w:lang w:eastAsia="en-US"/>
    </w:rPr>
  </w:style>
  <w:style w:type="paragraph" w:customStyle="1" w:styleId="111">
    <w:name w:val="Обычный11"/>
    <w:rsid w:val="00173ED8"/>
    <w:pPr>
      <w:widowControl w:val="0"/>
      <w:suppressAutoHyphens/>
      <w:snapToGrid w:val="0"/>
      <w:spacing w:line="400" w:lineRule="atLeast"/>
      <w:jc w:val="both"/>
    </w:pPr>
    <w:rPr>
      <w:rFonts w:ascii="Times New Roman" w:eastAsia="Times New Roman" w:hAnsi="Times New Roman"/>
      <w:sz w:val="28"/>
      <w:lang w:eastAsia="ar-SA"/>
    </w:rPr>
  </w:style>
  <w:style w:type="paragraph" w:customStyle="1" w:styleId="a0">
    <w:name w:val="нумерованный"/>
    <w:basedOn w:val="a4"/>
    <w:rsid w:val="00173ED8"/>
    <w:pPr>
      <w:numPr>
        <w:numId w:val="8"/>
      </w:numPr>
      <w:ind w:left="1066" w:hanging="357"/>
    </w:pPr>
    <w:rPr>
      <w:rFonts w:eastAsia="Calibri"/>
      <w:szCs w:val="22"/>
      <w:lang w:eastAsia="en-US"/>
    </w:rPr>
  </w:style>
  <w:style w:type="paragraph" w:styleId="aff">
    <w:name w:val="footnote text"/>
    <w:basedOn w:val="a4"/>
    <w:link w:val="aff0"/>
    <w:uiPriority w:val="99"/>
    <w:unhideWhenUsed/>
    <w:rsid w:val="00173ED8"/>
    <w:pPr>
      <w:ind w:firstLine="0"/>
    </w:pPr>
    <w:rPr>
      <w:rFonts w:ascii="Calibri" w:eastAsia="Calibri" w:hAnsi="Calibri"/>
      <w:sz w:val="20"/>
      <w:lang w:eastAsia="en-US"/>
    </w:rPr>
  </w:style>
  <w:style w:type="character" w:customStyle="1" w:styleId="aff0">
    <w:name w:val="Текст сноски Знак"/>
    <w:link w:val="aff"/>
    <w:uiPriority w:val="99"/>
    <w:rsid w:val="00173ED8"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uiPriority w:val="99"/>
    <w:semiHidden/>
    <w:unhideWhenUsed/>
    <w:rsid w:val="00173ED8"/>
    <w:rPr>
      <w:vertAlign w:val="superscript"/>
    </w:rPr>
  </w:style>
  <w:style w:type="paragraph" w:styleId="42">
    <w:name w:val="toc 4"/>
    <w:basedOn w:val="a4"/>
    <w:next w:val="a4"/>
    <w:autoRedefine/>
    <w:uiPriority w:val="39"/>
    <w:unhideWhenUsed/>
    <w:rsid w:val="00173ED8"/>
    <w:pPr>
      <w:spacing w:after="100" w:line="276" w:lineRule="auto"/>
      <w:ind w:left="660" w:firstLine="0"/>
    </w:pPr>
    <w:rPr>
      <w:rFonts w:ascii="Calibri" w:hAnsi="Calibri"/>
      <w:sz w:val="22"/>
      <w:szCs w:val="22"/>
    </w:rPr>
  </w:style>
  <w:style w:type="paragraph" w:styleId="5">
    <w:name w:val="toc 5"/>
    <w:basedOn w:val="a4"/>
    <w:next w:val="a4"/>
    <w:autoRedefine/>
    <w:uiPriority w:val="39"/>
    <w:unhideWhenUsed/>
    <w:rsid w:val="00173ED8"/>
    <w:pPr>
      <w:spacing w:after="100" w:line="276" w:lineRule="auto"/>
      <w:ind w:left="880" w:firstLine="0"/>
    </w:pPr>
    <w:rPr>
      <w:rFonts w:ascii="Calibri" w:hAnsi="Calibri"/>
      <w:sz w:val="22"/>
      <w:szCs w:val="22"/>
    </w:rPr>
  </w:style>
  <w:style w:type="paragraph" w:styleId="6">
    <w:name w:val="toc 6"/>
    <w:basedOn w:val="a4"/>
    <w:next w:val="a4"/>
    <w:autoRedefine/>
    <w:uiPriority w:val="39"/>
    <w:unhideWhenUsed/>
    <w:rsid w:val="00173ED8"/>
    <w:pPr>
      <w:spacing w:after="100" w:line="276" w:lineRule="auto"/>
      <w:ind w:left="1100" w:firstLine="0"/>
    </w:pPr>
    <w:rPr>
      <w:rFonts w:ascii="Calibri" w:hAnsi="Calibri"/>
      <w:sz w:val="22"/>
      <w:szCs w:val="22"/>
    </w:rPr>
  </w:style>
  <w:style w:type="paragraph" w:styleId="7">
    <w:name w:val="toc 7"/>
    <w:basedOn w:val="a4"/>
    <w:next w:val="a4"/>
    <w:autoRedefine/>
    <w:uiPriority w:val="39"/>
    <w:unhideWhenUsed/>
    <w:rsid w:val="00173ED8"/>
    <w:pPr>
      <w:spacing w:after="100" w:line="276" w:lineRule="auto"/>
      <w:ind w:left="1320" w:firstLine="0"/>
    </w:pPr>
    <w:rPr>
      <w:rFonts w:ascii="Calibri" w:hAnsi="Calibri"/>
      <w:sz w:val="22"/>
      <w:szCs w:val="22"/>
    </w:rPr>
  </w:style>
  <w:style w:type="paragraph" w:styleId="8">
    <w:name w:val="toc 8"/>
    <w:basedOn w:val="a4"/>
    <w:next w:val="a4"/>
    <w:autoRedefine/>
    <w:uiPriority w:val="39"/>
    <w:unhideWhenUsed/>
    <w:rsid w:val="00173ED8"/>
    <w:pPr>
      <w:spacing w:after="100" w:line="276" w:lineRule="auto"/>
      <w:ind w:left="1540" w:firstLine="0"/>
    </w:pPr>
    <w:rPr>
      <w:rFonts w:ascii="Calibri" w:hAnsi="Calibri"/>
      <w:sz w:val="22"/>
      <w:szCs w:val="22"/>
    </w:rPr>
  </w:style>
  <w:style w:type="paragraph" w:styleId="9">
    <w:name w:val="toc 9"/>
    <w:basedOn w:val="a4"/>
    <w:next w:val="a4"/>
    <w:autoRedefine/>
    <w:uiPriority w:val="39"/>
    <w:unhideWhenUsed/>
    <w:rsid w:val="00173ED8"/>
    <w:pPr>
      <w:spacing w:after="100" w:line="276" w:lineRule="auto"/>
      <w:ind w:left="1760" w:firstLine="0"/>
    </w:pPr>
    <w:rPr>
      <w:rFonts w:ascii="Calibri" w:hAnsi="Calibri"/>
      <w:sz w:val="22"/>
      <w:szCs w:val="22"/>
    </w:rPr>
  </w:style>
  <w:style w:type="paragraph" w:customStyle="1" w:styleId="1c">
    <w:name w:val="1"/>
    <w:basedOn w:val="a4"/>
    <w:rsid w:val="00173ED8"/>
    <w:pPr>
      <w:tabs>
        <w:tab w:val="num" w:pos="643"/>
      </w:tabs>
      <w:spacing w:after="160" w:line="240" w:lineRule="exact"/>
      <w:ind w:firstLine="0"/>
    </w:pPr>
    <w:rPr>
      <w:rFonts w:ascii="Verdana" w:hAnsi="Verdana" w:cs="Verdana"/>
      <w:sz w:val="20"/>
      <w:lang w:val="en-US" w:eastAsia="en-US"/>
    </w:rPr>
  </w:style>
  <w:style w:type="paragraph" w:customStyle="1" w:styleId="aff2">
    <w:name w:val="Основной"/>
    <w:basedOn w:val="a4"/>
    <w:link w:val="aff3"/>
    <w:qFormat/>
    <w:rsid w:val="00173ED8"/>
    <w:pPr>
      <w:ind w:firstLine="851"/>
      <w:jc w:val="both"/>
    </w:pPr>
    <w:rPr>
      <w:rFonts w:eastAsia="Calibri"/>
      <w:szCs w:val="24"/>
      <w:lang w:eastAsia="en-US"/>
    </w:rPr>
  </w:style>
  <w:style w:type="character" w:customStyle="1" w:styleId="aff3">
    <w:name w:val="Основной Знак"/>
    <w:link w:val="aff2"/>
    <w:rsid w:val="00173ED8"/>
    <w:rPr>
      <w:rFonts w:ascii="Times New Roman" w:eastAsia="Calibri" w:hAnsi="Times New Roman" w:cs="Times New Roman"/>
      <w:sz w:val="24"/>
      <w:szCs w:val="24"/>
    </w:rPr>
  </w:style>
  <w:style w:type="character" w:styleId="aff4">
    <w:name w:val="annotation reference"/>
    <w:uiPriority w:val="99"/>
    <w:semiHidden/>
    <w:unhideWhenUsed/>
    <w:rsid w:val="00173ED8"/>
    <w:rPr>
      <w:sz w:val="16"/>
      <w:szCs w:val="16"/>
    </w:rPr>
  </w:style>
  <w:style w:type="paragraph" w:styleId="aff5">
    <w:name w:val="annotation text"/>
    <w:basedOn w:val="a4"/>
    <w:link w:val="aff6"/>
    <w:uiPriority w:val="99"/>
    <w:unhideWhenUsed/>
    <w:rsid w:val="00173ED8"/>
    <w:pPr>
      <w:spacing w:after="160"/>
      <w:ind w:firstLine="0"/>
    </w:pPr>
    <w:rPr>
      <w:rFonts w:ascii="Calibri" w:eastAsia="Calibri" w:hAnsi="Calibri"/>
      <w:sz w:val="20"/>
      <w:lang w:eastAsia="en-US"/>
    </w:rPr>
  </w:style>
  <w:style w:type="character" w:customStyle="1" w:styleId="aff6">
    <w:name w:val="Текст примечания Знак"/>
    <w:link w:val="aff5"/>
    <w:uiPriority w:val="99"/>
    <w:rsid w:val="00173ED8"/>
    <w:rPr>
      <w:rFonts w:ascii="Calibri" w:eastAsia="Calibri" w:hAnsi="Calibri" w:cs="Times New Roman"/>
      <w:sz w:val="20"/>
      <w:szCs w:val="20"/>
    </w:rPr>
  </w:style>
  <w:style w:type="paragraph" w:styleId="29">
    <w:name w:val="Body Text 2"/>
    <w:basedOn w:val="a4"/>
    <w:link w:val="2a"/>
    <w:rsid w:val="00A542B3"/>
    <w:pPr>
      <w:spacing w:after="120" w:line="480" w:lineRule="auto"/>
      <w:jc w:val="both"/>
    </w:pPr>
    <w:rPr>
      <w:sz w:val="20"/>
    </w:rPr>
  </w:style>
  <w:style w:type="character" w:customStyle="1" w:styleId="2a">
    <w:name w:val="Основной текст 2 Знак"/>
    <w:link w:val="29"/>
    <w:rsid w:val="00A542B3"/>
    <w:rPr>
      <w:rFonts w:ascii="Times New Roman" w:eastAsia="Times New Roman" w:hAnsi="Times New Roman"/>
    </w:rPr>
  </w:style>
  <w:style w:type="character" w:styleId="aff7">
    <w:name w:val="Subtle Emphasis"/>
    <w:basedOn w:val="a5"/>
    <w:uiPriority w:val="19"/>
    <w:qFormat/>
    <w:rsid w:val="00876F9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ar@narod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4k\Desktop\&#1057;&#1090;&#1077;&#1087;&#1072;&#1085;&#1086;&#1074;\&#1060;&#1054;&#1057;_&#1048;&#1090;&#1086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ФОС_Итог.dot</Template>
  <TotalTime>74</TotalTime>
  <Pages>28</Pages>
  <Words>8078</Words>
  <Characters>46047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54017</CharactersWithSpaces>
  <SharedDoc>false</SharedDoc>
  <HLinks>
    <vt:vector size="36" baseType="variant"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_Toc513142843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_Toc513142842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_Toc513142841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_Toc513142840</vt:lpwstr>
      </vt:variant>
      <vt:variant>
        <vt:i4>1441850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_Toc513142839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_Toc513142838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stud4k</dc:creator>
  <cp:keywords/>
  <cp:lastModifiedBy>Правдина Анна</cp:lastModifiedBy>
  <cp:revision>7</cp:revision>
  <dcterms:created xsi:type="dcterms:W3CDTF">2018-11-25T17:14:00Z</dcterms:created>
  <dcterms:modified xsi:type="dcterms:W3CDTF">2019-12-15T17:35:00Z</dcterms:modified>
</cp:coreProperties>
</file>