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57012" w14:textId="77777777" w:rsidR="004E3AF8" w:rsidRDefault="00E265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5669527B" w14:textId="77777777" w:rsidR="004E3AF8" w:rsidRDefault="00E265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Рабочей программы дисциплины</w:t>
      </w:r>
    </w:p>
    <w:p w14:paraId="218E20C3" w14:textId="77777777" w:rsidR="004E3AF8" w:rsidRPr="00E265CD" w:rsidRDefault="00E265CD">
      <w:pPr>
        <w:pStyle w:val="af3"/>
        <w:spacing w:beforeAutospacing="0" w:after="0" w:afterAutospacing="0"/>
        <w:jc w:val="center"/>
        <w:rPr>
          <w:b/>
          <w:caps/>
        </w:rPr>
      </w:pPr>
      <w:r>
        <w:rPr>
          <w:b/>
          <w:caps/>
        </w:rPr>
        <w:t>Создание блокчейн систем</w:t>
      </w:r>
    </w:p>
    <w:p w14:paraId="648B97C7" w14:textId="77777777" w:rsidR="004E3AF8" w:rsidRPr="00E265CD" w:rsidRDefault="004E3AF8">
      <w:pPr>
        <w:pStyle w:val="af3"/>
        <w:spacing w:beforeAutospacing="0" w:after="0" w:afterAutospacing="0"/>
        <w:jc w:val="center"/>
        <w:rPr>
          <w:b/>
        </w:rPr>
      </w:pPr>
    </w:p>
    <w:p w14:paraId="7B81CEBD" w14:textId="2FE0DB46" w:rsidR="004E3AF8" w:rsidRDefault="00E265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рабочая программа дисциплины разработана кафедрой ИУ8 «Информационная безопасность» в соответствии с Самостоятельно устанавливаемым образовательным стандарт</w:t>
      </w:r>
      <w:r w:rsidR="004643C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86782E" w:rsidRPr="0086782E">
        <w:rPr>
          <w:rFonts w:ascii="Times New Roman" w:hAnsi="Times New Roman" w:cs="Times New Roman"/>
          <w:sz w:val="24"/>
          <w:szCs w:val="24"/>
        </w:rPr>
        <w:t>(СУОС</w:t>
      </w:r>
      <w:r w:rsidR="0086782E">
        <w:rPr>
          <w:rFonts w:ascii="Times New Roman" w:hAnsi="Times New Roman" w:cs="Times New Roman"/>
          <w:sz w:val="24"/>
          <w:szCs w:val="24"/>
        </w:rPr>
        <w:t xml:space="preserve"> </w:t>
      </w:r>
      <w:r w:rsidR="0086782E" w:rsidRPr="0086782E">
        <w:rPr>
          <w:rFonts w:ascii="Times New Roman" w:hAnsi="Times New Roman" w:cs="Times New Roman"/>
          <w:sz w:val="24"/>
          <w:szCs w:val="24"/>
        </w:rPr>
        <w:t>3++),</w:t>
      </w:r>
      <w:r w:rsidR="008678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программой</w:t>
      </w:r>
      <w:r w:rsidR="004643CD">
        <w:rPr>
          <w:rFonts w:ascii="Times New Roman" w:hAnsi="Times New Roman" w:cs="Times New Roman"/>
          <w:sz w:val="24"/>
          <w:szCs w:val="24"/>
        </w:rPr>
        <w:t xml:space="preserve"> и учебным планом МТГУ им. Н.Э. Баумана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643CD">
        <w:rPr>
          <w:rFonts w:ascii="Times New Roman" w:hAnsi="Times New Roman" w:cs="Times New Roman"/>
          <w:sz w:val="24"/>
          <w:szCs w:val="24"/>
        </w:rPr>
        <w:t xml:space="preserve">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09.04.01 «Информатика и вычислительная техника»</w:t>
      </w:r>
    </w:p>
    <w:p w14:paraId="3DE53035" w14:textId="77777777" w:rsidR="004E3AF8" w:rsidRDefault="00E265C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изучения  дисциплины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Style w:val="competence-show"/>
          <w:rFonts w:ascii="Times New Roman" w:hAnsi="Times New Roman" w:cs="Times New Roman"/>
          <w:sz w:val="24"/>
          <w:szCs w:val="24"/>
        </w:rPr>
        <w:t>изучение технологии блокчейн (распределенного реестра) с акцентом на её математические и технические основы, а также прикладные аспекты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72B5C" w14:textId="43FAC26C" w:rsidR="004E3AF8" w:rsidRDefault="00E265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дисциплины составляет 2 зачетных единиц</w:t>
      </w:r>
      <w:r w:rsidR="004643CD">
        <w:rPr>
          <w:rFonts w:ascii="Times New Roman" w:hAnsi="Times New Roman" w:cs="Times New Roman"/>
          <w:sz w:val="24"/>
          <w:szCs w:val="24"/>
        </w:rPr>
        <w:t>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(з.е.),  72 час. </w:t>
      </w:r>
    </w:p>
    <w:p w14:paraId="22C7348D" w14:textId="77777777" w:rsidR="004E3AF8" w:rsidRDefault="00E265CD">
      <w:pPr>
        <w:pStyle w:val="af2"/>
        <w:ind w:firstLine="709"/>
        <w:rPr>
          <w:szCs w:val="24"/>
        </w:rPr>
      </w:pPr>
      <w:r>
        <w:rPr>
          <w:szCs w:val="24"/>
        </w:rPr>
        <w:t>В том числе: 1 семестр - 2 з.е. (72 час.)</w:t>
      </w:r>
    </w:p>
    <w:p w14:paraId="4F37CDAD" w14:textId="77777777" w:rsidR="004E3AF8" w:rsidRDefault="00E265CD">
      <w:pPr>
        <w:pStyle w:val="af2"/>
        <w:ind w:firstLine="709"/>
        <w:rPr>
          <w:rStyle w:val="FontStyle141"/>
          <w:b w:val="0"/>
          <w:i w:val="0"/>
          <w:sz w:val="24"/>
          <w:szCs w:val="24"/>
        </w:rPr>
      </w:pPr>
      <w:r>
        <w:rPr>
          <w:rStyle w:val="FontStyle141"/>
          <w:b w:val="0"/>
          <w:i w:val="0"/>
          <w:sz w:val="24"/>
          <w:szCs w:val="24"/>
        </w:rPr>
        <w:t>Объём дисциплины по видам учебных занятий (в часах):</w:t>
      </w:r>
    </w:p>
    <w:p w14:paraId="2ADA587D" w14:textId="77777777" w:rsidR="004E3AF8" w:rsidRDefault="004E3AF8">
      <w:pPr>
        <w:pStyle w:val="af2"/>
        <w:ind w:firstLine="709"/>
        <w:rPr>
          <w:rStyle w:val="FontStyle141"/>
          <w:b w:val="0"/>
          <w:i w:val="0"/>
          <w:sz w:val="24"/>
          <w:szCs w:val="24"/>
        </w:rPr>
      </w:pPr>
    </w:p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71"/>
        <w:gridCol w:w="1275"/>
        <w:gridCol w:w="1418"/>
      </w:tblGrid>
      <w:tr w:rsidR="004E3AF8" w14:paraId="2FEDAD28" w14:textId="77777777" w:rsidTr="004643CD">
        <w:tc>
          <w:tcPr>
            <w:tcW w:w="67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8189CE" w14:textId="77777777" w:rsidR="004E3AF8" w:rsidRDefault="00E265C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Style w:val="FontStyle138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учебной работы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9067DF" w14:textId="77777777" w:rsidR="004E3AF8" w:rsidRDefault="00E265C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38"/>
                <w:i w:val="0"/>
                <w:color w:val="000000"/>
                <w:sz w:val="24"/>
                <w:szCs w:val="24"/>
              </w:rPr>
            </w:pPr>
            <w:r>
              <w:rPr>
                <w:rStyle w:val="FontStyle138"/>
                <w:i w:val="0"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часах по семестрам</w:t>
            </w:r>
          </w:p>
        </w:tc>
      </w:tr>
      <w:tr w:rsidR="004E3AF8" w14:paraId="4CC34C64" w14:textId="77777777" w:rsidTr="004643CD">
        <w:tc>
          <w:tcPr>
            <w:tcW w:w="67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189486" w14:textId="77777777" w:rsidR="004E3AF8" w:rsidRDefault="004E3AF8">
            <w:pPr>
              <w:widowControl w:val="0"/>
              <w:spacing w:after="0" w:line="240" w:lineRule="auto"/>
              <w:rPr>
                <w:rStyle w:val="FontStyle138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06ACF9" w14:textId="77777777" w:rsidR="004E3AF8" w:rsidRDefault="00E265CD">
            <w:pPr>
              <w:pStyle w:val="1"/>
              <w:tabs>
                <w:tab w:val="center" w:pos="4677"/>
                <w:tab w:val="right" w:pos="9355"/>
              </w:tabs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26B38F" w14:textId="77777777" w:rsidR="004E3AF8" w:rsidRDefault="00E265CD">
            <w:pPr>
              <w:pStyle w:val="1"/>
              <w:tabs>
                <w:tab w:val="center" w:pos="4677"/>
                <w:tab w:val="right" w:pos="9355"/>
              </w:tabs>
              <w:jc w:val="center"/>
              <w:rPr>
                <w:i w:val="0"/>
                <w:sz w:val="24"/>
                <w:szCs w:val="24"/>
              </w:rPr>
            </w:pPr>
            <w:r>
              <w:rPr>
                <w:b/>
                <w:i w:val="0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i w:val="0"/>
                <w:sz w:val="24"/>
                <w:szCs w:val="24"/>
              </w:rPr>
              <w:t>семестр</w:t>
            </w:r>
          </w:p>
        </w:tc>
      </w:tr>
      <w:tr w:rsidR="004E3AF8" w14:paraId="6A7F8F21" w14:textId="77777777" w:rsidTr="004643CD">
        <w:trPr>
          <w:trHeight w:val="248"/>
        </w:trPr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567131" w14:textId="77777777" w:rsidR="004E3AF8" w:rsidRDefault="00E265CD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дисциплины: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E414EF9" w14:textId="77777777" w:rsidR="004E3AF8" w:rsidRDefault="004E3AF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3AF8" w14:paraId="4EF133CE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2DBAD" w14:textId="77777777" w:rsidR="004E3AF8" w:rsidRDefault="00E265CD">
            <w:pPr>
              <w:pStyle w:val="Style99"/>
              <w:tabs>
                <w:tab w:val="center" w:pos="4677"/>
                <w:tab w:val="right" w:pos="9355"/>
              </w:tabs>
              <w:spacing w:line="240" w:lineRule="auto"/>
              <w:ind w:firstLine="0"/>
              <w:jc w:val="left"/>
              <w:rPr>
                <w:rStyle w:val="FontStyle138"/>
                <w:i w:val="0"/>
                <w:color w:val="000000"/>
                <w:sz w:val="24"/>
                <w:szCs w:val="24"/>
              </w:rPr>
            </w:pPr>
            <w:r>
              <w:rPr>
                <w:rStyle w:val="FontStyle142"/>
                <w:b/>
                <w:color w:val="000000"/>
                <w:sz w:val="24"/>
                <w:szCs w:val="24"/>
              </w:rPr>
              <w:t>Аудиторная работа (всего)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D24AE6" w14:textId="77777777" w:rsidR="004E3AF8" w:rsidRDefault="00E26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90253B" w14:textId="77777777" w:rsidR="004E3AF8" w:rsidRDefault="00E265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</w:tr>
      <w:tr w:rsidR="004E3AF8" w14:paraId="22C05031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D4AD8" w14:textId="77777777" w:rsidR="004E3AF8" w:rsidRDefault="00E265CD" w:rsidP="0086782E">
            <w:pPr>
              <w:pStyle w:val="Style99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ind w:left="284" w:firstLine="0"/>
              <w:jc w:val="left"/>
              <w:rPr>
                <w:rStyle w:val="FontStyle138"/>
                <w:i w:val="0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0CEE41" w14:textId="77777777" w:rsidR="004E3AF8" w:rsidRDefault="00E265CD">
            <w:pPr>
              <w:pStyle w:val="1"/>
              <w:jc w:val="center"/>
              <w:rPr>
                <w:i w:val="0"/>
                <w:sz w:val="24"/>
                <w:szCs w:val="24"/>
                <w:lang w:val="en-US"/>
              </w:rPr>
            </w:pPr>
            <w:r>
              <w:rPr>
                <w:i w:val="0"/>
                <w:sz w:val="24"/>
                <w:szCs w:val="24"/>
              </w:rPr>
              <w:t>1</w:t>
            </w:r>
            <w:r>
              <w:rPr>
                <w:i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1CE66A" w14:textId="77777777" w:rsidR="004E3AF8" w:rsidRDefault="00E265CD">
            <w:pPr>
              <w:pStyle w:val="1"/>
              <w:jc w:val="center"/>
              <w:rPr>
                <w:i w:val="0"/>
                <w:sz w:val="24"/>
                <w:szCs w:val="24"/>
                <w:lang w:val="en-US"/>
              </w:rPr>
            </w:pPr>
            <w:r>
              <w:rPr>
                <w:i w:val="0"/>
                <w:sz w:val="24"/>
                <w:szCs w:val="24"/>
              </w:rPr>
              <w:t>1</w:t>
            </w:r>
            <w:r>
              <w:rPr>
                <w:i w:val="0"/>
                <w:sz w:val="24"/>
                <w:szCs w:val="24"/>
                <w:lang w:val="en-US"/>
              </w:rPr>
              <w:t>2</w:t>
            </w:r>
          </w:p>
        </w:tc>
      </w:tr>
      <w:tr w:rsidR="004E3AF8" w14:paraId="31DC6F24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D13FEB" w14:textId="77777777" w:rsidR="004E3AF8" w:rsidRDefault="00E265CD" w:rsidP="0086782E">
            <w:pPr>
              <w:pStyle w:val="Style99"/>
              <w:numPr>
                <w:ilvl w:val="0"/>
                <w:numId w:val="1"/>
              </w:numPr>
              <w:tabs>
                <w:tab w:val="left" w:pos="709"/>
              </w:tabs>
              <w:spacing w:line="240" w:lineRule="auto"/>
              <w:ind w:left="284" w:firstLine="0"/>
              <w:jc w:val="left"/>
              <w:rPr>
                <w:rStyle w:val="FontStyle138"/>
                <w:i w:val="0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Семинары (С)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8DE539" w14:textId="77777777" w:rsidR="004E3AF8" w:rsidRDefault="00E265CD">
            <w:pPr>
              <w:pStyle w:val="1"/>
              <w:jc w:val="center"/>
              <w:rPr>
                <w:i w:val="0"/>
                <w:sz w:val="24"/>
                <w:szCs w:val="24"/>
                <w:lang w:val="en-US"/>
              </w:rPr>
            </w:pPr>
            <w:r>
              <w:rPr>
                <w:i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9FA728" w14:textId="77777777" w:rsidR="004E3AF8" w:rsidRDefault="00E265CD">
            <w:pPr>
              <w:pStyle w:val="1"/>
              <w:jc w:val="center"/>
              <w:rPr>
                <w:i w:val="0"/>
                <w:sz w:val="24"/>
                <w:szCs w:val="24"/>
                <w:lang w:val="en-US"/>
              </w:rPr>
            </w:pPr>
            <w:r>
              <w:rPr>
                <w:i w:val="0"/>
                <w:sz w:val="24"/>
                <w:szCs w:val="24"/>
                <w:lang w:val="en-US"/>
              </w:rPr>
              <w:t>12</w:t>
            </w:r>
          </w:p>
        </w:tc>
      </w:tr>
      <w:tr w:rsidR="004E3AF8" w14:paraId="13F68280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08819" w14:textId="77777777" w:rsidR="004E3AF8" w:rsidRDefault="00E265CD" w:rsidP="0086782E">
            <w:pPr>
              <w:pStyle w:val="Style99"/>
              <w:tabs>
                <w:tab w:val="center" w:pos="4677"/>
                <w:tab w:val="right" w:pos="9355"/>
              </w:tabs>
              <w:spacing w:line="240" w:lineRule="auto"/>
              <w:ind w:left="284" w:hanging="284"/>
              <w:jc w:val="left"/>
              <w:rPr>
                <w:rStyle w:val="FontStyle138"/>
                <w:b/>
                <w:i w:val="0"/>
                <w:color w:val="000000"/>
                <w:sz w:val="24"/>
                <w:szCs w:val="24"/>
              </w:rPr>
            </w:pPr>
            <w:r>
              <w:rPr>
                <w:rStyle w:val="FontStyle142"/>
                <w:b/>
                <w:color w:val="000000"/>
                <w:sz w:val="24"/>
                <w:szCs w:val="24"/>
              </w:rPr>
              <w:t>Самостоятельная работа обучающихся (СР) (всего)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9226FC" w14:textId="77777777" w:rsidR="004E3AF8" w:rsidRDefault="00E265CD">
            <w:pPr>
              <w:pStyle w:val="1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EE6DC8" w14:textId="77777777" w:rsidR="004E3AF8" w:rsidRDefault="00E265CD">
            <w:pPr>
              <w:pStyle w:val="1"/>
              <w:jc w:val="center"/>
              <w:rPr>
                <w:b/>
                <w:i w:val="0"/>
                <w:sz w:val="24"/>
                <w:szCs w:val="24"/>
                <w:lang w:val="en-US"/>
              </w:rPr>
            </w:pPr>
            <w:r>
              <w:rPr>
                <w:b/>
                <w:i w:val="0"/>
                <w:sz w:val="24"/>
                <w:szCs w:val="24"/>
                <w:lang w:val="en-US"/>
              </w:rPr>
              <w:t>48</w:t>
            </w:r>
          </w:p>
        </w:tc>
      </w:tr>
      <w:tr w:rsidR="004E3AF8" w14:paraId="1C0470AA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F9311A" w14:textId="77777777" w:rsidR="004E3AF8" w:rsidRDefault="00E265CD" w:rsidP="0086782E">
            <w:pPr>
              <w:pStyle w:val="Style99"/>
              <w:numPr>
                <w:ilvl w:val="0"/>
                <w:numId w:val="3"/>
              </w:numPr>
              <w:spacing w:line="240" w:lineRule="auto"/>
              <w:ind w:left="284" w:firstLine="0"/>
              <w:jc w:val="left"/>
              <w:rPr>
                <w:rStyle w:val="FontStyle142"/>
                <w:color w:val="000000"/>
                <w:sz w:val="24"/>
                <w:szCs w:val="24"/>
              </w:rPr>
            </w:pPr>
            <w:r>
              <w:t>Проработка учебного материала лекций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DB305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29BB55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2</w:t>
            </w:r>
          </w:p>
        </w:tc>
      </w:tr>
      <w:tr w:rsidR="004E3AF8" w14:paraId="5E461B4D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62F9DA" w14:textId="77777777" w:rsidR="004E3AF8" w:rsidRDefault="00E265CD" w:rsidP="0086782E">
            <w:pPr>
              <w:pStyle w:val="Style99"/>
              <w:numPr>
                <w:ilvl w:val="0"/>
                <w:numId w:val="3"/>
              </w:numPr>
              <w:spacing w:line="240" w:lineRule="auto"/>
              <w:ind w:left="284" w:firstLine="0"/>
              <w:jc w:val="left"/>
            </w:pPr>
            <w:r>
              <w:t>Подготовка к семинарским занятиям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D182710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9F8F38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2</w:t>
            </w:r>
          </w:p>
        </w:tc>
      </w:tr>
      <w:tr w:rsidR="004E3AF8" w14:paraId="6B56B752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924F82" w14:textId="77777777" w:rsidR="004E3AF8" w:rsidRDefault="00E265CD" w:rsidP="0086782E">
            <w:pPr>
              <w:pStyle w:val="Style99"/>
              <w:numPr>
                <w:ilvl w:val="0"/>
                <w:numId w:val="2"/>
              </w:numPr>
              <w:tabs>
                <w:tab w:val="left" w:pos="709"/>
              </w:tabs>
              <w:spacing w:line="240" w:lineRule="auto"/>
              <w:ind w:left="284" w:firstLine="0"/>
              <w:jc w:val="left"/>
              <w:rPr>
                <w:rStyle w:val="FontStyle142"/>
                <w:color w:val="000000"/>
                <w:sz w:val="24"/>
                <w:szCs w:val="24"/>
              </w:rPr>
            </w:pPr>
            <w:r>
              <w:t>Подготовка к рубежному контролю, контрольной работе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115B5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A6E4F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6</w:t>
            </w:r>
          </w:p>
        </w:tc>
      </w:tr>
      <w:tr w:rsidR="004E3AF8" w14:paraId="54DDB607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C3C7D6" w14:textId="77777777" w:rsidR="004E3AF8" w:rsidRDefault="00E265CD">
            <w:pPr>
              <w:pStyle w:val="Style99"/>
              <w:numPr>
                <w:ilvl w:val="0"/>
                <w:numId w:val="2"/>
              </w:numPr>
              <w:tabs>
                <w:tab w:val="left" w:pos="709"/>
              </w:tabs>
              <w:spacing w:line="240" w:lineRule="auto"/>
              <w:ind w:left="284" w:firstLine="0"/>
              <w:jc w:val="left"/>
            </w:pPr>
            <w:r>
              <w:t xml:space="preserve">Другие виды самостоятельной работы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6511C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 xml:space="preserve">38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F25617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Style w:val="FontStyle142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 xml:space="preserve"> 38</w:t>
            </w:r>
          </w:p>
        </w:tc>
      </w:tr>
      <w:tr w:rsidR="004E3AF8" w14:paraId="40986662" w14:textId="77777777" w:rsidTr="004643CD">
        <w:tc>
          <w:tcPr>
            <w:tcW w:w="6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D062E" w14:textId="77777777" w:rsidR="004E3AF8" w:rsidRDefault="00E265CD">
            <w:pPr>
              <w:pStyle w:val="Style99"/>
              <w:tabs>
                <w:tab w:val="center" w:pos="4677"/>
                <w:tab w:val="right" w:pos="9355"/>
              </w:tabs>
              <w:spacing w:line="240" w:lineRule="auto"/>
              <w:ind w:firstLine="0"/>
              <w:jc w:val="left"/>
              <w:rPr>
                <w:rStyle w:val="FontStyle138"/>
                <w:i w:val="0"/>
                <w:color w:val="000000"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 xml:space="preserve">Вид промежуточной аттестации обучающегося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02F22C" w14:textId="77777777" w:rsidR="004E3AF8" w:rsidRDefault="004E3AF8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114532" w14:textId="77777777" w:rsidR="004E3AF8" w:rsidRDefault="00E265C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42"/>
                <w:color w:val="000000"/>
                <w:sz w:val="24"/>
                <w:szCs w:val="24"/>
              </w:rPr>
              <w:t>Зачет</w:t>
            </w:r>
          </w:p>
        </w:tc>
      </w:tr>
    </w:tbl>
    <w:p w14:paraId="319C8190" w14:textId="77777777" w:rsidR="004E3AF8" w:rsidRDefault="004E3AF8">
      <w:pPr>
        <w:pStyle w:val="af2"/>
        <w:rPr>
          <w:rStyle w:val="FontStyle141"/>
          <w:b w:val="0"/>
          <w:i w:val="0"/>
          <w:sz w:val="24"/>
          <w:szCs w:val="24"/>
        </w:rPr>
      </w:pPr>
    </w:p>
    <w:p w14:paraId="5C23417C" w14:textId="77777777" w:rsidR="004E3AF8" w:rsidRDefault="0086782E">
      <w:pPr>
        <w:spacing w:after="0" w:line="240" w:lineRule="auto"/>
        <w:jc w:val="center"/>
        <w:rPr>
          <w:rStyle w:val="FontStyle141"/>
          <w:i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144C134" wp14:editId="55B4D403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6076950" cy="1485900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845" w:type="pc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9"/>
                              <w:gridCol w:w="3783"/>
                              <w:gridCol w:w="1590"/>
                              <w:gridCol w:w="1560"/>
                              <w:gridCol w:w="1700"/>
                            </w:tblGrid>
                            <w:tr w:rsidR="004E3AF8" w14:paraId="1D8A684D" w14:textId="77777777" w:rsidTr="0086782E">
                              <w:trPr>
                                <w:trHeight w:val="624"/>
                              </w:trPr>
                              <w:tc>
                                <w:tcPr>
                                  <w:tcW w:w="859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1536550E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№</w:t>
                                  </w:r>
                                </w:p>
                                <w:p w14:paraId="6069A505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</w:pPr>
                                  <w:bookmarkStart w:id="1" w:name="__UnoMark__11990_995580891"/>
                                  <w:bookmarkEnd w:id="1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783" w:type="dxa"/>
                                  <w:vMerge w:val="restart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4FEC8DBA" w14:textId="77777777" w:rsidR="004E3AF8" w:rsidRDefault="0086782E" w:rsidP="0086782E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2" w:name="__UnoMark__11991_995580891"/>
                                  <w:bookmarkStart w:id="3" w:name="__UnoMark__11992_995580891"/>
                                  <w:bookmarkEnd w:id="2"/>
                                  <w:bookmarkEnd w:id="3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М</w:t>
                                  </w:r>
                                  <w:r w:rsidR="00E265CD">
                                    <w:rPr>
                                      <w:b/>
                                      <w:bCs/>
                                      <w:iCs/>
                                    </w:rPr>
                                    <w:t>одул</w:t>
                                  </w:r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ь</w:t>
                                  </w:r>
                                </w:p>
                              </w:tc>
                              <w:tc>
                                <w:tcPr>
                                  <w:tcW w:w="4850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4105FB67" w14:textId="77777777" w:rsidR="004E3AF8" w:rsidRDefault="00E265CD" w:rsidP="0086782E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4" w:name="__UnoMark__11993_995580891"/>
                                  <w:bookmarkEnd w:id="4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Виды занятий,</w:t>
                                  </w:r>
                                  <w:r w:rsidR="0086782E">
                                    <w:rPr>
                                      <w:b/>
                                      <w:bCs/>
                                      <w:iCs/>
                                    </w:rPr>
                                    <w:t xml:space="preserve"> </w:t>
                                  </w:r>
                                  <w:bookmarkStart w:id="5" w:name="__UnoMark__11994_995580891"/>
                                  <w:bookmarkEnd w:id="5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часы</w:t>
                                  </w:r>
                                </w:p>
                              </w:tc>
                            </w:tr>
                            <w:tr w:rsidR="004E3AF8" w14:paraId="3A1485CB" w14:textId="77777777" w:rsidTr="0086782E">
                              <w:tc>
                                <w:tcPr>
                                  <w:tcW w:w="859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61D00931" w14:textId="77777777" w:rsidR="004E3AF8" w:rsidRDefault="004E3AF8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bookmarkStart w:id="6" w:name="__UnoMark__11996_995580891"/>
                                  <w:bookmarkStart w:id="7" w:name="__UnoMark__11995_995580891"/>
                                  <w:bookmarkEnd w:id="6"/>
                                  <w:bookmarkEnd w:id="7"/>
                                </w:p>
                              </w:tc>
                              <w:tc>
                                <w:tcPr>
                                  <w:tcW w:w="3783" w:type="dxa"/>
                                  <w:vMerge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04FD97FD" w14:textId="77777777" w:rsidR="004E3AF8" w:rsidRDefault="004E3AF8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rPr>
                                      <w:b/>
                                      <w:bCs/>
                                      <w:iCs/>
                                    </w:rPr>
                                  </w:pPr>
                                  <w:bookmarkStart w:id="8" w:name="__UnoMark__11998_995580891"/>
                                  <w:bookmarkStart w:id="9" w:name="__UnoMark__11997_995580891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0FBC69B4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10" w:name="__UnoMark__11999_995580891"/>
                                  <w:bookmarkStart w:id="11" w:name="__UnoMark__12000_995580891"/>
                                  <w:bookmarkEnd w:id="10"/>
                                  <w:bookmarkEnd w:id="11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4A2FD8FC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12" w:name="__UnoMark__12001_995580891"/>
                                  <w:bookmarkStart w:id="13" w:name="__UnoMark__12002_995580891"/>
                                  <w:bookmarkEnd w:id="12"/>
                                  <w:bookmarkEnd w:id="13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28A41709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14" w:name="__UnoMark__12003_995580891"/>
                                  <w:bookmarkStart w:id="15" w:name="__UnoMark__12004_995580891"/>
                                  <w:bookmarkEnd w:id="14"/>
                                  <w:bookmarkEnd w:id="15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СР</w:t>
                                  </w:r>
                                </w:p>
                              </w:tc>
                            </w:tr>
                            <w:tr w:rsidR="004E3AF8" w14:paraId="5F3EE2FE" w14:textId="77777777" w:rsidTr="0086782E">
                              <w:trPr>
                                <w:trHeight w:val="265"/>
                              </w:trPr>
                              <w:tc>
                                <w:tcPr>
                                  <w:tcW w:w="9492" w:type="dxa"/>
                                  <w:gridSpan w:val="5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405D8833" w14:textId="77777777" w:rsidR="004E3AF8" w:rsidRDefault="00E265CD">
                                  <w:pPr>
                                    <w:pStyle w:val="Style20"/>
                                    <w:spacing w:line="240" w:lineRule="auto"/>
                                    <w:jc w:val="center"/>
                                  </w:pPr>
                                  <w:bookmarkStart w:id="16" w:name="__UnoMark__12005_995580891"/>
                                  <w:bookmarkEnd w:id="16"/>
                                  <w:r>
                                    <w:rPr>
                                      <w:b/>
                                      <w:bCs/>
                                      <w:iCs/>
                                    </w:rPr>
                                    <w:t>1</w:t>
                                  </w:r>
                                  <w:bookmarkStart w:id="17" w:name="__UnoMark__12006_995580891"/>
                                  <w:bookmarkEnd w:id="17"/>
                                  <w:r>
                                    <w:rPr>
                                      <w:bCs/>
                                      <w:iCs/>
                                    </w:rPr>
                                    <w:t xml:space="preserve"> семестр</w:t>
                                  </w:r>
                                </w:p>
                              </w:tc>
                            </w:tr>
                            <w:tr w:rsidR="004E3AF8" w14:paraId="0854207A" w14:textId="77777777" w:rsidTr="0086782E"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0A971BA5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</w:pPr>
                                  <w:bookmarkStart w:id="18" w:name="__UnoMark__12007_995580891"/>
                                  <w:bookmarkStart w:id="19" w:name="__UnoMark__12008_995580891"/>
                                  <w:bookmarkEnd w:id="18"/>
                                  <w:bookmarkEnd w:id="19"/>
                                  <w:r>
                                    <w:rPr>
                                      <w:bCs/>
                                      <w:i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620C3599" w14:textId="77777777" w:rsidR="004E3AF8" w:rsidRDefault="00E265CD">
                                  <w:pPr>
                                    <w:pStyle w:val="Style20"/>
                                    <w:spacing w:line="240" w:lineRule="auto"/>
                                  </w:pPr>
                                  <w:bookmarkStart w:id="20" w:name="__UnoMark__12009_995580891"/>
                                  <w:bookmarkStart w:id="21" w:name="__UnoMark__12010_995580891"/>
                                  <w:bookmarkEnd w:id="20"/>
                                  <w:bookmarkEnd w:id="21"/>
                                  <w:r w:rsidRPr="00E265CD">
                                    <w:rPr>
                                      <w:bCs/>
                                      <w:iCs/>
                                    </w:rPr>
                                    <w:t>Математические основы блокчейн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09711251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22" w:name="__UnoMark__12011_995580891"/>
                                  <w:bookmarkStart w:id="23" w:name="__UnoMark__12012_995580891"/>
                                  <w:bookmarkEnd w:id="22"/>
                                  <w:bookmarkEnd w:id="23"/>
                                  <w:r>
                                    <w:rPr>
                                      <w:bCs/>
                                      <w:i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51D857D6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24" w:name="__UnoMark__12013_995580891"/>
                                  <w:bookmarkStart w:id="25" w:name="__UnoMark__12014_995580891"/>
                                  <w:bookmarkEnd w:id="24"/>
                                  <w:bookmarkEnd w:id="25"/>
                                  <w:r>
                                    <w:rPr>
                                      <w:bCs/>
                                      <w:i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73AE7F3C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26" w:name="__UnoMark__12015_995580891"/>
                                  <w:bookmarkStart w:id="27" w:name="__UnoMark__12016_995580891"/>
                                  <w:bookmarkEnd w:id="26"/>
                                  <w:bookmarkEnd w:id="27"/>
                                  <w:r>
                                    <w:rPr>
                                      <w:bCs/>
                                      <w:iCs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4E3AF8" w14:paraId="1E49002B" w14:textId="77777777" w:rsidTr="0086782E"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1E6EAF94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</w:pPr>
                                  <w:bookmarkStart w:id="28" w:name="__UnoMark__12017_995580891"/>
                                  <w:bookmarkStart w:id="29" w:name="__UnoMark__12018_995580891"/>
                                  <w:bookmarkEnd w:id="28"/>
                                  <w:bookmarkEnd w:id="29"/>
                                  <w:r>
                                    <w:rPr>
                                      <w:bCs/>
                                      <w:i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175290A4" w14:textId="77777777" w:rsidR="004E3AF8" w:rsidRDefault="00E265CD">
                                  <w:pPr>
                                    <w:pStyle w:val="Style20"/>
                                    <w:spacing w:line="240" w:lineRule="auto"/>
                                  </w:pPr>
                                  <w:bookmarkStart w:id="30" w:name="__UnoMark__12019_995580891"/>
                                  <w:bookmarkStart w:id="31" w:name="__UnoMark__12020_995580891"/>
                                  <w:bookmarkEnd w:id="30"/>
                                  <w:bookmarkEnd w:id="31"/>
                                  <w:r>
                                    <w:rPr>
                                      <w:bCs/>
                                      <w:iCs/>
                                    </w:rPr>
                                    <w:t>Технологи</w:t>
                                  </w:r>
                                  <w:r w:rsidR="00936B13">
                                    <w:rPr>
                                      <w:bCs/>
                                      <w:iCs/>
                                    </w:rPr>
                                    <w:t>я</w:t>
                                  </w:r>
                                  <w:r>
                                    <w:rPr>
                                      <w:bCs/>
                                      <w:iCs/>
                                    </w:rPr>
                                    <w:t xml:space="preserve"> блокчейн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5583AF2E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32" w:name="__UnoMark__12021_995580891"/>
                                  <w:bookmarkStart w:id="33" w:name="__UnoMark__12022_995580891"/>
                                  <w:bookmarkEnd w:id="32"/>
                                  <w:bookmarkEnd w:id="33"/>
                                  <w:r>
                                    <w:rPr>
                                      <w:bCs/>
                                      <w:i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37E45C1E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34" w:name="__UnoMark__12023_995580891"/>
                                  <w:bookmarkStart w:id="35" w:name="__UnoMark__12024_995580891"/>
                                  <w:bookmarkEnd w:id="34"/>
                                  <w:bookmarkEnd w:id="35"/>
                                  <w:r>
                                    <w:rPr>
                                      <w:bCs/>
                                      <w:i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4EAEADA9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36" w:name="__UnoMark__12025_995580891"/>
                                  <w:bookmarkStart w:id="37" w:name="__UnoMark__12026_995580891"/>
                                  <w:bookmarkEnd w:id="36"/>
                                  <w:bookmarkEnd w:id="37"/>
                                  <w:r>
                                    <w:rPr>
                                      <w:bCs/>
                                      <w:iCs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4E3AF8" w14:paraId="7FE7017B" w14:textId="77777777" w:rsidTr="0086782E">
                              <w:tc>
                                <w:tcPr>
                                  <w:tcW w:w="85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719827F1" w14:textId="77777777" w:rsidR="004E3AF8" w:rsidRDefault="004E3AF8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rPr>
                                      <w:bCs/>
                                      <w:iCs/>
                                    </w:rPr>
                                  </w:pPr>
                                  <w:bookmarkStart w:id="38" w:name="__UnoMark__12028_995580891"/>
                                  <w:bookmarkStart w:id="39" w:name="__UnoMark__12027_995580891"/>
                                  <w:bookmarkEnd w:id="38"/>
                                  <w:bookmarkEnd w:id="39"/>
                                </w:p>
                              </w:tc>
                              <w:tc>
                                <w:tcPr>
                                  <w:tcW w:w="37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75413CD6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</w:pPr>
                                  <w:bookmarkStart w:id="40" w:name="__UnoMark__12029_995580891"/>
                                  <w:bookmarkStart w:id="41" w:name="__UnoMark__12030_995580891"/>
                                  <w:bookmarkEnd w:id="40"/>
                                  <w:bookmarkEnd w:id="41"/>
                                  <w:r>
                                    <w:rPr>
                                      <w:bCs/>
                                      <w:i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59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62C7DA59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42" w:name="__UnoMark__12031_995580891"/>
                                  <w:bookmarkStart w:id="43" w:name="__UnoMark__12032_995580891"/>
                                  <w:bookmarkEnd w:id="42"/>
                                  <w:bookmarkEnd w:id="43"/>
                                  <w:r>
                                    <w:rPr>
                                      <w:bCs/>
                                      <w:i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281064DF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44" w:name="__UnoMark__12033_995580891"/>
                                  <w:bookmarkStart w:id="45" w:name="__UnoMark__12034_995580891"/>
                                  <w:bookmarkEnd w:id="44"/>
                                  <w:bookmarkEnd w:id="45"/>
                                  <w:r>
                                    <w:rPr>
                                      <w:bCs/>
                                      <w:iCs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 w14:paraId="17FA7F01" w14:textId="77777777" w:rsidR="004E3AF8" w:rsidRDefault="00E265CD">
                                  <w:pPr>
                                    <w:pStyle w:val="Style20"/>
                                    <w:widowControl/>
                                    <w:spacing w:line="240" w:lineRule="auto"/>
                                    <w:jc w:val="center"/>
                                  </w:pPr>
                                  <w:bookmarkStart w:id="46" w:name="__UnoMark__12035_995580891"/>
                                  <w:bookmarkEnd w:id="46"/>
                                  <w:r>
                                    <w:rPr>
                                      <w:bCs/>
                                      <w:iCs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 w14:paraId="5C30CDC2" w14:textId="77777777" w:rsidR="005E46DF" w:rsidRDefault="005E46DF"/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44C134"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-5.55pt;margin-top:14.15pt;width:478.5pt;height:117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IVsAEAACsDAAAOAAAAZHJzL2Uyb0RvYy54bWysUs1u1DAQviP1HSzf2WQrurTRZitQVYSE&#10;AKnlAbyOvbEUe1yPd5O98Qw8CReExFOkb9SxN7tFcENcnPnLN9/MN8vrwXZspwIacDWfz0rOlJPQ&#10;GLep+Zf725eXnGEUrhEdOFXzvUJ+vTp7sex9pc6hha5RgRGIw6r3NW9j9FVRoGyVFTgDrxwlNQQr&#10;IrlhUzRB9IRuu+K8LBdFD6HxAaRCpOjNIclXGV9rJeMnrVFF1tWcuMX8hvyu01uslqLaBOFbIyca&#10;4h9YWGEcNT1B3Ygo2DaYv6CskQEQdJxJsAVobaTKM9A08/KPae5a4VWehZaD/rQm/H+w8uPuc2Cm&#10;Ie04c8KSROO3x6/jj/Hn+Gv8Pk8L6j1WVHfnqTIOb2FIxVMcKZjmHnSw6UsTMcrTqven9aohMknB&#10;Rfl6cXVBKUm5+avLi6syC1A8/+4DxncKLEtGzQPpl9cqdh8wUksqPZaQk4gdCCQrDuthYrWGZk9k&#10;e9K15viwFUFx1r13tLh0BEcjHI310RBOtkDnceiK/s02wq3JnVOLA+7UmRTJhKbrSZL/7ueq5xtf&#10;PQEAAP//AwBQSwMEFAAGAAgAAAAhAPtnDp3eAAAACgEAAA8AAABkcnMvZG93bnJldi54bWxMj8FO&#10;wzAMhu9IvENkJC5oS9NBtXZNJ4Tgwo3BhVvWmLZa41RN1pY9PeYER9uffn9/uV9cLyYcQ+dJg1on&#10;IJBqbztqNHy8v6y2IEI0ZE3vCTV8Y4B9dX1VmsL6md5wOsRGcAiFwmhoYxwKKUPdojNh7Qckvn35&#10;0ZnI49hIO5qZw10v0yTJpDMd8YfWDPjUYn06nJ2GbHke7l5zTOdL3U/0eVEqotL69mZ53IGIuMQ/&#10;GH71WR0qdjr6M9kgeg0rpRSjGtLtBgQD+f1DDuLIiyzdgKxK+b9C9QMAAP//AwBQSwECLQAUAAYA&#10;CAAAACEAtoM4kv4AAADhAQAAEwAAAAAAAAAAAAAAAAAAAAAAW0NvbnRlbnRfVHlwZXNdLnhtbFBL&#10;AQItABQABgAIAAAAIQA4/SH/1gAAAJQBAAALAAAAAAAAAAAAAAAAAC8BAABfcmVscy8ucmVsc1BL&#10;AQItABQABgAIAAAAIQDnNAIVsAEAACsDAAAOAAAAAAAAAAAAAAAAAC4CAABkcnMvZTJvRG9jLnht&#10;bFBLAQItABQABgAIAAAAIQD7Zw6d3gAAAAoBAAAPAAAAAAAAAAAAAAAAAAoEAABkcnMvZG93bnJl&#10;di54bWxQSwUGAAAAAAQABADzAAAAFQUAAAAA&#10;" filled="f" stroked="f">
                <v:textbox style="mso-fit-shape-to-text:t" inset="0,0,0,0">
                  <w:txbxContent>
                    <w:tbl>
                      <w:tblPr>
                        <w:tblW w:w="4845" w:type="pc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9"/>
                        <w:gridCol w:w="3783"/>
                        <w:gridCol w:w="1590"/>
                        <w:gridCol w:w="1560"/>
                        <w:gridCol w:w="1700"/>
                      </w:tblGrid>
                      <w:tr w:rsidR="004E3AF8" w14:paraId="1D8A684D" w14:textId="77777777" w:rsidTr="0086782E">
                        <w:trPr>
                          <w:trHeight w:val="624"/>
                        </w:trPr>
                        <w:tc>
                          <w:tcPr>
                            <w:tcW w:w="859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1536550E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iCs/>
                              </w:rPr>
                              <w:t>№</w:t>
                            </w:r>
                          </w:p>
                          <w:p w14:paraId="6069A505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</w:pPr>
                            <w:bookmarkStart w:id="47" w:name="__UnoMark__11990_995580891"/>
                            <w:bookmarkEnd w:id="47"/>
                            <w:r>
                              <w:rPr>
                                <w:b/>
                                <w:bCs/>
                                <w:iCs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783" w:type="dxa"/>
                            <w:vMerge w:val="restart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4FEC8DBA" w14:textId="77777777" w:rsidR="004E3AF8" w:rsidRDefault="0086782E" w:rsidP="0086782E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48" w:name="__UnoMark__11991_995580891"/>
                            <w:bookmarkStart w:id="49" w:name="__UnoMark__11992_995580891"/>
                            <w:bookmarkEnd w:id="48"/>
                            <w:bookmarkEnd w:id="49"/>
                            <w:r>
                              <w:rPr>
                                <w:b/>
                                <w:bCs/>
                                <w:iCs/>
                              </w:rPr>
                              <w:t>М</w:t>
                            </w:r>
                            <w:r w:rsidR="00E265CD">
                              <w:rPr>
                                <w:b/>
                                <w:bCs/>
                                <w:iCs/>
                              </w:rPr>
                              <w:t>одул</w:t>
                            </w:r>
                            <w:r>
                              <w:rPr>
                                <w:b/>
                                <w:bCs/>
                                <w:iCs/>
                              </w:rPr>
                              <w:t>ь</w:t>
                            </w:r>
                          </w:p>
                        </w:tc>
                        <w:tc>
                          <w:tcPr>
                            <w:tcW w:w="4850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4105FB67" w14:textId="77777777" w:rsidR="004E3AF8" w:rsidRDefault="00E265CD" w:rsidP="0086782E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50" w:name="__UnoMark__11993_995580891"/>
                            <w:bookmarkEnd w:id="50"/>
                            <w:r>
                              <w:rPr>
                                <w:b/>
                                <w:bCs/>
                                <w:iCs/>
                              </w:rPr>
                              <w:t>Виды занятий,</w:t>
                            </w:r>
                            <w:r w:rsidR="0086782E">
                              <w:rPr>
                                <w:b/>
                                <w:bCs/>
                                <w:iCs/>
                              </w:rPr>
                              <w:t xml:space="preserve"> </w:t>
                            </w:r>
                            <w:bookmarkStart w:id="51" w:name="__UnoMark__11994_995580891"/>
                            <w:bookmarkEnd w:id="51"/>
                            <w:r>
                              <w:rPr>
                                <w:b/>
                                <w:bCs/>
                                <w:iCs/>
                              </w:rPr>
                              <w:t>часы</w:t>
                            </w:r>
                          </w:p>
                        </w:tc>
                      </w:tr>
                      <w:tr w:rsidR="004E3AF8" w14:paraId="3A1485CB" w14:textId="77777777" w:rsidTr="0086782E">
                        <w:tc>
                          <w:tcPr>
                            <w:tcW w:w="859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61D00931" w14:textId="77777777" w:rsidR="004E3AF8" w:rsidRDefault="004E3AF8">
                            <w:pPr>
                              <w:pStyle w:val="Style20"/>
                              <w:widowControl/>
                              <w:spacing w:line="240" w:lineRule="auto"/>
                              <w:rPr>
                                <w:b/>
                                <w:bCs/>
                                <w:iCs/>
                              </w:rPr>
                            </w:pPr>
                            <w:bookmarkStart w:id="52" w:name="__UnoMark__11996_995580891"/>
                            <w:bookmarkStart w:id="53" w:name="__UnoMark__11995_995580891"/>
                            <w:bookmarkEnd w:id="52"/>
                            <w:bookmarkEnd w:id="53"/>
                          </w:p>
                        </w:tc>
                        <w:tc>
                          <w:tcPr>
                            <w:tcW w:w="3783" w:type="dxa"/>
                            <w:vMerge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04FD97FD" w14:textId="77777777" w:rsidR="004E3AF8" w:rsidRDefault="004E3AF8">
                            <w:pPr>
                              <w:pStyle w:val="Style20"/>
                              <w:widowControl/>
                              <w:spacing w:line="240" w:lineRule="auto"/>
                              <w:rPr>
                                <w:b/>
                                <w:bCs/>
                                <w:iCs/>
                              </w:rPr>
                            </w:pPr>
                            <w:bookmarkStart w:id="54" w:name="__UnoMark__11998_995580891"/>
                            <w:bookmarkStart w:id="55" w:name="__UnoMark__11997_995580891"/>
                            <w:bookmarkEnd w:id="54"/>
                            <w:bookmarkEnd w:id="55"/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0FBC69B4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56" w:name="__UnoMark__11999_995580891"/>
                            <w:bookmarkStart w:id="57" w:name="__UnoMark__12000_995580891"/>
                            <w:bookmarkEnd w:id="56"/>
                            <w:bookmarkEnd w:id="57"/>
                            <w:r>
                              <w:rPr>
                                <w:b/>
                                <w:bCs/>
                                <w:iCs/>
                              </w:rPr>
                              <w:t>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4A2FD8FC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58" w:name="__UnoMark__12001_995580891"/>
                            <w:bookmarkStart w:id="59" w:name="__UnoMark__12002_995580891"/>
                            <w:bookmarkEnd w:id="58"/>
                            <w:bookmarkEnd w:id="59"/>
                            <w:r>
                              <w:rPr>
                                <w:b/>
                                <w:bCs/>
                                <w:iCs/>
                              </w:rPr>
                              <w:t>С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28A41709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60" w:name="__UnoMark__12003_995580891"/>
                            <w:bookmarkStart w:id="61" w:name="__UnoMark__12004_995580891"/>
                            <w:bookmarkEnd w:id="60"/>
                            <w:bookmarkEnd w:id="61"/>
                            <w:r>
                              <w:rPr>
                                <w:b/>
                                <w:bCs/>
                                <w:iCs/>
                              </w:rPr>
                              <w:t>СР</w:t>
                            </w:r>
                          </w:p>
                        </w:tc>
                      </w:tr>
                      <w:tr w:rsidR="004E3AF8" w14:paraId="5F3EE2FE" w14:textId="77777777" w:rsidTr="0086782E">
                        <w:trPr>
                          <w:trHeight w:val="265"/>
                        </w:trPr>
                        <w:tc>
                          <w:tcPr>
                            <w:tcW w:w="9492" w:type="dxa"/>
                            <w:gridSpan w:val="5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405D8833" w14:textId="77777777" w:rsidR="004E3AF8" w:rsidRDefault="00E265CD">
                            <w:pPr>
                              <w:pStyle w:val="Style20"/>
                              <w:spacing w:line="240" w:lineRule="auto"/>
                              <w:jc w:val="center"/>
                            </w:pPr>
                            <w:bookmarkStart w:id="62" w:name="__UnoMark__12005_995580891"/>
                            <w:bookmarkEnd w:id="62"/>
                            <w:r>
                              <w:rPr>
                                <w:b/>
                                <w:bCs/>
                                <w:iCs/>
                              </w:rPr>
                              <w:t>1</w:t>
                            </w:r>
                            <w:bookmarkStart w:id="63" w:name="__UnoMark__12006_995580891"/>
                            <w:bookmarkEnd w:id="63"/>
                            <w:r>
                              <w:rPr>
                                <w:bCs/>
                                <w:iCs/>
                              </w:rPr>
                              <w:t xml:space="preserve"> семестр</w:t>
                            </w:r>
                          </w:p>
                        </w:tc>
                      </w:tr>
                      <w:tr w:rsidR="004E3AF8" w14:paraId="0854207A" w14:textId="77777777" w:rsidTr="0086782E">
                        <w:tc>
                          <w:tcPr>
                            <w:tcW w:w="8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0A971BA5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</w:pPr>
                            <w:bookmarkStart w:id="64" w:name="__UnoMark__12007_995580891"/>
                            <w:bookmarkStart w:id="65" w:name="__UnoMark__12008_995580891"/>
                            <w:bookmarkEnd w:id="64"/>
                            <w:bookmarkEnd w:id="65"/>
                            <w:r>
                              <w:rPr>
                                <w:bCs/>
                                <w:i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620C3599" w14:textId="77777777" w:rsidR="004E3AF8" w:rsidRDefault="00E265CD">
                            <w:pPr>
                              <w:pStyle w:val="Style20"/>
                              <w:spacing w:line="240" w:lineRule="auto"/>
                            </w:pPr>
                            <w:bookmarkStart w:id="66" w:name="__UnoMark__12009_995580891"/>
                            <w:bookmarkStart w:id="67" w:name="__UnoMark__12010_995580891"/>
                            <w:bookmarkEnd w:id="66"/>
                            <w:bookmarkEnd w:id="67"/>
                            <w:r w:rsidRPr="00E265CD">
                              <w:rPr>
                                <w:bCs/>
                                <w:iCs/>
                              </w:rPr>
                              <w:t>Математические основы блокчейн</w:t>
                            </w:r>
                            <w:r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09711251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68" w:name="__UnoMark__12011_995580891"/>
                            <w:bookmarkStart w:id="69" w:name="__UnoMark__12012_995580891"/>
                            <w:bookmarkEnd w:id="68"/>
                            <w:bookmarkEnd w:id="69"/>
                            <w:r>
                              <w:rPr>
                                <w:bCs/>
                                <w:i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51D857D6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70" w:name="__UnoMark__12013_995580891"/>
                            <w:bookmarkStart w:id="71" w:name="__UnoMark__12014_995580891"/>
                            <w:bookmarkEnd w:id="70"/>
                            <w:bookmarkEnd w:id="71"/>
                            <w:r>
                              <w:rPr>
                                <w:bCs/>
                                <w:i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73AE7F3C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72" w:name="__UnoMark__12015_995580891"/>
                            <w:bookmarkStart w:id="73" w:name="__UnoMark__12016_995580891"/>
                            <w:bookmarkEnd w:id="72"/>
                            <w:bookmarkEnd w:id="73"/>
                            <w:r>
                              <w:rPr>
                                <w:bCs/>
                                <w:iCs/>
                              </w:rPr>
                              <w:t>24</w:t>
                            </w:r>
                          </w:p>
                        </w:tc>
                      </w:tr>
                      <w:tr w:rsidR="004E3AF8" w14:paraId="1E49002B" w14:textId="77777777" w:rsidTr="0086782E">
                        <w:tc>
                          <w:tcPr>
                            <w:tcW w:w="8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1E6EAF94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</w:pPr>
                            <w:bookmarkStart w:id="74" w:name="__UnoMark__12017_995580891"/>
                            <w:bookmarkStart w:id="75" w:name="__UnoMark__12018_995580891"/>
                            <w:bookmarkEnd w:id="74"/>
                            <w:bookmarkEnd w:id="75"/>
                            <w:r>
                              <w:rPr>
                                <w:bCs/>
                                <w:i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175290A4" w14:textId="77777777" w:rsidR="004E3AF8" w:rsidRDefault="00E265CD">
                            <w:pPr>
                              <w:pStyle w:val="Style20"/>
                              <w:spacing w:line="240" w:lineRule="auto"/>
                            </w:pPr>
                            <w:bookmarkStart w:id="76" w:name="__UnoMark__12019_995580891"/>
                            <w:bookmarkStart w:id="77" w:name="__UnoMark__12020_995580891"/>
                            <w:bookmarkEnd w:id="76"/>
                            <w:bookmarkEnd w:id="77"/>
                            <w:r>
                              <w:rPr>
                                <w:bCs/>
                                <w:iCs/>
                              </w:rPr>
                              <w:t>Технологи</w:t>
                            </w:r>
                            <w:r w:rsidR="00936B13">
                              <w:rPr>
                                <w:bCs/>
                                <w:iCs/>
                              </w:rPr>
                              <w:t>я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блокчейн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5583AF2E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78" w:name="__UnoMark__12021_995580891"/>
                            <w:bookmarkStart w:id="79" w:name="__UnoMark__12022_995580891"/>
                            <w:bookmarkEnd w:id="78"/>
                            <w:bookmarkEnd w:id="79"/>
                            <w:r>
                              <w:rPr>
                                <w:bCs/>
                                <w:i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37E45C1E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80" w:name="__UnoMark__12023_995580891"/>
                            <w:bookmarkStart w:id="81" w:name="__UnoMark__12024_995580891"/>
                            <w:bookmarkEnd w:id="80"/>
                            <w:bookmarkEnd w:id="81"/>
                            <w:r>
                              <w:rPr>
                                <w:bCs/>
                                <w:i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4EAEADA9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82" w:name="__UnoMark__12025_995580891"/>
                            <w:bookmarkStart w:id="83" w:name="__UnoMark__12026_995580891"/>
                            <w:bookmarkEnd w:id="82"/>
                            <w:bookmarkEnd w:id="83"/>
                            <w:r>
                              <w:rPr>
                                <w:bCs/>
                                <w:iCs/>
                              </w:rPr>
                              <w:t>24</w:t>
                            </w:r>
                          </w:p>
                        </w:tc>
                      </w:tr>
                      <w:tr w:rsidR="004E3AF8" w14:paraId="7FE7017B" w14:textId="77777777" w:rsidTr="0086782E">
                        <w:tc>
                          <w:tcPr>
                            <w:tcW w:w="859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719827F1" w14:textId="77777777" w:rsidR="004E3AF8" w:rsidRDefault="004E3AF8">
                            <w:pPr>
                              <w:pStyle w:val="Style20"/>
                              <w:widowControl/>
                              <w:spacing w:line="240" w:lineRule="auto"/>
                              <w:rPr>
                                <w:bCs/>
                                <w:iCs/>
                              </w:rPr>
                            </w:pPr>
                            <w:bookmarkStart w:id="84" w:name="__UnoMark__12028_995580891"/>
                            <w:bookmarkStart w:id="85" w:name="__UnoMark__12027_995580891"/>
                            <w:bookmarkEnd w:id="84"/>
                            <w:bookmarkEnd w:id="85"/>
                          </w:p>
                        </w:tc>
                        <w:tc>
                          <w:tcPr>
                            <w:tcW w:w="37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75413CD6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</w:pPr>
                            <w:bookmarkStart w:id="86" w:name="__UnoMark__12029_995580891"/>
                            <w:bookmarkStart w:id="87" w:name="__UnoMark__12030_995580891"/>
                            <w:bookmarkEnd w:id="86"/>
                            <w:bookmarkEnd w:id="87"/>
                            <w:r>
                              <w:rPr>
                                <w:bCs/>
                                <w:i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59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62C7DA59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88" w:name="__UnoMark__12031_995580891"/>
                            <w:bookmarkStart w:id="89" w:name="__UnoMark__12032_995580891"/>
                            <w:bookmarkEnd w:id="88"/>
                            <w:bookmarkEnd w:id="89"/>
                            <w:r>
                              <w:rPr>
                                <w:bCs/>
                                <w:i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281064DF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90" w:name="__UnoMark__12033_995580891"/>
                            <w:bookmarkStart w:id="91" w:name="__UnoMark__12034_995580891"/>
                            <w:bookmarkEnd w:id="90"/>
                            <w:bookmarkEnd w:id="91"/>
                            <w:r>
                              <w:rPr>
                                <w:bCs/>
                                <w:iCs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  <w:vAlign w:val="center"/>
                          </w:tcPr>
                          <w:p w14:paraId="17FA7F01" w14:textId="77777777" w:rsidR="004E3AF8" w:rsidRDefault="00E265CD">
                            <w:pPr>
                              <w:pStyle w:val="Style20"/>
                              <w:widowControl/>
                              <w:spacing w:line="240" w:lineRule="auto"/>
                              <w:jc w:val="center"/>
                            </w:pPr>
                            <w:bookmarkStart w:id="92" w:name="__UnoMark__12035_995580891"/>
                            <w:bookmarkEnd w:id="92"/>
                            <w:r>
                              <w:rPr>
                                <w:bCs/>
                                <w:iCs/>
                              </w:rPr>
                              <w:t>48</w:t>
                            </w:r>
                          </w:p>
                        </w:tc>
                      </w:tr>
                    </w:tbl>
                    <w:p w14:paraId="5C30CDC2" w14:textId="77777777" w:rsidR="005E46DF" w:rsidRDefault="005E46DF"/>
                  </w:txbxContent>
                </v:textbox>
                <w10:wrap type="square"/>
              </v:shape>
            </w:pict>
          </mc:Fallback>
        </mc:AlternateContent>
      </w:r>
      <w:r w:rsidR="00E265CD">
        <w:rPr>
          <w:rStyle w:val="FontStyle141"/>
          <w:i w:val="0"/>
          <w:sz w:val="24"/>
          <w:szCs w:val="24"/>
          <w:u w:val="single"/>
        </w:rPr>
        <w:t>Содержание дисциплины, структурированное по разделам (темам):</w:t>
      </w:r>
    </w:p>
    <w:p w14:paraId="4F941986" w14:textId="77777777" w:rsidR="004E3AF8" w:rsidRDefault="00E265CD">
      <w:pPr>
        <w:pStyle w:val="af4"/>
        <w:spacing w:after="0"/>
        <w:rPr>
          <w:rStyle w:val="FontStyle142"/>
          <w:sz w:val="24"/>
          <w:szCs w:val="24"/>
        </w:rPr>
      </w:pPr>
      <w:r>
        <w:rPr>
          <w:sz w:val="24"/>
          <w:szCs w:val="24"/>
        </w:rPr>
        <w:br/>
      </w:r>
    </w:p>
    <w:p w14:paraId="7FA3FD99" w14:textId="77777777" w:rsidR="004E3AF8" w:rsidRDefault="004E3AF8">
      <w:pPr>
        <w:pStyle w:val="af4"/>
        <w:spacing w:after="0"/>
      </w:pPr>
    </w:p>
    <w:sectPr w:rsidR="004E3AF8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73CB"/>
    <w:multiLevelType w:val="multilevel"/>
    <w:tmpl w:val="00F2B5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DA6254"/>
    <w:multiLevelType w:val="multilevel"/>
    <w:tmpl w:val="FB3E3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B87753"/>
    <w:multiLevelType w:val="multilevel"/>
    <w:tmpl w:val="0178D1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07705F3"/>
    <w:multiLevelType w:val="multilevel"/>
    <w:tmpl w:val="C32E6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F8"/>
    <w:rsid w:val="004643CD"/>
    <w:rsid w:val="004E3AF8"/>
    <w:rsid w:val="005E46DF"/>
    <w:rsid w:val="0086782E"/>
    <w:rsid w:val="00936B13"/>
    <w:rsid w:val="00E2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203F"/>
  <w15:docId w15:val="{5792B435-6CBB-4E14-8E09-495E548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523A6"/>
  </w:style>
  <w:style w:type="character" w:customStyle="1" w:styleId="a4">
    <w:name w:val="Нижний колонтитул Знак"/>
    <w:basedOn w:val="a0"/>
    <w:uiPriority w:val="99"/>
    <w:qFormat/>
    <w:rsid w:val="003523A6"/>
  </w:style>
  <w:style w:type="character" w:customStyle="1" w:styleId="apple-converted-space">
    <w:name w:val="apple-converted-space"/>
    <w:basedOn w:val="a0"/>
    <w:qFormat/>
    <w:rsid w:val="00A5638E"/>
  </w:style>
  <w:style w:type="character" w:customStyle="1" w:styleId="FontStyle138">
    <w:name w:val="Font Style138"/>
    <w:uiPriority w:val="99"/>
    <w:qFormat/>
    <w:rsid w:val="00A5638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qFormat/>
    <w:rsid w:val="00A5638E"/>
    <w:rPr>
      <w:rFonts w:ascii="Times New Roman" w:hAnsi="Times New Roman" w:cs="Times New Roman"/>
      <w:sz w:val="26"/>
      <w:szCs w:val="26"/>
    </w:rPr>
  </w:style>
  <w:style w:type="character" w:customStyle="1" w:styleId="FontStyle141">
    <w:name w:val="Font Style141"/>
    <w:qFormat/>
    <w:rsid w:val="00A5638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3">
    <w:name w:val="Основной текст с отступом 3 Знак"/>
    <w:basedOn w:val="a0"/>
    <w:link w:val="3"/>
    <w:qFormat/>
    <w:rsid w:val="00B35B0C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uiPriority w:val="10"/>
    <w:qFormat/>
    <w:rsid w:val="00B35B0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uiPriority w:val="99"/>
    <w:qFormat/>
    <w:rsid w:val="00B35B0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4">
    <w:name w:val="Font Style134"/>
    <w:uiPriority w:val="99"/>
    <w:qFormat/>
    <w:rsid w:val="00B35B0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7">
    <w:name w:val="Font Style137"/>
    <w:uiPriority w:val="99"/>
    <w:qFormat/>
    <w:rsid w:val="00B35B0C"/>
    <w:rPr>
      <w:rFonts w:ascii="Times New Roman" w:hAnsi="Times New Roman" w:cs="Times New Roman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qFormat/>
    <w:rsid w:val="00871769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qFormat/>
    <w:rsid w:val="00871769"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semiHidden/>
    <w:qFormat/>
    <w:rsid w:val="00871769"/>
    <w:rPr>
      <w:b/>
      <w:bCs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871769"/>
    <w:rPr>
      <w:rFonts w:ascii="Tahoma" w:hAnsi="Tahoma" w:cs="Tahoma"/>
      <w:sz w:val="16"/>
      <w:szCs w:val="16"/>
    </w:rPr>
  </w:style>
  <w:style w:type="character" w:customStyle="1" w:styleId="competence-show">
    <w:name w:val="competence-show"/>
    <w:basedOn w:val="a0"/>
    <w:qFormat/>
    <w:rsid w:val="00814A5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styleId="aa">
    <w:name w:val="Title"/>
    <w:basedOn w:val="a"/>
    <w:next w:val="ab"/>
    <w:uiPriority w:val="10"/>
    <w:qFormat/>
    <w:rsid w:val="00B35B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header"/>
    <w:basedOn w:val="a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3523A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3523A6"/>
    <w:pPr>
      <w:ind w:left="720"/>
      <w:contextualSpacing/>
    </w:pPr>
  </w:style>
  <w:style w:type="paragraph" w:customStyle="1" w:styleId="af2">
    <w:name w:val="Маркированный."/>
    <w:basedOn w:val="a"/>
    <w:qFormat/>
    <w:rsid w:val="00A563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3">
    <w:name w:val="Normal (Web)"/>
    <w:basedOn w:val="a"/>
    <w:uiPriority w:val="99"/>
    <w:qFormat/>
    <w:rsid w:val="00A563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qFormat/>
    <w:rsid w:val="00A563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Style99">
    <w:name w:val="Style99"/>
    <w:basedOn w:val="a"/>
    <w:uiPriority w:val="99"/>
    <w:qFormat/>
    <w:rsid w:val="00A5638E"/>
    <w:pPr>
      <w:widowControl w:val="0"/>
      <w:spacing w:after="0" w:line="277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A563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qFormat/>
    <w:rsid w:val="00B35B0C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0">
    <w:name w:val="Style20"/>
    <w:basedOn w:val="a"/>
    <w:qFormat/>
    <w:rsid w:val="00B35B0C"/>
    <w:pPr>
      <w:widowControl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4">
    <w:name w:val="Style74"/>
    <w:basedOn w:val="a"/>
    <w:uiPriority w:val="99"/>
    <w:qFormat/>
    <w:rsid w:val="00B35B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8">
    <w:name w:val="Style88"/>
    <w:basedOn w:val="a"/>
    <w:uiPriority w:val="99"/>
    <w:qFormat/>
    <w:rsid w:val="00B35B0C"/>
    <w:pPr>
      <w:widowControl w:val="0"/>
      <w:spacing w:after="0" w:line="269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1">
    <w:name w:val="Style101"/>
    <w:basedOn w:val="a"/>
    <w:qFormat/>
    <w:rsid w:val="00B35B0C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qFormat/>
    <w:rsid w:val="00B35B0C"/>
    <w:pPr>
      <w:widowControl w:val="0"/>
      <w:spacing w:after="0" w:line="322" w:lineRule="exact"/>
      <w:ind w:hanging="50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B35B0C"/>
    <w:pPr>
      <w:widowControl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annotation text"/>
    <w:basedOn w:val="a"/>
    <w:uiPriority w:val="99"/>
    <w:unhideWhenUsed/>
    <w:qFormat/>
    <w:rsid w:val="00871769"/>
    <w:pPr>
      <w:spacing w:line="240" w:lineRule="auto"/>
    </w:pPr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qFormat/>
    <w:rsid w:val="00871769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8717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Revision"/>
    <w:uiPriority w:val="99"/>
    <w:semiHidden/>
    <w:qFormat/>
    <w:rsid w:val="00B43656"/>
  </w:style>
  <w:style w:type="paragraph" w:customStyle="1" w:styleId="af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243E-6594-4800-847F-43B2EC79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</cp:lastModifiedBy>
  <cp:revision>3</cp:revision>
  <dcterms:created xsi:type="dcterms:W3CDTF">2019-11-29T07:19:00Z</dcterms:created>
  <dcterms:modified xsi:type="dcterms:W3CDTF">2020-04-06T18:13:00Z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МГТУ им. Н. Э. Баумана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