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D5D" w:rsidRDefault="00580D5D" w:rsidP="00580D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 публикаций сотрудников кафедры ИУ6, 2022 год</w:t>
      </w:r>
    </w:p>
    <w:p w:rsidR="00580D5D" w:rsidRPr="00580D5D" w:rsidRDefault="00580D5D" w:rsidP="00580D5D">
      <w:pPr>
        <w:jc w:val="center"/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 xml:space="preserve">(для цитирования </w:t>
      </w:r>
      <w:r>
        <w:rPr>
          <w:rFonts w:ascii="Times New Roman" w:hAnsi="Times New Roman" w:cs="Times New Roman"/>
          <w:sz w:val="28"/>
        </w:rPr>
        <w:t xml:space="preserve">– предпочтение отдавать </w:t>
      </w:r>
      <w:r>
        <w:rPr>
          <w:rFonts w:ascii="Times New Roman" w:hAnsi="Times New Roman" w:cs="Times New Roman"/>
          <w:sz w:val="28"/>
          <w:lang w:val="en-US"/>
        </w:rPr>
        <w:t>Q</w:t>
      </w:r>
      <w:r w:rsidRPr="00580D5D">
        <w:rPr>
          <w:rFonts w:ascii="Times New Roman" w:hAnsi="Times New Roman" w:cs="Times New Roman"/>
          <w:sz w:val="28"/>
        </w:rPr>
        <w:t xml:space="preserve">1, </w:t>
      </w:r>
      <w:r>
        <w:rPr>
          <w:rFonts w:ascii="Times New Roman" w:hAnsi="Times New Roman" w:cs="Times New Roman"/>
          <w:sz w:val="28"/>
          <w:lang w:val="en-US"/>
        </w:rPr>
        <w:t>Scopus</w:t>
      </w:r>
      <w:r w:rsidRPr="00580D5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Web</w:t>
      </w:r>
      <w:r w:rsidRPr="00580D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of</w:t>
      </w:r>
      <w:r w:rsidRPr="00580D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Science</w:t>
      </w:r>
      <w:r w:rsidRPr="00580D5D">
        <w:rPr>
          <w:rFonts w:ascii="Times New Roman" w:hAnsi="Times New Roman" w:cs="Times New Roman"/>
          <w:sz w:val="28"/>
        </w:rPr>
        <w:t xml:space="preserve">)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</w:p>
    <w:p w:rsidR="00580D5D" w:rsidRDefault="00580D5D" w:rsidP="00580D5D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Q1</w:t>
      </w:r>
    </w:p>
    <w:p w:rsidR="00580D5D" w:rsidRPr="00580D5D" w:rsidRDefault="00580D5D" w:rsidP="00580D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80D5D">
        <w:rPr>
          <w:rFonts w:ascii="Times New Roman" w:hAnsi="Times New Roman" w:cs="Times New Roman"/>
          <w:sz w:val="28"/>
        </w:rPr>
        <w:t xml:space="preserve">Сюзев В.В., Пролетарский А.В., </w:t>
      </w:r>
      <w:proofErr w:type="spellStart"/>
      <w:r w:rsidRPr="00580D5D">
        <w:rPr>
          <w:rFonts w:ascii="Times New Roman" w:hAnsi="Times New Roman" w:cs="Times New Roman"/>
          <w:sz w:val="28"/>
        </w:rPr>
        <w:t>Миков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Д.А., </w:t>
      </w:r>
      <w:proofErr w:type="spellStart"/>
      <w:r w:rsidRPr="00580D5D">
        <w:rPr>
          <w:rFonts w:ascii="Times New Roman" w:hAnsi="Times New Roman" w:cs="Times New Roman"/>
          <w:sz w:val="28"/>
        </w:rPr>
        <w:t>Дейкин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И.И. Способы дискретизации энергетических характеристик двумерных случайных сигналов // Компьютерная оптика. – 2022. – Т. 46, № 5. – С. 828-839. – DOI: 10.18287/2412-6179-CO-1074 Q1</w:t>
      </w:r>
    </w:p>
    <w:p w:rsidR="00580D5D" w:rsidRPr="00580D5D" w:rsidRDefault="00580D5D" w:rsidP="00580D5D">
      <w:pPr>
        <w:rPr>
          <w:rFonts w:ascii="Times New Roman" w:hAnsi="Times New Roman" w:cs="Times New Roman"/>
          <w:b/>
          <w:sz w:val="28"/>
          <w:lang w:val="en-US"/>
        </w:rPr>
      </w:pPr>
      <w:r w:rsidRPr="00580D5D">
        <w:rPr>
          <w:rFonts w:ascii="Times New Roman" w:hAnsi="Times New Roman" w:cs="Times New Roman"/>
          <w:b/>
          <w:sz w:val="28"/>
          <w:lang w:val="en-US"/>
        </w:rPr>
        <w:t>Scopus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1.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Buldakova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T.I.,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Krivosheeva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D.A. Application of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Biosignals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in the End-to-End Encryption Protocol for Telemedicine Systems. In: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Kravets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A.G.,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Bolshakov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A.A.,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Shcherbakov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M. (eds) Society 5.0: Human-Centered Society Challenges and Solutions. Studies in Systems, Decision and Control, 2022, vol 416, pp. 29-39. Springer, Cham. https://doi.org/10.1007/978-3-030-95112-2_3.  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2.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Suyatinov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S.I.,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Buldakova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T.I.,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Vishnevskaya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Y.A. Synergistic Model of Situational Awareness of the Human Operator. In: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Kravets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A.G.,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Bolshakov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A.A.,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Shcherbakov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M. (eds) Society 5.0: Human-Centered Society Challenges and Solutions. Studies in Systems, Decision and Control, 2022, vol 416, pp. 331-340. Springer, Cham. https://doi.org/10.1007/978-3-030-95112-2_27. 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3.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Суятинов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С.И., </w:t>
      </w:r>
      <w:proofErr w:type="spellStart"/>
      <w:r w:rsidRPr="00580D5D">
        <w:rPr>
          <w:rFonts w:ascii="Times New Roman" w:hAnsi="Times New Roman" w:cs="Times New Roman"/>
          <w:sz w:val="28"/>
        </w:rPr>
        <w:t>Булдакова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Т.И., Вишневская Ю.А. Синергетическая модель ситуационной осведомленности человека-оператора в </w:t>
      </w:r>
      <w:proofErr w:type="spellStart"/>
      <w:r w:rsidRPr="00580D5D">
        <w:rPr>
          <w:rFonts w:ascii="Times New Roman" w:hAnsi="Times New Roman" w:cs="Times New Roman"/>
          <w:sz w:val="28"/>
        </w:rPr>
        <w:t>эргатических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системах управления подвижными объектами // Мехатроника, автоматизация, управление. 2022. №6. С. 302-306.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  <w:lang w:val="en-US"/>
        </w:rPr>
        <w:t>4.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Gordin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M.V., Ivanova G.S.,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Proletarsky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A.V., Fetisov M.V. ADAPTIVE MODELLING SYSTEM AS A UNIFIED PLATFORM FOR INDUSTRY-SPECIFIC CAD SYSTEMS / Mechatronics, Automation, Control. </w:t>
      </w:r>
      <w:r w:rsidRPr="00580D5D">
        <w:rPr>
          <w:rFonts w:ascii="Times New Roman" w:hAnsi="Times New Roman" w:cs="Times New Roman"/>
          <w:sz w:val="28"/>
        </w:rPr>
        <w:t xml:space="preserve">2022. Т. 23. №11. С. 563-569.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5.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Popov, A.,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Ibragimov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S.,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Dubrovin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E.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Teragraph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Heterogeneous System for Ultra-large Graph Processing. / In: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Voevodin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V.,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Sobolev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S.,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Yakobovskiy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M.,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Shagaliev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R. (eds) // Supercomputing.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RuSCDays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2022. Lecture Notes in Computer Science, Springer, Cham. 2022. - vol 13708. -   P. 574-590. https://doi.org/10.1007/978-3-031-22941-1_42.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6.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Gurenko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Vladimir V.,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Bychkov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Boris I.,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Zhiglov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Georgy D.,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Selezneva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Maria S. The Fast Walsh–Paley Transform in The Signal Simulation Algorithm // 2022 IEEE Conference of Russian Young Researchers in Electrical and Electronic Engineering (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ElConRus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2022). Saint Petersburg, Russian Federation, 25-28 Jan. </w:t>
      </w:r>
      <w:r w:rsidRPr="00580D5D">
        <w:rPr>
          <w:rFonts w:ascii="Times New Roman" w:hAnsi="Times New Roman" w:cs="Times New Roman"/>
          <w:sz w:val="28"/>
          <w:lang w:val="en-US"/>
        </w:rPr>
        <w:lastRenderedPageBreak/>
        <w:t xml:space="preserve">2022.  P. 1354–1358. DOI: 10.1109/ElConRus54750.2022.9755666 Scopus: https://www.scopus.com/record/display.uri?origin=citedby&amp;eid=2-s2.0-85129527417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7.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Gurenko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Vladimir V.,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Eliseev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Vyacheslav A., Usmanov Maxim O.,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Selezneva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Maria S. Analysis of Texture Synthesis Algorithms in Computer Graphics // 2022 Conference of Russian Young Researchers in Electrical and Electronic Engineering (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ElConRus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2000). Saint Petersburg, Russian Federation, 25-28 Jan. 2022. P. 298-301. DOI: 10.1109/ElConRus54750.2022.9755570. Scopus: https://www.scopus.com/authid/detail.uri?authorId=57668295300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 xml:space="preserve">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</w:p>
    <w:p w:rsidR="00580D5D" w:rsidRPr="00580D5D" w:rsidRDefault="00580D5D" w:rsidP="00580D5D">
      <w:pPr>
        <w:rPr>
          <w:rFonts w:ascii="Times New Roman" w:hAnsi="Times New Roman" w:cs="Times New Roman"/>
          <w:b/>
          <w:sz w:val="28"/>
        </w:rPr>
      </w:pPr>
      <w:r w:rsidRPr="00580D5D">
        <w:rPr>
          <w:rFonts w:ascii="Times New Roman" w:hAnsi="Times New Roman" w:cs="Times New Roman"/>
          <w:b/>
          <w:sz w:val="28"/>
        </w:rPr>
        <w:t>ВАК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Булдакова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Т.И., Кривошеева Д.А., Соколова А.В. Идентификация пользователя по </w:t>
      </w:r>
      <w:proofErr w:type="spellStart"/>
      <w:r w:rsidRPr="00580D5D">
        <w:rPr>
          <w:rFonts w:ascii="Times New Roman" w:hAnsi="Times New Roman" w:cs="Times New Roman"/>
          <w:sz w:val="28"/>
        </w:rPr>
        <w:t>биосигналам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при сетевом доступе к телемедицинской системе // Системы управления и информационные технологии. 2022. №1 (87). С. 45-49.  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Суятинов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С.И., </w:t>
      </w:r>
      <w:proofErr w:type="spellStart"/>
      <w:r w:rsidRPr="00580D5D">
        <w:rPr>
          <w:rFonts w:ascii="Times New Roman" w:hAnsi="Times New Roman" w:cs="Times New Roman"/>
          <w:sz w:val="28"/>
        </w:rPr>
        <w:t>Булдакова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Т.И., Вишневская Ю.А. Синергетическая модель ситуационной осведомленности человека-оператора в </w:t>
      </w:r>
      <w:proofErr w:type="spellStart"/>
      <w:r w:rsidRPr="00580D5D">
        <w:rPr>
          <w:rFonts w:ascii="Times New Roman" w:hAnsi="Times New Roman" w:cs="Times New Roman"/>
          <w:sz w:val="28"/>
        </w:rPr>
        <w:t>эргатических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системах управления подвижными объектами // Мехатроника, автоматизация, управление. 2022. №6. С. 302-306.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3.</w:t>
      </w:r>
      <w:r w:rsidRPr="00580D5D">
        <w:rPr>
          <w:rFonts w:ascii="Times New Roman" w:hAnsi="Times New Roman" w:cs="Times New Roman"/>
          <w:sz w:val="28"/>
        </w:rPr>
        <w:tab/>
        <w:t xml:space="preserve">Розанов И.А., Ким Т.А., Сотников А.А. Метод обнаружения </w:t>
      </w:r>
      <w:proofErr w:type="spellStart"/>
      <w:r w:rsidRPr="00580D5D">
        <w:rPr>
          <w:rFonts w:ascii="Times New Roman" w:hAnsi="Times New Roman" w:cs="Times New Roman"/>
          <w:sz w:val="28"/>
        </w:rPr>
        <w:t>быстроподвижных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объектов в задачах гидролокации // Современная наука: актуальные проблемы теории и практики. Серия: естественные и технические науки. – Научные технологии. – №. 9. – С. 117 124. DOI: 10.37882/2223-2966.2022.09.26</w:t>
      </w:r>
    </w:p>
    <w:p w:rsid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4.</w:t>
      </w:r>
      <w:r w:rsidRPr="00580D5D">
        <w:rPr>
          <w:rFonts w:ascii="Times New Roman" w:hAnsi="Times New Roman" w:cs="Times New Roman"/>
          <w:sz w:val="28"/>
        </w:rPr>
        <w:tab/>
        <w:t xml:space="preserve">Ким Т.А., Арещенков Д.А., Сотников А.А. Исследование средств имитационного моделирования многомерных сигналов в системах искусственного интеллекта реального времени // Современные наукоемкие технологии. – 2022. – № 10-2. – С. 218-225. DOI: 10.17513/snt.39373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5.</w:t>
      </w:r>
      <w:r w:rsidRPr="00580D5D">
        <w:rPr>
          <w:rFonts w:ascii="Times New Roman" w:hAnsi="Times New Roman" w:cs="Times New Roman"/>
          <w:sz w:val="28"/>
        </w:rPr>
        <w:tab/>
        <w:t xml:space="preserve">Розанов И. А., Сотников А. А. Метод адаптивного имитационного моделирования многомерных сигналов в информационно-управляющих системах реального времени // Современная наука: актуальные проблемы теории и практики. Серия: естественные и технические науки. – Научные технологии. – №. 10-2. – С. 87-91. DOI: 10.37882/2223 2966.2022.10 2.234)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6.</w:t>
      </w:r>
      <w:r w:rsidRPr="00580D5D">
        <w:rPr>
          <w:rFonts w:ascii="Times New Roman" w:hAnsi="Times New Roman" w:cs="Times New Roman"/>
          <w:sz w:val="28"/>
        </w:rPr>
        <w:tab/>
        <w:t xml:space="preserve">Сюзев В.В., Пролетарский А.В., </w:t>
      </w:r>
      <w:proofErr w:type="spellStart"/>
      <w:r w:rsidRPr="00580D5D">
        <w:rPr>
          <w:rFonts w:ascii="Times New Roman" w:hAnsi="Times New Roman" w:cs="Times New Roman"/>
          <w:sz w:val="28"/>
        </w:rPr>
        <w:t>Миков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Д.А., </w:t>
      </w:r>
      <w:proofErr w:type="spellStart"/>
      <w:r w:rsidRPr="00580D5D">
        <w:rPr>
          <w:rFonts w:ascii="Times New Roman" w:hAnsi="Times New Roman" w:cs="Times New Roman"/>
          <w:sz w:val="28"/>
        </w:rPr>
        <w:t>Дейкин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И.И. Способы дискретизации энергетических характеристик двумерных случайных </w:t>
      </w:r>
      <w:r w:rsidRPr="00580D5D">
        <w:rPr>
          <w:rFonts w:ascii="Times New Roman" w:hAnsi="Times New Roman" w:cs="Times New Roman"/>
          <w:sz w:val="28"/>
        </w:rPr>
        <w:lastRenderedPageBreak/>
        <w:t>сигналов // Компьютерная оптика. – 2022. – Т. 46, № 5. – С. 828-839. – DOI: 10.18287/2412-6179-CO-1074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7.</w:t>
      </w:r>
      <w:r w:rsidRPr="00580D5D">
        <w:rPr>
          <w:rFonts w:ascii="Times New Roman" w:hAnsi="Times New Roman" w:cs="Times New Roman"/>
          <w:sz w:val="28"/>
        </w:rPr>
        <w:tab/>
        <w:t>Гуренко В.В., Бычков Б.И. Спектральные преобразования в классическом базисе Хаара // Приборы и системы. Управление, контроль, диагностика. – Издательство «‎НАУЧТЕХЛИТИЗДАТ». – №11. – 2022. – С. 01-07. DOI: 10.25791/pribor.11.2022.1368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8.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Баришпол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И.Л., Власов К.П., </w:t>
      </w:r>
      <w:proofErr w:type="spellStart"/>
      <w:r w:rsidRPr="00580D5D">
        <w:rPr>
          <w:rFonts w:ascii="Times New Roman" w:hAnsi="Times New Roman" w:cs="Times New Roman"/>
          <w:sz w:val="28"/>
        </w:rPr>
        <w:t>Глибченко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Д.Ю., </w:t>
      </w:r>
      <w:proofErr w:type="spellStart"/>
      <w:r w:rsidRPr="00580D5D">
        <w:rPr>
          <w:rFonts w:ascii="Times New Roman" w:hAnsi="Times New Roman" w:cs="Times New Roman"/>
          <w:sz w:val="28"/>
        </w:rPr>
        <w:t>Дандан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Р., Иванова Г.С., Фетисов М.В., Хафизова С.Р. Автоматизация разработки распределённых приложений на базе описания предметной области. - «Динамика сложных систем - XXI век», 2022.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9.</w:t>
      </w:r>
      <w:r w:rsidRPr="00580D5D">
        <w:rPr>
          <w:rFonts w:ascii="Times New Roman" w:hAnsi="Times New Roman" w:cs="Times New Roman"/>
          <w:sz w:val="28"/>
        </w:rPr>
        <w:tab/>
        <w:t xml:space="preserve"> </w:t>
      </w:r>
      <w:proofErr w:type="spellStart"/>
      <w:r w:rsidRPr="00580D5D">
        <w:rPr>
          <w:rFonts w:ascii="Times New Roman" w:hAnsi="Times New Roman" w:cs="Times New Roman"/>
          <w:sz w:val="28"/>
        </w:rPr>
        <w:t>Гордин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М.В., Иванова Г.С., Пролетарский А.В., Фетисов М.В. Адаптивный подход к реализации сложных систем моделирования. – ISSN 0236-3933. Вестник МГТУ им. Н.Э. Баумана. Сер. Приборостроение. 2022. № 3. РИНЦ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10.</w:t>
      </w:r>
      <w:r w:rsidRPr="00580D5D">
        <w:rPr>
          <w:rFonts w:ascii="Times New Roman" w:hAnsi="Times New Roman" w:cs="Times New Roman"/>
          <w:sz w:val="28"/>
        </w:rPr>
        <w:tab/>
        <w:t xml:space="preserve"> Иванова Г.С., Мартынюк П.А. АНАЛИЗ МЕТОДОВ ИЗВЛЕЧЕНИЯ ИНФОРМАЦИИ ИЗ ТЕКСТОВЫХ ДАННЫХ / Нейрокомпьютеры: разработка, применение. 2022. Т. 24. № 3. С. 18-28.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11.</w:t>
      </w:r>
      <w:r w:rsidRPr="00580D5D">
        <w:rPr>
          <w:rFonts w:ascii="Times New Roman" w:hAnsi="Times New Roman" w:cs="Times New Roman"/>
          <w:sz w:val="28"/>
        </w:rPr>
        <w:tab/>
        <w:t xml:space="preserve"> Иванова Г.С., Фокина Ю.О. ИССЛЕДОВАТЕЛЬСКИЙ АНАЛИЗ ДАННЫХ ДАТАСЕТА С ОПЕРАЦИЯМИ ПО БАНКОВСКИМ КАРТАМ / Нейрокомпьютеры: разработка, применение. 2022. Т. 24. № 4. С. 28-37.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12.</w:t>
      </w:r>
      <w:r w:rsidRPr="00580D5D">
        <w:rPr>
          <w:rFonts w:ascii="Times New Roman" w:hAnsi="Times New Roman" w:cs="Times New Roman"/>
          <w:sz w:val="28"/>
        </w:rPr>
        <w:tab/>
        <w:t>Иванова Г.С., Петрова Я.С. АНАЛИЗ МЕТОДОВ КОМПЬЮТЕРНОГО ЗРЕНИЯ ДЛЯ СИСТЕМАТИЗАЦИИ ЖИВОПИСНЫХ ПОЛОТЕН / Нейрокомпьютеры: разработка, применение. 2022. Т. 24. № 6. С. 20-29.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13.</w:t>
      </w:r>
      <w:r w:rsidRPr="00580D5D">
        <w:rPr>
          <w:rFonts w:ascii="Times New Roman" w:hAnsi="Times New Roman" w:cs="Times New Roman"/>
          <w:sz w:val="28"/>
        </w:rPr>
        <w:tab/>
        <w:t xml:space="preserve"> Исследование критерия степени управляемости по выходу при синтезе системы управления высокоманевренного летательного аппарата с обратной связью по угловому ускорению / Ю. Ху, К. А. Неусыпин, М. С. Селезнева, А. В. Пролетарский // Приборы и системы. Управление, контроль, диагностика. – 2022. – № 12. – С. 14-20. – DOI 10.25791/pribor.12.2022.1375. – EDN MBEOEY.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14.</w:t>
      </w:r>
      <w:r w:rsidRPr="00580D5D">
        <w:rPr>
          <w:rFonts w:ascii="Times New Roman" w:hAnsi="Times New Roman" w:cs="Times New Roman"/>
          <w:sz w:val="28"/>
        </w:rPr>
        <w:tab/>
        <w:t>Зубов, Н. Е. Об одном подходе к синтезу робастной системы стабилизации продольного движения гипотетического самолета / Н. Е. Зубов, В. Н. Рябченко, А. В. Пролетарский // Мехатроника, автоматизация, управление. – 2022. – Т. 23. – № 4. – С. 216-224. – DOI 10.17587/mau.23.216-224. – EDN JGAPXO.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15.</w:t>
      </w:r>
      <w:r w:rsidRPr="00580D5D">
        <w:rPr>
          <w:rFonts w:ascii="Times New Roman" w:hAnsi="Times New Roman" w:cs="Times New Roman"/>
          <w:sz w:val="28"/>
        </w:rPr>
        <w:tab/>
        <w:t xml:space="preserve">Пролетарский, А. В. Способы формирования алгоритмического обеспечения навигационных комплексов с переменной структурой / А. В. Пролетарский, М. С. Селезнева, К. А. Неусыпин // </w:t>
      </w:r>
      <w:proofErr w:type="gramStart"/>
      <w:r w:rsidRPr="00580D5D">
        <w:rPr>
          <w:rFonts w:ascii="Times New Roman" w:hAnsi="Times New Roman" w:cs="Times New Roman"/>
          <w:sz w:val="28"/>
        </w:rPr>
        <w:t xml:space="preserve">Авиакосмическое  </w:t>
      </w:r>
      <w:r w:rsidRPr="00580D5D">
        <w:rPr>
          <w:rFonts w:ascii="Times New Roman" w:hAnsi="Times New Roman" w:cs="Times New Roman"/>
          <w:sz w:val="28"/>
        </w:rPr>
        <w:lastRenderedPageBreak/>
        <w:t>приборостроение</w:t>
      </w:r>
      <w:proofErr w:type="gramEnd"/>
      <w:r w:rsidRPr="00580D5D">
        <w:rPr>
          <w:rFonts w:ascii="Times New Roman" w:hAnsi="Times New Roman" w:cs="Times New Roman"/>
          <w:sz w:val="28"/>
        </w:rPr>
        <w:t>. – 2022. – № 1. – С. 20-33. – DOI 10.25791/aviakosmos.1.2022.1260. – EDN OEDYHQ.</w:t>
      </w:r>
    </w:p>
    <w:p w:rsidR="00580D5D" w:rsidRDefault="00580D5D" w:rsidP="00580D5D">
      <w:pPr>
        <w:rPr>
          <w:rFonts w:ascii="Times New Roman" w:hAnsi="Times New Roman" w:cs="Times New Roman"/>
          <w:sz w:val="28"/>
        </w:rPr>
      </w:pP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РИНЦ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Булдакова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Т.И. Геометрическая интерпретация областей адекватности математических моделей объектов // Математические методы в технологиях и технике. 2022. № 3. С. 105-108.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Булдакова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Т.И., </w:t>
      </w:r>
      <w:proofErr w:type="spellStart"/>
      <w:r w:rsidRPr="00580D5D">
        <w:rPr>
          <w:rFonts w:ascii="Times New Roman" w:hAnsi="Times New Roman" w:cs="Times New Roman"/>
          <w:sz w:val="28"/>
        </w:rPr>
        <w:t>Джалолов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А.Ш. Управление развитием регионов на основе анализа рейтингов региональных процессов // Инжиниринг предприятий и управление знаниями: сборник научных трудов XXIV Международной научной конференции. / под науч. ред. Ю.Ф. Тельнова. Москва: ФГБОУ ВО «РЭУ им. Г. В. Плеханова», 2022. С. 16-22.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3.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Джалолов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А.Ш., </w:t>
      </w:r>
      <w:proofErr w:type="spellStart"/>
      <w:r w:rsidRPr="00580D5D">
        <w:rPr>
          <w:rFonts w:ascii="Times New Roman" w:hAnsi="Times New Roman" w:cs="Times New Roman"/>
          <w:sz w:val="28"/>
        </w:rPr>
        <w:t>Булдакова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Т.И. Поддержка принятия решений по оценке социально-экономического состояния региона // Современные проблемы прикладной математики, информатики и механики. Сборник трудов Международной научной конференции/ под </w:t>
      </w:r>
      <w:proofErr w:type="spellStart"/>
      <w:r w:rsidRPr="00580D5D">
        <w:rPr>
          <w:rFonts w:ascii="Times New Roman" w:hAnsi="Times New Roman" w:cs="Times New Roman"/>
          <w:sz w:val="28"/>
        </w:rPr>
        <w:t>общ.ред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. кандидата физико-математических наук, доцента кафедры прикладной математики и информатики, института искусственного интеллекта и цифровых технологий Ф.Х. </w:t>
      </w:r>
      <w:proofErr w:type="spellStart"/>
      <w:r w:rsidRPr="00580D5D">
        <w:rPr>
          <w:rFonts w:ascii="Times New Roman" w:hAnsi="Times New Roman" w:cs="Times New Roman"/>
          <w:sz w:val="28"/>
        </w:rPr>
        <w:t>Кудаевой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. – Нальчик: Изд-во Кабардино-Балкарского государственного университета </w:t>
      </w:r>
      <w:proofErr w:type="spellStart"/>
      <w:r w:rsidRPr="00580D5D">
        <w:rPr>
          <w:rFonts w:ascii="Times New Roman" w:hAnsi="Times New Roman" w:cs="Times New Roman"/>
          <w:sz w:val="28"/>
        </w:rPr>
        <w:t>им.Х.М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80D5D">
        <w:rPr>
          <w:rFonts w:ascii="Times New Roman" w:hAnsi="Times New Roman" w:cs="Times New Roman"/>
          <w:sz w:val="28"/>
        </w:rPr>
        <w:t>Бербекова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, 2022. – С. 22-25.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4.</w:t>
      </w:r>
      <w:r w:rsidRPr="00580D5D">
        <w:rPr>
          <w:rFonts w:ascii="Times New Roman" w:hAnsi="Times New Roman" w:cs="Times New Roman"/>
          <w:sz w:val="28"/>
        </w:rPr>
        <w:tab/>
        <w:t xml:space="preserve">Соколова А.В., </w:t>
      </w:r>
      <w:proofErr w:type="spellStart"/>
      <w:r w:rsidRPr="00580D5D">
        <w:rPr>
          <w:rFonts w:ascii="Times New Roman" w:hAnsi="Times New Roman" w:cs="Times New Roman"/>
          <w:sz w:val="28"/>
        </w:rPr>
        <w:t>Булдакова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Т.И. Сетевая архитектура системы наблюдения за состоянием человека // Современные проблемы прикладной математики, информатики и механики. Сборник трудов Международной научной конференции/ под </w:t>
      </w:r>
      <w:proofErr w:type="spellStart"/>
      <w:r w:rsidRPr="00580D5D">
        <w:rPr>
          <w:rFonts w:ascii="Times New Roman" w:hAnsi="Times New Roman" w:cs="Times New Roman"/>
          <w:sz w:val="28"/>
        </w:rPr>
        <w:t>общ.ред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. кандидата физико-математических наук, доцента кафедры прикладной математики и информатики, института искусственного интеллекта и цифровых технологий </w:t>
      </w:r>
      <w:proofErr w:type="spellStart"/>
      <w:r w:rsidRPr="00580D5D">
        <w:rPr>
          <w:rFonts w:ascii="Times New Roman" w:hAnsi="Times New Roman" w:cs="Times New Roman"/>
          <w:sz w:val="28"/>
        </w:rPr>
        <w:t>Ф.Х.Кудаевой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. – Нальчик: Изд-во Кабардино-Балкарского государственного университета </w:t>
      </w:r>
      <w:proofErr w:type="spellStart"/>
      <w:r w:rsidRPr="00580D5D">
        <w:rPr>
          <w:rFonts w:ascii="Times New Roman" w:hAnsi="Times New Roman" w:cs="Times New Roman"/>
          <w:sz w:val="28"/>
        </w:rPr>
        <w:t>им.Х.М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80D5D">
        <w:rPr>
          <w:rFonts w:ascii="Times New Roman" w:hAnsi="Times New Roman" w:cs="Times New Roman"/>
          <w:sz w:val="28"/>
        </w:rPr>
        <w:t>Бербекова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, 2022. – С. 103-106. 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5.</w:t>
      </w:r>
      <w:r w:rsidRPr="00580D5D">
        <w:rPr>
          <w:rFonts w:ascii="Times New Roman" w:hAnsi="Times New Roman" w:cs="Times New Roman"/>
          <w:sz w:val="28"/>
        </w:rPr>
        <w:tab/>
        <w:t>Сотников А.А., Ким Т.А., Арещенков Д.А., Розанов И.А. Анализ областей применения технологии искусственного интеллекта в системах имитационного моделирования многомерных сигналов и информационно-управляющих системах реального времени // Технологии инженерных и информационных систем. – №3. – С.34-40.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6.</w:t>
      </w:r>
      <w:r w:rsidRPr="00580D5D">
        <w:rPr>
          <w:rFonts w:ascii="Times New Roman" w:hAnsi="Times New Roman" w:cs="Times New Roman"/>
          <w:sz w:val="28"/>
        </w:rPr>
        <w:tab/>
        <w:t xml:space="preserve">Розанов И.А., Ким Т.А., Сотников А.А. Метод обнаружения </w:t>
      </w:r>
      <w:proofErr w:type="spellStart"/>
      <w:r w:rsidRPr="00580D5D">
        <w:rPr>
          <w:rFonts w:ascii="Times New Roman" w:hAnsi="Times New Roman" w:cs="Times New Roman"/>
          <w:sz w:val="28"/>
        </w:rPr>
        <w:t>быстроподвижных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объектов в задачах гидролокации // Современная наука: актуальные проблемы теории и практики. Серия: естественные и технические науки. – Научные технологии. – №. 9. – С. 117 124. DOI: 10.37882/2223-2966.2022.09.26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lastRenderedPageBreak/>
        <w:t>7.</w:t>
      </w:r>
      <w:r w:rsidRPr="00580D5D">
        <w:rPr>
          <w:rFonts w:ascii="Times New Roman" w:hAnsi="Times New Roman" w:cs="Times New Roman"/>
          <w:sz w:val="28"/>
        </w:rPr>
        <w:tab/>
        <w:t xml:space="preserve">Сюзев В.В., Сотников А.А., Ким Т.А., </w:t>
      </w:r>
      <w:proofErr w:type="spellStart"/>
      <w:r w:rsidRPr="00580D5D">
        <w:rPr>
          <w:rFonts w:ascii="Times New Roman" w:hAnsi="Times New Roman" w:cs="Times New Roman"/>
          <w:sz w:val="28"/>
        </w:rPr>
        <w:t>Аскерова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Н.А. Обобщенный многокритериальный метод моделирования многомерных сигналов в информационно-управляющих системах реального времени // Фундаментальные, поисковые, прикладные исследования и инновационные проекты: сборник трудов Национальной научно-практической конференции / под ред. Увайсов С.У. – </w:t>
      </w:r>
      <w:proofErr w:type="gramStart"/>
      <w:r w:rsidRPr="00580D5D">
        <w:rPr>
          <w:rFonts w:ascii="Times New Roman" w:hAnsi="Times New Roman" w:cs="Times New Roman"/>
          <w:sz w:val="28"/>
        </w:rPr>
        <w:t>Москва :</w:t>
      </w:r>
      <w:proofErr w:type="gramEnd"/>
      <w:r w:rsidRPr="00580D5D">
        <w:rPr>
          <w:rFonts w:ascii="Times New Roman" w:hAnsi="Times New Roman" w:cs="Times New Roman"/>
          <w:sz w:val="28"/>
        </w:rPr>
        <w:t xml:space="preserve"> РТУ МИРЭА. – 2022. – С. 91-97.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8.</w:t>
      </w:r>
      <w:r w:rsidRPr="00580D5D">
        <w:rPr>
          <w:rFonts w:ascii="Times New Roman" w:hAnsi="Times New Roman" w:cs="Times New Roman"/>
          <w:sz w:val="28"/>
        </w:rPr>
        <w:tab/>
        <w:t xml:space="preserve">Ким Т.А., Арещенков Д.А., Сотников А.А. Исследование средств имитационного моделирования многомерных сигналов в системах искусственного интеллекта реального времени // Современные наукоемкие технологии. – 2022. – № 10-2. – С. 218-225. DOI: 10.17513/snt.39373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9.</w:t>
      </w:r>
      <w:r w:rsidRPr="00580D5D">
        <w:rPr>
          <w:rFonts w:ascii="Times New Roman" w:hAnsi="Times New Roman" w:cs="Times New Roman"/>
          <w:sz w:val="28"/>
        </w:rPr>
        <w:tab/>
        <w:t>Розанов И. А., Сотников А. А. Метод адаптивного имитационного моделирования многомерных сигналов в информационно-управляющих системах реального времени // Современная наука: актуальные проблемы теории и практики. Серия: естественные и технические науки. – Научные технологии. – №. 10-2. – С. 87-91. DOI: 10.37882/2223 2966.2022.10 2.234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10.</w:t>
      </w:r>
      <w:r w:rsidRPr="00580D5D">
        <w:rPr>
          <w:rFonts w:ascii="Times New Roman" w:hAnsi="Times New Roman" w:cs="Times New Roman"/>
          <w:sz w:val="28"/>
        </w:rPr>
        <w:tab/>
        <w:t xml:space="preserve"> Сюзев В.В., Пролетарский А.В., </w:t>
      </w:r>
      <w:proofErr w:type="spellStart"/>
      <w:r w:rsidRPr="00580D5D">
        <w:rPr>
          <w:rFonts w:ascii="Times New Roman" w:hAnsi="Times New Roman" w:cs="Times New Roman"/>
          <w:sz w:val="28"/>
        </w:rPr>
        <w:t>Миков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Д.А., </w:t>
      </w:r>
      <w:proofErr w:type="spellStart"/>
      <w:r w:rsidRPr="00580D5D">
        <w:rPr>
          <w:rFonts w:ascii="Times New Roman" w:hAnsi="Times New Roman" w:cs="Times New Roman"/>
          <w:sz w:val="28"/>
        </w:rPr>
        <w:t>Дейкин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И.И. Способы дискретизации энергетических характеристик двумерных случайных сигналов // Компьютерная оптика. – 2022. – Т. 46, № 5. – С. 828-839. – DOI: 10.18287/2412-6179-CO-1074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11.</w:t>
      </w:r>
      <w:r w:rsidRPr="00580D5D">
        <w:rPr>
          <w:rFonts w:ascii="Times New Roman" w:hAnsi="Times New Roman" w:cs="Times New Roman"/>
          <w:sz w:val="28"/>
        </w:rPr>
        <w:tab/>
        <w:t xml:space="preserve">Гуренко В.В., Бычков Б.И. Спектральные преобразования в классическом базисе Хаара // Приборы и системы. Управление, контроль, диагностика. – Издательство «‎НАУЧТЕХЛИТИЗДАТ». – №11. – 2022. – С. 01-07. DOI: 10.25791/pribor.11.2022.1368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12.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Дейкин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И.И., Сюзев В.В., Смирнова Е.В., Пролетарский А.В. Хранилище сымитированных типовых сигналов как основа разработки быстрых алгоритмов // Труды Института системного анализа РАН, №1, 2023. (учтена в ВАК)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13.</w:t>
      </w:r>
      <w:r w:rsidRPr="00580D5D">
        <w:rPr>
          <w:rFonts w:ascii="Times New Roman" w:hAnsi="Times New Roman" w:cs="Times New Roman"/>
          <w:sz w:val="28"/>
        </w:rPr>
        <w:tab/>
        <w:t xml:space="preserve"> Елисеев В.А., Гуренко В.В., Усманов М.О., Санталов В.Е. Модификация </w:t>
      </w:r>
      <w:proofErr w:type="spellStart"/>
      <w:r w:rsidRPr="00580D5D">
        <w:rPr>
          <w:rFonts w:ascii="Times New Roman" w:hAnsi="Times New Roman" w:cs="Times New Roman"/>
          <w:sz w:val="28"/>
        </w:rPr>
        <w:t>нейросетевого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алгоритма трекинга объектов в реальном времени. XV Всероссийская конференция молодых ученых и специалистов (с международным участием) «Будущее машиностроения России» (Москва, 21–24 сентября 2022 г.): сборник докладов: в 2 т. Т. 2. М.: Издательство МГТУ им. Н.Э. Баумана, 2022. Препринт: https://bmr.bmstu.press/preprints/3763/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14.</w:t>
      </w:r>
      <w:r w:rsidRPr="00580D5D">
        <w:rPr>
          <w:rFonts w:ascii="Times New Roman" w:hAnsi="Times New Roman" w:cs="Times New Roman"/>
          <w:sz w:val="28"/>
        </w:rPr>
        <w:tab/>
        <w:t xml:space="preserve"> Бычков Б.И., Гуренко В.В. Подход к программной имитации дискретных сигналов в базисе Хаара. XV Всероссийская конференция молодых ученых и специалистов (с международным участием) «Будущее машиностроения России» (Москва, 21–24 сентября 2022 г.): сборник </w:t>
      </w:r>
      <w:r w:rsidRPr="00580D5D">
        <w:rPr>
          <w:rFonts w:ascii="Times New Roman" w:hAnsi="Times New Roman" w:cs="Times New Roman"/>
          <w:sz w:val="28"/>
        </w:rPr>
        <w:lastRenderedPageBreak/>
        <w:t>докладов: в 2 т. Т. 2. Москва: Издательство МГТУ им. Н.Э. Баумана, 2022. Препринт: https://bmr.bmstu.press/preprints/3650/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15.</w:t>
      </w:r>
      <w:r w:rsidRPr="00580D5D">
        <w:rPr>
          <w:rFonts w:ascii="Times New Roman" w:hAnsi="Times New Roman" w:cs="Times New Roman"/>
          <w:sz w:val="28"/>
        </w:rPr>
        <w:tab/>
        <w:t xml:space="preserve">Алгоритмы комплексирования инерциальной навигационной системы с датчиками угловых ускорений / М. С. Селезнева, К. А. Неусыпин, А. В. Пролетарский, Д. </w:t>
      </w:r>
      <w:proofErr w:type="spellStart"/>
      <w:r w:rsidRPr="00580D5D">
        <w:rPr>
          <w:rFonts w:ascii="Times New Roman" w:hAnsi="Times New Roman" w:cs="Times New Roman"/>
          <w:sz w:val="28"/>
        </w:rPr>
        <w:t>Чень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// XXIX Санкт-Петербургская международная конференция по интегрированным навигационным </w:t>
      </w:r>
      <w:proofErr w:type="gramStart"/>
      <w:r w:rsidRPr="00580D5D">
        <w:rPr>
          <w:rFonts w:ascii="Times New Roman" w:hAnsi="Times New Roman" w:cs="Times New Roman"/>
          <w:sz w:val="28"/>
        </w:rPr>
        <w:t>системам :</w:t>
      </w:r>
      <w:proofErr w:type="gramEnd"/>
      <w:r w:rsidRPr="00580D5D">
        <w:rPr>
          <w:rFonts w:ascii="Times New Roman" w:hAnsi="Times New Roman" w:cs="Times New Roman"/>
          <w:sz w:val="28"/>
        </w:rPr>
        <w:t xml:space="preserve"> сборник материалов, Санкт-Петербург, 30 мая – 01 2022 года. – Санкт-Петербург: "Концерн "Центральный научно-исследовательский институт "Электроприбор", 2022. – С. 163-166. – EDN ZWHMHC РИНЦ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16.</w:t>
      </w:r>
      <w:r w:rsidRPr="00580D5D">
        <w:rPr>
          <w:rFonts w:ascii="Times New Roman" w:hAnsi="Times New Roman" w:cs="Times New Roman"/>
          <w:sz w:val="28"/>
        </w:rPr>
        <w:tab/>
        <w:t xml:space="preserve">Моделирование газового струйного </w:t>
      </w:r>
      <w:proofErr w:type="spellStart"/>
      <w:r w:rsidRPr="00580D5D">
        <w:rPr>
          <w:rFonts w:ascii="Times New Roman" w:hAnsi="Times New Roman" w:cs="Times New Roman"/>
          <w:sz w:val="28"/>
        </w:rPr>
        <w:t>гирометра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 помощью </w:t>
      </w:r>
      <w:proofErr w:type="spellStart"/>
      <w:r w:rsidRPr="00580D5D">
        <w:rPr>
          <w:rFonts w:ascii="Times New Roman" w:hAnsi="Times New Roman" w:cs="Times New Roman"/>
          <w:sz w:val="28"/>
        </w:rPr>
        <w:t>бессеточных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методов / М. А. </w:t>
      </w:r>
      <w:proofErr w:type="spellStart"/>
      <w:r w:rsidRPr="00580D5D">
        <w:rPr>
          <w:rFonts w:ascii="Times New Roman" w:hAnsi="Times New Roman" w:cs="Times New Roman"/>
          <w:sz w:val="28"/>
        </w:rPr>
        <w:t>Басараб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, А. В. Пролетарский, Б. С. Лунин [и др.] // XXIX Санкт-Петербургская международная конференция по интегрированным навигационным </w:t>
      </w:r>
      <w:proofErr w:type="gramStart"/>
      <w:r w:rsidRPr="00580D5D">
        <w:rPr>
          <w:rFonts w:ascii="Times New Roman" w:hAnsi="Times New Roman" w:cs="Times New Roman"/>
          <w:sz w:val="28"/>
        </w:rPr>
        <w:t>системам :</w:t>
      </w:r>
      <w:proofErr w:type="gramEnd"/>
      <w:r w:rsidRPr="00580D5D">
        <w:rPr>
          <w:rFonts w:ascii="Times New Roman" w:hAnsi="Times New Roman" w:cs="Times New Roman"/>
          <w:sz w:val="28"/>
        </w:rPr>
        <w:t xml:space="preserve"> сборник материалов, Санкт-Петербург, 30 мая – 01 2022 года. – Санкт-Петербург: "Концерн "Центральный научно-исследовательский институт "Электроприбор", 2022. – С. 193-196. – EDN YWUXSC. РИНЦ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17.</w:t>
      </w:r>
      <w:r w:rsidRPr="00580D5D">
        <w:rPr>
          <w:rFonts w:ascii="Times New Roman" w:hAnsi="Times New Roman" w:cs="Times New Roman"/>
          <w:sz w:val="28"/>
        </w:rPr>
        <w:tab/>
        <w:t xml:space="preserve">Степанова, М. В. Гетерогенная вычислительная среда с динамическим изменением доступности и характеристик узлов / М. В. Степанова, А. В. Пролетарский // Математические методы в технологиях и технике. – 2022. – № 9. – С. 115-119. – DOI 10.52348/2712-8873_MMTT_2022_9_115. – EDN LIXGTY.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18.</w:t>
      </w:r>
      <w:r w:rsidRPr="00580D5D">
        <w:rPr>
          <w:rFonts w:ascii="Times New Roman" w:hAnsi="Times New Roman" w:cs="Times New Roman"/>
          <w:sz w:val="28"/>
        </w:rPr>
        <w:tab/>
        <w:t xml:space="preserve">Анализ методов аутентификации и идентификации пользователей по изображениям лиц для доступа к </w:t>
      </w:r>
      <w:proofErr w:type="spellStart"/>
      <w:r w:rsidRPr="00580D5D">
        <w:rPr>
          <w:rFonts w:ascii="Times New Roman" w:hAnsi="Times New Roman" w:cs="Times New Roman"/>
          <w:sz w:val="28"/>
        </w:rPr>
        <w:t>киберфизической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среде моделирования летательных аппаратов / А. С. </w:t>
      </w:r>
      <w:proofErr w:type="spellStart"/>
      <w:r w:rsidRPr="00580D5D">
        <w:rPr>
          <w:rFonts w:ascii="Times New Roman" w:hAnsi="Times New Roman" w:cs="Times New Roman"/>
          <w:sz w:val="28"/>
        </w:rPr>
        <w:t>Шевадронов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, В. В. Киселев, А. В. </w:t>
      </w:r>
      <w:proofErr w:type="spellStart"/>
      <w:r w:rsidRPr="00580D5D">
        <w:rPr>
          <w:rFonts w:ascii="Times New Roman" w:hAnsi="Times New Roman" w:cs="Times New Roman"/>
          <w:sz w:val="28"/>
        </w:rPr>
        <w:t>Бабиченко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[и др.] // Математические методы в технологиях и технике. – 2022. – № 10. – С. 27-30. – DOI 10.52348/2712-8873_MMTT_2022_10_27. – EDN NGGRHI.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19.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A Robust Control Algorithm of a Descent Vehicle Angular Motion in the Earth’s Atmosphere / N.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Zubov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A. Lapin, V.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Ryabchenko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[et al.] // Applied Sciences (Switzerland). – 2022. – Vol. 12. – No 2. – DOI 10.3390/app12020731. – EDN ERXYVR.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</w:rPr>
        <w:t>20.</w:t>
      </w:r>
      <w:r w:rsidRPr="00580D5D">
        <w:rPr>
          <w:rFonts w:ascii="Times New Roman" w:hAnsi="Times New Roman" w:cs="Times New Roman"/>
          <w:sz w:val="28"/>
        </w:rPr>
        <w:tab/>
        <w:t>Исследование критерия степени управляемости по выходу при синтезе системы управления высокоманёвренного летательного аппарата с обратной связью по угловому ускорению / Ю. Ху, К. А. Неусыпин, М. С. Селезнева, А. В. Пролетарский // Прикладная физика и математика. – 2022. – № 6. – С. 10-16. – DOI 10.25791/pfim.06.2022.1244. – EDN CQDMOT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21.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Stepanova, M. Self-regulation Management in IoT Infrastructure Using Machine Learning / M. Stepanova, O.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Eremin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A.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Proletarsky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// Lecture Notes in </w:t>
      </w:r>
      <w:r w:rsidRPr="00580D5D">
        <w:rPr>
          <w:rFonts w:ascii="Times New Roman" w:hAnsi="Times New Roman" w:cs="Times New Roman"/>
          <w:sz w:val="28"/>
          <w:lang w:val="en-US"/>
        </w:rPr>
        <w:lastRenderedPageBreak/>
        <w:t>Electrical Engineering. – 2022. – Vol. 832. – P. 3-15. – DOI 10.1007/978-981-16-8248-3_1. – EDN HKBJPZ.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22.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Hierarchic Controllability Analysis in High-Dynamic Guidance for Autonomous Vehicle Landing / Y. Hu, K. Shen, K. A.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Neusypin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[et al.] // IEEE Transactions on Aerospace and Electronic Systems. – 2022. – Vol. 58. – No 3. – P. 1545-1557. – DOI 10.1109/TAES.2021.3122918. – EDN AVSRTH.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23.</w:t>
      </w:r>
      <w:r w:rsidRPr="00580D5D">
        <w:rPr>
          <w:rFonts w:ascii="Times New Roman" w:hAnsi="Times New Roman" w:cs="Times New Roman"/>
          <w:sz w:val="28"/>
        </w:rPr>
        <w:tab/>
        <w:t xml:space="preserve"> Исследование степени управляемости космического аппарата при полете по опорной траектории в атмосфере Марса / Х. </w:t>
      </w:r>
      <w:proofErr w:type="spellStart"/>
      <w:r w:rsidRPr="00580D5D">
        <w:rPr>
          <w:rFonts w:ascii="Times New Roman" w:hAnsi="Times New Roman" w:cs="Times New Roman"/>
          <w:sz w:val="28"/>
        </w:rPr>
        <w:t>Юйхуэй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, К. </w:t>
      </w:r>
      <w:proofErr w:type="spellStart"/>
      <w:r w:rsidRPr="00580D5D">
        <w:rPr>
          <w:rFonts w:ascii="Times New Roman" w:hAnsi="Times New Roman" w:cs="Times New Roman"/>
          <w:sz w:val="28"/>
        </w:rPr>
        <w:t>Шэнь</w:t>
      </w:r>
      <w:proofErr w:type="spellEnd"/>
      <w:r w:rsidRPr="00580D5D">
        <w:rPr>
          <w:rFonts w:ascii="Times New Roman" w:hAnsi="Times New Roman" w:cs="Times New Roman"/>
          <w:sz w:val="28"/>
        </w:rPr>
        <w:t>, М. С. Селезнева [и др.] // Автоматизация. Современные технологии. – 2022. – Т. 76. – № 10. – С. 457-462. – DOI 10.36652/0869-4931-2022-76-10-457-462. – EDN QRZXKO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24.</w:t>
      </w:r>
      <w:r w:rsidRPr="00580D5D">
        <w:rPr>
          <w:rFonts w:ascii="Times New Roman" w:hAnsi="Times New Roman" w:cs="Times New Roman"/>
          <w:sz w:val="28"/>
        </w:rPr>
        <w:tab/>
        <w:t xml:space="preserve">Метод иерархического исследования управляемости спуска космического аппарата в атмосфере Марса / Ю. Ху, К. </w:t>
      </w:r>
      <w:proofErr w:type="spellStart"/>
      <w:r w:rsidRPr="00580D5D">
        <w:rPr>
          <w:rFonts w:ascii="Times New Roman" w:hAnsi="Times New Roman" w:cs="Times New Roman"/>
          <w:sz w:val="28"/>
        </w:rPr>
        <w:t>Шень</w:t>
      </w:r>
      <w:proofErr w:type="spellEnd"/>
      <w:r w:rsidRPr="00580D5D">
        <w:rPr>
          <w:rFonts w:ascii="Times New Roman" w:hAnsi="Times New Roman" w:cs="Times New Roman"/>
          <w:sz w:val="28"/>
        </w:rPr>
        <w:t>, М. С. Селезнева [и др.] // Автоматизация. Современные технологии. – 2022. – Т. 76. – № 8. – С. 364-374. – DOI 10.36652/0869-4931-2022-76-8-364-374. – EDN DRXNKA.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25.</w:t>
      </w:r>
      <w:r w:rsidRPr="00580D5D">
        <w:rPr>
          <w:rFonts w:ascii="Times New Roman" w:hAnsi="Times New Roman" w:cs="Times New Roman"/>
          <w:sz w:val="28"/>
        </w:rPr>
        <w:tab/>
        <w:t xml:space="preserve"> Точное земледелие как один из аспектов цифровизации сельского хозяйства / С. В. </w:t>
      </w:r>
      <w:proofErr w:type="spellStart"/>
      <w:r w:rsidRPr="00580D5D">
        <w:rPr>
          <w:rFonts w:ascii="Times New Roman" w:hAnsi="Times New Roman" w:cs="Times New Roman"/>
          <w:sz w:val="28"/>
        </w:rPr>
        <w:t>Шайтура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, А. В. </w:t>
      </w:r>
      <w:proofErr w:type="spellStart"/>
      <w:r w:rsidRPr="00580D5D">
        <w:rPr>
          <w:rFonts w:ascii="Times New Roman" w:hAnsi="Times New Roman" w:cs="Times New Roman"/>
          <w:sz w:val="28"/>
        </w:rPr>
        <w:t>Коломейцев</w:t>
      </w:r>
      <w:proofErr w:type="spellEnd"/>
      <w:r w:rsidRPr="00580D5D">
        <w:rPr>
          <w:rFonts w:ascii="Times New Roman" w:hAnsi="Times New Roman" w:cs="Times New Roman"/>
          <w:sz w:val="28"/>
        </w:rPr>
        <w:t>, И. И. Позняк [и др.] // Вестник Курской государственной сельскохозяйственной академии. – 2022. – № 3. – С. 161-166. – EDN VLFZPQ.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26.</w:t>
      </w:r>
      <w:r w:rsidRPr="00580D5D">
        <w:rPr>
          <w:rFonts w:ascii="Times New Roman" w:hAnsi="Times New Roman" w:cs="Times New Roman"/>
          <w:sz w:val="28"/>
        </w:rPr>
        <w:tab/>
        <w:t xml:space="preserve">Иерархический метод определения управляемости процесса спуска космического аппарата / Х. </w:t>
      </w:r>
      <w:proofErr w:type="spellStart"/>
      <w:r w:rsidRPr="00580D5D">
        <w:rPr>
          <w:rFonts w:ascii="Times New Roman" w:hAnsi="Times New Roman" w:cs="Times New Roman"/>
          <w:sz w:val="28"/>
        </w:rPr>
        <w:t>Юйхуэй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, Ш. Кай, М. С. Селезнева [и др.] // Проблемы </w:t>
      </w:r>
      <w:proofErr w:type="spellStart"/>
      <w:proofErr w:type="gramStart"/>
      <w:r w:rsidRPr="00580D5D">
        <w:rPr>
          <w:rFonts w:ascii="Times New Roman" w:hAnsi="Times New Roman" w:cs="Times New Roman"/>
          <w:sz w:val="28"/>
        </w:rPr>
        <w:t>экоинформатики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80D5D">
        <w:rPr>
          <w:rFonts w:ascii="Times New Roman" w:hAnsi="Times New Roman" w:cs="Times New Roman"/>
          <w:sz w:val="28"/>
        </w:rPr>
        <w:t xml:space="preserve"> Материалы XV Международного симпозиума, Москва, 06–08 декабря 2022 года / Под редакцией Ф.А. Мкртчяна. – Москва: Московское НТО радиотехники, электроники и связи им. А.С. Попова, 2022. – С. 89-96. – EDN QMLSEZ.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27.</w:t>
      </w:r>
      <w:r w:rsidRPr="00580D5D">
        <w:rPr>
          <w:rFonts w:ascii="Times New Roman" w:hAnsi="Times New Roman" w:cs="Times New Roman"/>
          <w:sz w:val="28"/>
        </w:rPr>
        <w:tab/>
        <w:t xml:space="preserve">Селезнева, М. С. Численные критерии степени наблюдаемости, управляемости и параметрической </w:t>
      </w:r>
      <w:proofErr w:type="spellStart"/>
      <w:r w:rsidRPr="00580D5D">
        <w:rPr>
          <w:rFonts w:ascii="Times New Roman" w:hAnsi="Times New Roman" w:cs="Times New Roman"/>
          <w:sz w:val="28"/>
        </w:rPr>
        <w:t>идентифицируемости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нелинейных систем / М. С. Селезнева, К. А. Неусыпин, А. В. Пролетарский // Будущее машиностроения </w:t>
      </w:r>
      <w:proofErr w:type="gramStart"/>
      <w:r w:rsidRPr="00580D5D">
        <w:rPr>
          <w:rFonts w:ascii="Times New Roman" w:hAnsi="Times New Roman" w:cs="Times New Roman"/>
          <w:sz w:val="28"/>
        </w:rPr>
        <w:t>России :</w:t>
      </w:r>
      <w:proofErr w:type="gramEnd"/>
      <w:r w:rsidRPr="00580D5D">
        <w:rPr>
          <w:rFonts w:ascii="Times New Roman" w:hAnsi="Times New Roman" w:cs="Times New Roman"/>
          <w:sz w:val="28"/>
        </w:rPr>
        <w:t xml:space="preserve"> Сборник докладов Четырнадцатой Всероссийской конференции молодых ученых и специалистов. В 2-х томах, Москва, 21–24 сентября 2021 года. Том 2. – Москва: Московский государственный технический университет имени Н.Э. Баумана (национальный исследовательский университет), 2022. – С. 278-282. – EDN PNTLFN.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28.</w:t>
      </w:r>
      <w:r w:rsidRPr="00580D5D">
        <w:rPr>
          <w:rFonts w:ascii="Times New Roman" w:hAnsi="Times New Roman" w:cs="Times New Roman"/>
          <w:sz w:val="28"/>
        </w:rPr>
        <w:tab/>
        <w:t xml:space="preserve">Неусыпин, К. А. Особенности работы университетов в условиях эпидемиологической напряженности / К. А. Неусыпин, А. А. Александров, А. В. Пролетарский // Будущее машиностроения </w:t>
      </w:r>
      <w:proofErr w:type="gramStart"/>
      <w:r w:rsidRPr="00580D5D">
        <w:rPr>
          <w:rFonts w:ascii="Times New Roman" w:hAnsi="Times New Roman" w:cs="Times New Roman"/>
          <w:sz w:val="28"/>
        </w:rPr>
        <w:t>России :</w:t>
      </w:r>
      <w:proofErr w:type="gramEnd"/>
      <w:r w:rsidRPr="00580D5D">
        <w:rPr>
          <w:rFonts w:ascii="Times New Roman" w:hAnsi="Times New Roman" w:cs="Times New Roman"/>
          <w:sz w:val="28"/>
        </w:rPr>
        <w:t xml:space="preserve"> Сборник докладов Четырнадцатой Всероссийской конференции молодых ученых и специалистов. В 2-х томах, Москва, 21–24 сентября 2021 года. Том 2. – </w:t>
      </w:r>
      <w:r w:rsidRPr="00580D5D">
        <w:rPr>
          <w:rFonts w:ascii="Times New Roman" w:hAnsi="Times New Roman" w:cs="Times New Roman"/>
          <w:sz w:val="28"/>
        </w:rPr>
        <w:lastRenderedPageBreak/>
        <w:t>Москва: Издательство МГТУ им. Н.Э. Баумана, 2022. – С. 309-312. – EDN ZYMJEA.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29.</w:t>
      </w:r>
      <w:r w:rsidRPr="00580D5D">
        <w:rPr>
          <w:rFonts w:ascii="Times New Roman" w:hAnsi="Times New Roman" w:cs="Times New Roman"/>
          <w:sz w:val="28"/>
        </w:rPr>
        <w:tab/>
        <w:t xml:space="preserve"> Селезнева, М. С. Динамический системный синтез моделей акцептора действия системы управления космическим летательным аппаратом / М. С. Селезнева, А. В. Пролетарский // XLVI Академические чтения по космонавтике : Сборник тезисов, посвященные памяти академика С.П. Королёва и других выдающихся отечественных ученых-пионеров освоения космического пространства. В 4-х томах, Москва, 25–28 января 2022 года. Том 3. – Москва: Издательство МГТУ им. Н. Э. Баумана, 2022. – С. 499-501. – EDN BEWUSC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30.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Ничушкина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Т.Н., Кириллова Е.К. </w:t>
      </w:r>
      <w:proofErr w:type="spellStart"/>
      <w:r w:rsidRPr="00580D5D">
        <w:rPr>
          <w:rFonts w:ascii="Times New Roman" w:hAnsi="Times New Roman" w:cs="Times New Roman"/>
          <w:sz w:val="28"/>
        </w:rPr>
        <w:t>Аализ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ВОЗМОЖНЫХ УЯЗВИМОСТЕЙ СИСТЕМЫ ПРИ РАБОТЕ С ФОРМАТОМ DICOM Технологии инженерных и информационных систем. 2022. № 2. С. 106-110.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31.</w:t>
      </w:r>
      <w:r w:rsidRPr="00580D5D">
        <w:rPr>
          <w:rFonts w:ascii="Times New Roman" w:hAnsi="Times New Roman" w:cs="Times New Roman"/>
          <w:sz w:val="28"/>
        </w:rPr>
        <w:tab/>
        <w:t xml:space="preserve">Домников А.С., Кириллова Е.К., </w:t>
      </w:r>
      <w:proofErr w:type="spellStart"/>
      <w:r w:rsidRPr="00580D5D">
        <w:rPr>
          <w:rFonts w:ascii="Times New Roman" w:hAnsi="Times New Roman" w:cs="Times New Roman"/>
          <w:sz w:val="28"/>
        </w:rPr>
        <w:t>Ничушкина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Т.Н. Анализ особенностей ПОЛНОТЕКСТОВОГО ПОИСКА В POSTGRESQL ПРИ РАБОТЕ С МЕДИЦИНСКИМИ ФАЙЛАМИ В ФОРМАТЕ DICOM Технологии инженерных и информационных систем. 2022. № 2. С. 111-120.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32.</w:t>
      </w:r>
      <w:r w:rsidRPr="00580D5D">
        <w:rPr>
          <w:rFonts w:ascii="Times New Roman" w:hAnsi="Times New Roman" w:cs="Times New Roman"/>
          <w:sz w:val="28"/>
        </w:rPr>
        <w:tab/>
        <w:t>Березкин Д.В., Грошев В.Ю. АНАЛИЗ СОВРЕМЕННЫХ СРЕДСТВ 3D ВИЗУАЛИЗАЦИИ БОЛЬШИХ ДАННЫХ ДЛЯ РЕШЕНИЯ АНАЛИТИЧЕСКИХ ЗАДАЧ / Динамика сложных систем - XXI век. 2022. Т. 16. № 1. С. 22-34.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33.</w:t>
      </w:r>
      <w:r w:rsidRPr="00580D5D">
        <w:rPr>
          <w:rFonts w:ascii="Times New Roman" w:hAnsi="Times New Roman" w:cs="Times New Roman"/>
          <w:sz w:val="28"/>
        </w:rPr>
        <w:tab/>
        <w:t xml:space="preserve"> Березкин Д.В., Грошев В.Ю. ФРЕЙМВОРК CESIUM ДЛЯ РАЗРАБОТКИ ПОДСИСТЕМЫ 3D ВИЗУАЛИЗАЦИИ ИМИТАЦИИ АВИАПЕРЕЛЕТОВ / Динамика сложных систем - XXI век. 2022. Т. 16. № 4. С. 51-62.  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</w:p>
    <w:p w:rsidR="00580D5D" w:rsidRPr="00580D5D" w:rsidRDefault="00580D5D" w:rsidP="00580D5D">
      <w:pPr>
        <w:rPr>
          <w:rFonts w:ascii="Times New Roman" w:hAnsi="Times New Roman" w:cs="Times New Roman"/>
          <w:b/>
          <w:sz w:val="28"/>
        </w:rPr>
      </w:pPr>
      <w:r w:rsidRPr="00580D5D">
        <w:rPr>
          <w:rFonts w:ascii="Times New Roman" w:hAnsi="Times New Roman" w:cs="Times New Roman"/>
          <w:b/>
          <w:sz w:val="28"/>
        </w:rPr>
        <w:t>Другие публикации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1.</w:t>
      </w:r>
      <w:r w:rsidRPr="00580D5D">
        <w:rPr>
          <w:rFonts w:ascii="Times New Roman" w:hAnsi="Times New Roman" w:cs="Times New Roman"/>
          <w:sz w:val="28"/>
        </w:rPr>
        <w:tab/>
        <w:t xml:space="preserve">Попов А.Ю. «Гетерогенная вычислительная система </w:t>
      </w:r>
      <w:proofErr w:type="spellStart"/>
      <w:r w:rsidRPr="00580D5D">
        <w:rPr>
          <w:rFonts w:ascii="Times New Roman" w:hAnsi="Times New Roman" w:cs="Times New Roman"/>
          <w:sz w:val="28"/>
        </w:rPr>
        <w:t>Тераграф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для обработка графов сверхбольшой размерности». Сборник трудов ХI ФОРУМА по цифровизации оборонно-промышленного комплекса России «ИТОПК-2022», Пермь, Россия (направлен в журнал, материалы конференций)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2.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Popov, A.,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Ibragimov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S.,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Dubrovin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E.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Teragraph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Heterogeneous System for Ultra-large Graph Processing. / In: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Voevodin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V.,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Sobolev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S.,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Yakobovskiy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M.,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Shagaliev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R. (eds) // Supercomputing.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RuSCDays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2022. Lecture Notes in Computer Science, Springer, Cham. 2022. - vol 13708. -   P. 574-590. https://doi.org/10.1007/978-3-031-22941-1_42, </w:t>
      </w:r>
      <w:r w:rsidRPr="00580D5D">
        <w:rPr>
          <w:rFonts w:ascii="Times New Roman" w:hAnsi="Times New Roman" w:cs="Times New Roman"/>
          <w:sz w:val="28"/>
        </w:rPr>
        <w:t>Дата</w:t>
      </w:r>
      <w:r w:rsidRPr="00580D5D">
        <w:rPr>
          <w:rFonts w:ascii="Times New Roman" w:hAnsi="Times New Roman" w:cs="Times New Roman"/>
          <w:sz w:val="28"/>
          <w:lang w:val="en-US"/>
        </w:rPr>
        <w:t>: 27.09.2022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lastRenderedPageBreak/>
        <w:t>3.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r w:rsidRPr="00580D5D">
        <w:rPr>
          <w:rFonts w:ascii="Times New Roman" w:hAnsi="Times New Roman" w:cs="Times New Roman"/>
          <w:sz w:val="28"/>
        </w:rPr>
        <w:t>Захаров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М</w:t>
      </w:r>
      <w:r w:rsidRPr="00580D5D">
        <w:rPr>
          <w:rFonts w:ascii="Times New Roman" w:hAnsi="Times New Roman" w:cs="Times New Roman"/>
          <w:sz w:val="28"/>
          <w:lang w:val="en-US"/>
        </w:rPr>
        <w:t>.</w:t>
      </w:r>
      <w:r w:rsidRPr="00580D5D">
        <w:rPr>
          <w:rFonts w:ascii="Times New Roman" w:hAnsi="Times New Roman" w:cs="Times New Roman"/>
          <w:sz w:val="28"/>
        </w:rPr>
        <w:t>А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., Mohammad Anbar, Ali Ahmad, Dima Mohammad QoS Based Route Selection in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Cellulr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IP Networks Using PSO / 4th International Youth Conference on Radio Electronics, Electrical and Power Engineering (REEPE), 2022, </w:t>
      </w:r>
      <w:r w:rsidRPr="00580D5D">
        <w:rPr>
          <w:rFonts w:ascii="Times New Roman" w:hAnsi="Times New Roman" w:cs="Times New Roman"/>
          <w:sz w:val="28"/>
        </w:rPr>
        <w:t>место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? </w:t>
      </w:r>
      <w:r w:rsidRPr="00580D5D">
        <w:rPr>
          <w:rFonts w:ascii="Times New Roman" w:hAnsi="Times New Roman" w:cs="Times New Roman"/>
          <w:sz w:val="28"/>
        </w:rPr>
        <w:t>Захаров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М</w:t>
      </w:r>
      <w:r w:rsidRPr="00580D5D">
        <w:rPr>
          <w:rFonts w:ascii="Times New Roman" w:hAnsi="Times New Roman" w:cs="Times New Roman"/>
          <w:sz w:val="28"/>
          <w:lang w:val="en-US"/>
        </w:rPr>
        <w:t>.</w:t>
      </w:r>
      <w:r w:rsidRPr="00580D5D">
        <w:rPr>
          <w:rFonts w:ascii="Times New Roman" w:hAnsi="Times New Roman" w:cs="Times New Roman"/>
          <w:sz w:val="28"/>
        </w:rPr>
        <w:t>А</w:t>
      </w:r>
      <w:r w:rsidRPr="00580D5D">
        <w:rPr>
          <w:rFonts w:ascii="Times New Roman" w:hAnsi="Times New Roman" w:cs="Times New Roman"/>
          <w:sz w:val="28"/>
          <w:lang w:val="en-US"/>
        </w:rPr>
        <w:t>., Mohammad Anbar, Ali Ahmad, Dima Mohammad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  <w:lang w:val="en-US"/>
        </w:rPr>
        <w:t>4.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Минитаева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А</w:t>
      </w:r>
      <w:r w:rsidRPr="00580D5D">
        <w:rPr>
          <w:rFonts w:ascii="Times New Roman" w:hAnsi="Times New Roman" w:cs="Times New Roman"/>
          <w:sz w:val="28"/>
          <w:lang w:val="en-US"/>
        </w:rPr>
        <w:t>.</w:t>
      </w:r>
      <w:r w:rsidRPr="00580D5D">
        <w:rPr>
          <w:rFonts w:ascii="Times New Roman" w:hAnsi="Times New Roman" w:cs="Times New Roman"/>
          <w:sz w:val="28"/>
        </w:rPr>
        <w:t>М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., </w:t>
      </w:r>
      <w:r w:rsidRPr="00580D5D">
        <w:rPr>
          <w:rFonts w:ascii="Times New Roman" w:hAnsi="Times New Roman" w:cs="Times New Roman"/>
          <w:sz w:val="28"/>
        </w:rPr>
        <w:t>Векшин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Р</w:t>
      </w:r>
      <w:r w:rsidRPr="00580D5D">
        <w:rPr>
          <w:rFonts w:ascii="Times New Roman" w:hAnsi="Times New Roman" w:cs="Times New Roman"/>
          <w:sz w:val="28"/>
          <w:lang w:val="en-US"/>
        </w:rPr>
        <w:t>.</w:t>
      </w:r>
      <w:r w:rsidRPr="00580D5D">
        <w:rPr>
          <w:rFonts w:ascii="Times New Roman" w:hAnsi="Times New Roman" w:cs="Times New Roman"/>
          <w:sz w:val="28"/>
        </w:rPr>
        <w:t>Д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., </w:t>
      </w:r>
      <w:r w:rsidRPr="00580D5D">
        <w:rPr>
          <w:rFonts w:ascii="Times New Roman" w:hAnsi="Times New Roman" w:cs="Times New Roman"/>
          <w:sz w:val="28"/>
        </w:rPr>
        <w:t>Шатилов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А</w:t>
      </w:r>
      <w:r w:rsidRPr="00580D5D">
        <w:rPr>
          <w:rFonts w:ascii="Times New Roman" w:hAnsi="Times New Roman" w:cs="Times New Roman"/>
          <w:sz w:val="28"/>
          <w:lang w:val="en-US"/>
        </w:rPr>
        <w:t>.</w:t>
      </w:r>
      <w:r w:rsidRPr="00580D5D">
        <w:rPr>
          <w:rFonts w:ascii="Times New Roman" w:hAnsi="Times New Roman" w:cs="Times New Roman"/>
          <w:sz w:val="28"/>
        </w:rPr>
        <w:t>А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. </w:t>
      </w:r>
      <w:r w:rsidRPr="00580D5D">
        <w:rPr>
          <w:rFonts w:ascii="Times New Roman" w:hAnsi="Times New Roman" w:cs="Times New Roman"/>
          <w:sz w:val="28"/>
        </w:rPr>
        <w:t>Анализ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различных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видов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генетических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алгоритмов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задачах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оптимизации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. </w:t>
      </w:r>
      <w:r w:rsidRPr="00580D5D">
        <w:rPr>
          <w:rFonts w:ascii="Times New Roman" w:hAnsi="Times New Roman" w:cs="Times New Roman"/>
          <w:sz w:val="28"/>
        </w:rPr>
        <w:t>Технологии инженерных и информационных систем. 2022. № 1. С. 21-34.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5.</w:t>
      </w:r>
      <w:r w:rsidRPr="00580D5D">
        <w:rPr>
          <w:rFonts w:ascii="Times New Roman" w:hAnsi="Times New Roman" w:cs="Times New Roman"/>
          <w:sz w:val="28"/>
        </w:rPr>
        <w:tab/>
        <w:t xml:space="preserve">Шатилов А.А., </w:t>
      </w:r>
      <w:proofErr w:type="spellStart"/>
      <w:r w:rsidRPr="00580D5D">
        <w:rPr>
          <w:rFonts w:ascii="Times New Roman" w:hAnsi="Times New Roman" w:cs="Times New Roman"/>
          <w:sz w:val="28"/>
        </w:rPr>
        <w:t>Минитаева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А.М. Особенности представления конечного автомата как особи генетического алгоритма// Славянский форум. 2022. № 2 (36). С. 248-265.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6.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Шайтура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С.В., Швед Е.Г., </w:t>
      </w:r>
      <w:proofErr w:type="spellStart"/>
      <w:r w:rsidRPr="00580D5D">
        <w:rPr>
          <w:rFonts w:ascii="Times New Roman" w:hAnsi="Times New Roman" w:cs="Times New Roman"/>
          <w:sz w:val="28"/>
        </w:rPr>
        <w:t>Неделькин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А.А., </w:t>
      </w:r>
      <w:proofErr w:type="spellStart"/>
      <w:r w:rsidRPr="00580D5D">
        <w:rPr>
          <w:rFonts w:ascii="Times New Roman" w:hAnsi="Times New Roman" w:cs="Times New Roman"/>
          <w:sz w:val="28"/>
        </w:rPr>
        <w:t>Сивченко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С. В., </w:t>
      </w:r>
      <w:proofErr w:type="spellStart"/>
      <w:r w:rsidRPr="00580D5D">
        <w:rPr>
          <w:rFonts w:ascii="Times New Roman" w:hAnsi="Times New Roman" w:cs="Times New Roman"/>
          <w:sz w:val="28"/>
        </w:rPr>
        <w:t>Минитаева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А.М. Управление процессом развития систем точного земледелия в сельском хозяйстве // Вестник Курской государственной сельскохозяйственной академии. 2022. № 5. С.  28-34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7.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Мамадаев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И.М., </w:t>
      </w:r>
      <w:proofErr w:type="spellStart"/>
      <w:r w:rsidRPr="00580D5D">
        <w:rPr>
          <w:rFonts w:ascii="Times New Roman" w:hAnsi="Times New Roman" w:cs="Times New Roman"/>
          <w:sz w:val="28"/>
        </w:rPr>
        <w:t>Минитаева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А.М. Анализ способов распознавания достопримечательностей на фотографиях // Славянский форум. 2022. № 1 (35). С. 357-371.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8.</w:t>
      </w:r>
      <w:r w:rsidRPr="00580D5D">
        <w:rPr>
          <w:rFonts w:ascii="Times New Roman" w:hAnsi="Times New Roman" w:cs="Times New Roman"/>
          <w:sz w:val="28"/>
        </w:rPr>
        <w:tab/>
        <w:t xml:space="preserve">А. М. </w:t>
      </w:r>
      <w:proofErr w:type="spellStart"/>
      <w:r w:rsidRPr="00580D5D">
        <w:rPr>
          <w:rFonts w:ascii="Times New Roman" w:hAnsi="Times New Roman" w:cs="Times New Roman"/>
          <w:sz w:val="28"/>
        </w:rPr>
        <w:t>Минитаева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. Принятие решений в условиях интервального задания предпочтений лиц, принимающих решения // Конференция «Информационные технологии в управлении» (ИТУ-2022). Сборник материалов. 5 – 6 октября 2022 г. СПб.: </w:t>
      </w:r>
      <w:proofErr w:type="spellStart"/>
      <w:r w:rsidRPr="00580D5D">
        <w:rPr>
          <w:rFonts w:ascii="Times New Roman" w:hAnsi="Times New Roman" w:cs="Times New Roman"/>
          <w:sz w:val="28"/>
        </w:rPr>
        <w:t>СПбГЭТУ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«ЛЭТИ». 301 с.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9.</w:t>
      </w:r>
      <w:r w:rsidRPr="00580D5D">
        <w:rPr>
          <w:rFonts w:ascii="Times New Roman" w:hAnsi="Times New Roman" w:cs="Times New Roman"/>
          <w:sz w:val="28"/>
        </w:rPr>
        <w:tab/>
      </w:r>
      <w:proofErr w:type="spellStart"/>
      <w:r w:rsidRPr="00580D5D">
        <w:rPr>
          <w:rFonts w:ascii="Times New Roman" w:hAnsi="Times New Roman" w:cs="Times New Roman"/>
          <w:sz w:val="28"/>
        </w:rPr>
        <w:t>Гордин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М.В., Иванова Г.С., Пролетарский А.В., Фетисов М.В. Адаптивная система моделирования как единая платформа отраслевых САПР. – Мехатроника т.№3, 2022.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10.</w:t>
      </w:r>
      <w:r w:rsidRPr="00580D5D">
        <w:rPr>
          <w:rFonts w:ascii="Times New Roman" w:hAnsi="Times New Roman" w:cs="Times New Roman"/>
          <w:sz w:val="28"/>
        </w:rPr>
        <w:tab/>
        <w:t xml:space="preserve"> Фетисов М.В. Императив предметной области при разработке информационных систем. - [Электронный ресурс]. URL: https://habr.com/ru/post/595049 (дата обращения: 10.01.2023).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11.</w:t>
      </w:r>
      <w:r w:rsidRPr="00580D5D">
        <w:rPr>
          <w:rFonts w:ascii="Times New Roman" w:hAnsi="Times New Roman" w:cs="Times New Roman"/>
          <w:sz w:val="28"/>
        </w:rPr>
        <w:tab/>
        <w:t xml:space="preserve"> Иванова Г.С., </w:t>
      </w:r>
      <w:proofErr w:type="spellStart"/>
      <w:r w:rsidRPr="00580D5D">
        <w:rPr>
          <w:rFonts w:ascii="Times New Roman" w:hAnsi="Times New Roman" w:cs="Times New Roman"/>
          <w:sz w:val="28"/>
        </w:rPr>
        <w:t>Добрянская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Е.М. ПРОЕКТИРОВАНИЕ ГИБРИДНОЙ РЕКОМЕНДАТЕЛЬНОЙ СИСТЕМЫ НА БАЗЕ АЛГОРИТМОВ СЖАТИЯ ДАННЫХ. // Технологии инженерных и информационных систем. 2022. № 2. С. 98-105.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12.</w:t>
      </w:r>
      <w:r w:rsidRPr="00580D5D">
        <w:rPr>
          <w:rFonts w:ascii="Times New Roman" w:hAnsi="Times New Roman" w:cs="Times New Roman"/>
          <w:sz w:val="28"/>
        </w:rPr>
        <w:tab/>
        <w:t xml:space="preserve">Иванова Г.С., </w:t>
      </w:r>
      <w:proofErr w:type="spellStart"/>
      <w:r w:rsidRPr="00580D5D">
        <w:rPr>
          <w:rFonts w:ascii="Times New Roman" w:hAnsi="Times New Roman" w:cs="Times New Roman"/>
          <w:sz w:val="28"/>
        </w:rPr>
        <w:t>Добрянская</w:t>
      </w:r>
      <w:proofErr w:type="spellEnd"/>
      <w:r w:rsidRPr="00580D5D">
        <w:rPr>
          <w:rFonts w:ascii="Times New Roman" w:hAnsi="Times New Roman" w:cs="Times New Roman"/>
          <w:sz w:val="28"/>
        </w:rPr>
        <w:t xml:space="preserve"> Е.М. АНАЛИЗ СПОСОБОВ ПОВЫШЕНИЯ ЭФФЕКТИВНОСТИ ИНДЕКСАЦИИ ПОИСКОВОЙ ВЫДАЧИ ВЕБ-ПРИЛОЖЕНИЙ / Технологии инженерных и информационных систем. 2022. № 2. С. 91-97.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13.</w:t>
      </w:r>
      <w:r w:rsidRPr="00580D5D">
        <w:rPr>
          <w:rFonts w:ascii="Times New Roman" w:hAnsi="Times New Roman" w:cs="Times New Roman"/>
          <w:sz w:val="28"/>
        </w:rPr>
        <w:tab/>
        <w:t xml:space="preserve"> Иванова Г.С., Малахов В.А. АНАЛИЗ ВОЗМОЖНОСТЕЙ БИБЛИОТЕКИ ARKIT ДЛЯ РАБОТЫ С ДОПОЛНЕННОЙ РЕАЛЬНОСТЬЮ </w:t>
      </w:r>
      <w:r w:rsidRPr="00580D5D">
        <w:rPr>
          <w:rFonts w:ascii="Times New Roman" w:hAnsi="Times New Roman" w:cs="Times New Roman"/>
          <w:sz w:val="28"/>
        </w:rPr>
        <w:lastRenderedPageBreak/>
        <w:t>НА ПЛАТФОРМЕ IOS / Технологии инженерных и информационных систем. 2022. № 2. С. 3-10.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</w:rPr>
      </w:pPr>
      <w:r w:rsidRPr="00580D5D">
        <w:rPr>
          <w:rFonts w:ascii="Times New Roman" w:hAnsi="Times New Roman" w:cs="Times New Roman"/>
          <w:sz w:val="28"/>
        </w:rPr>
        <w:t>14.</w:t>
      </w:r>
      <w:r w:rsidRPr="00580D5D">
        <w:rPr>
          <w:rFonts w:ascii="Times New Roman" w:hAnsi="Times New Roman" w:cs="Times New Roman"/>
          <w:sz w:val="28"/>
        </w:rPr>
        <w:tab/>
        <w:t xml:space="preserve"> Иванова Г.С., Фокина Ю.О. АНАЛИЗ ИСПОЛЬЗОВАНИЯ АЛГОРИТМОВ МАШИННОГО ОБУЧЕНИЯ В СИСТЕМАХ ФРОД-МОНИТОРИНГА / Технологии инженерных и информационных систем. 2022. № 2. С. 121-132.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</w:rPr>
        <w:t>15.</w:t>
      </w:r>
      <w:r w:rsidRPr="00580D5D">
        <w:rPr>
          <w:rFonts w:ascii="Times New Roman" w:hAnsi="Times New Roman" w:cs="Times New Roman"/>
          <w:sz w:val="28"/>
        </w:rPr>
        <w:tab/>
        <w:t xml:space="preserve">Иванова Г.С., Малахов В.А. ОЦЕНКА ТЕХНОЛОГИЧЕСКОГО СТЕКА ДЛЯ РАЗРАБОТКИ СОВРЕМЕННОГО ПРИЛОЖЕНИЯ НА ПЛАТФОРМЕ IOS / Технологии инженерных и информационных систем. 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2022. № 2. </w:t>
      </w:r>
      <w:r w:rsidRPr="00580D5D">
        <w:rPr>
          <w:rFonts w:ascii="Times New Roman" w:hAnsi="Times New Roman" w:cs="Times New Roman"/>
          <w:sz w:val="28"/>
        </w:rPr>
        <w:t>С</w:t>
      </w:r>
      <w:r w:rsidRPr="00580D5D">
        <w:rPr>
          <w:rFonts w:ascii="Times New Roman" w:hAnsi="Times New Roman" w:cs="Times New Roman"/>
          <w:sz w:val="28"/>
          <w:lang w:val="en-US"/>
        </w:rPr>
        <w:t>. 11-18.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16.</w:t>
      </w:r>
      <w:r w:rsidRPr="00580D5D">
        <w:rPr>
          <w:rFonts w:ascii="Times New Roman" w:hAnsi="Times New Roman" w:cs="Times New Roman"/>
          <w:sz w:val="28"/>
          <w:lang w:val="en-US"/>
        </w:rPr>
        <w:tab/>
      </w:r>
      <w:r w:rsidRPr="00580D5D">
        <w:rPr>
          <w:rFonts w:ascii="Times New Roman" w:hAnsi="Times New Roman" w:cs="Times New Roman"/>
          <w:sz w:val="28"/>
        </w:rPr>
        <w:t>Ланцберг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А</w:t>
      </w:r>
      <w:r w:rsidRPr="00580D5D">
        <w:rPr>
          <w:rFonts w:ascii="Times New Roman" w:hAnsi="Times New Roman" w:cs="Times New Roman"/>
          <w:sz w:val="28"/>
          <w:lang w:val="en-US"/>
        </w:rPr>
        <w:t>.</w:t>
      </w:r>
      <w:r w:rsidRPr="00580D5D">
        <w:rPr>
          <w:rFonts w:ascii="Times New Roman" w:hAnsi="Times New Roman" w:cs="Times New Roman"/>
          <w:sz w:val="28"/>
        </w:rPr>
        <w:t>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., Fedorov F.S.,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Gaev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A. Bi-hierarchical porous Pt microspheres grown on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Ti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wire with TiO2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nano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-tubes layer for selective alcohol sensing / Oxford Open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Energ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>, 2022, 1–9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17.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 </w:t>
      </w:r>
      <w:r w:rsidRPr="00580D5D">
        <w:rPr>
          <w:rFonts w:ascii="Times New Roman" w:hAnsi="Times New Roman" w:cs="Times New Roman"/>
          <w:sz w:val="28"/>
        </w:rPr>
        <w:t>Ланцберг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 </w:t>
      </w:r>
      <w:r w:rsidRPr="00580D5D">
        <w:rPr>
          <w:rFonts w:ascii="Times New Roman" w:hAnsi="Times New Roman" w:cs="Times New Roman"/>
          <w:sz w:val="28"/>
        </w:rPr>
        <w:t>А</w:t>
      </w:r>
      <w:r w:rsidRPr="00580D5D">
        <w:rPr>
          <w:rFonts w:ascii="Times New Roman" w:hAnsi="Times New Roman" w:cs="Times New Roman"/>
          <w:sz w:val="28"/>
          <w:lang w:val="en-US"/>
        </w:rPr>
        <w:t>.</w:t>
      </w:r>
      <w:r w:rsidRPr="00580D5D">
        <w:rPr>
          <w:rFonts w:ascii="Times New Roman" w:hAnsi="Times New Roman" w:cs="Times New Roman"/>
          <w:sz w:val="28"/>
        </w:rPr>
        <w:t>В</w:t>
      </w:r>
      <w:r w:rsidRPr="00580D5D">
        <w:rPr>
          <w:rFonts w:ascii="Times New Roman" w:hAnsi="Times New Roman" w:cs="Times New Roman"/>
          <w:sz w:val="28"/>
          <w:lang w:val="en-US"/>
        </w:rPr>
        <w:t xml:space="preserve">., Fedorov F.S.,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Gaev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A. Quantum of selectivity testing: detection of isomers and close homologs by AZO based E-nose without a prior training / Journal of Materials Chemistry A, 2022, 10, 8413 – 8423</w:t>
      </w: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18.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Smirnova Elena;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Skryl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’ Sergey;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Sychev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Artyom;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Sychev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Mikhail Cybersecurity elements in remote payment systems: research models / 2022 International Conference on Electrical, Computer and Energy Technologies (ICECET), Publication Year: 2022, Page(s):1 – 5 DOI: 10.1109/ICECET55527.2022 </w:t>
      </w:r>
    </w:p>
    <w:p w:rsidR="001E3323" w:rsidRDefault="00580D5D" w:rsidP="00580D5D">
      <w:pPr>
        <w:rPr>
          <w:rFonts w:ascii="Times New Roman" w:hAnsi="Times New Roman" w:cs="Times New Roman"/>
          <w:sz w:val="28"/>
          <w:lang w:val="en-US"/>
        </w:rPr>
      </w:pPr>
      <w:r w:rsidRPr="00580D5D">
        <w:rPr>
          <w:rFonts w:ascii="Times New Roman" w:hAnsi="Times New Roman" w:cs="Times New Roman"/>
          <w:sz w:val="28"/>
          <w:lang w:val="en-US"/>
        </w:rPr>
        <w:t>19.</w:t>
      </w:r>
      <w:r w:rsidRPr="00580D5D">
        <w:rPr>
          <w:rFonts w:ascii="Times New Roman" w:hAnsi="Times New Roman" w:cs="Times New Roman"/>
          <w:sz w:val="28"/>
          <w:lang w:val="en-US"/>
        </w:rPr>
        <w:tab/>
        <w:t xml:space="preserve">Y. A.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Alexeevskaya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M.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Skvortsova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 and R. A.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Alexeevsky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 xml:space="preserve">, "Recognizing Human Emotions Using a Convolutional Neural Network," 2022, 4th International Youth Conference on Radio Electronics, Electrical and Power Engineering (REEPE), 2022, pp. 1-6, </w:t>
      </w:r>
      <w:proofErr w:type="spellStart"/>
      <w:r w:rsidRPr="00580D5D">
        <w:rPr>
          <w:rFonts w:ascii="Times New Roman" w:hAnsi="Times New Roman" w:cs="Times New Roman"/>
          <w:sz w:val="28"/>
          <w:lang w:val="en-US"/>
        </w:rPr>
        <w:t>doi</w:t>
      </w:r>
      <w:proofErr w:type="spellEnd"/>
      <w:r w:rsidRPr="00580D5D">
        <w:rPr>
          <w:rFonts w:ascii="Times New Roman" w:hAnsi="Times New Roman" w:cs="Times New Roman"/>
          <w:sz w:val="28"/>
          <w:lang w:val="en-US"/>
        </w:rPr>
        <w:t>: 10.1109/REEPE53907.2022.9731391.</w:t>
      </w:r>
    </w:p>
    <w:p w:rsid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</w:p>
    <w:p w:rsidR="00580D5D" w:rsidRPr="00580D5D" w:rsidRDefault="00580D5D" w:rsidP="00580D5D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sectPr w:rsidR="00580D5D" w:rsidRPr="0058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6701D"/>
    <w:multiLevelType w:val="hybridMultilevel"/>
    <w:tmpl w:val="D6341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5D"/>
    <w:rsid w:val="001E3323"/>
    <w:rsid w:val="0058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D021"/>
  <w15:chartTrackingRefBased/>
  <w15:docId w15:val="{E2D69EDA-052A-4CCE-8F8A-3EB17D08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3182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1</cp:revision>
  <dcterms:created xsi:type="dcterms:W3CDTF">2023-02-02T09:31:00Z</dcterms:created>
  <dcterms:modified xsi:type="dcterms:W3CDTF">2023-02-02T09:38:00Z</dcterms:modified>
</cp:coreProperties>
</file>