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13D69" w14:textId="77777777" w:rsidR="00EB371D" w:rsidRDefault="00EB371D" w:rsidP="00EB371D">
      <w:pPr>
        <w:pStyle w:val="2"/>
      </w:pPr>
      <w:bookmarkStart w:id="0" w:name="_Toc8918178"/>
      <w:bookmarkStart w:id="1" w:name="_Toc8917667"/>
      <w:r>
        <w:t>Моя студенческая жизнь</w:t>
      </w:r>
      <w:bookmarkEnd w:id="0"/>
      <w:bookmarkEnd w:id="1"/>
    </w:p>
    <w:p w14:paraId="6F3DBD1C" w14:textId="689B2677" w:rsidR="00EB371D" w:rsidRDefault="00EB371D" w:rsidP="00EB371D">
      <w:r>
        <w:t>Летом 1948 года я сдала экзамены в МВТУ. Сначала думала поступать на органическую химию (видно, мамина профессия на меня действовала) в Менделеевский институт, но он на меня не произвёл впечатления. Остановилась на Бауманском: во-первых, рядом с домом, во-вторых, мама тоже училась в МВТУ. Подготовка по математике была приличная, благодаря придирчивости Таисии Афанасьевны</w:t>
      </w:r>
      <w:r w:rsidR="0089307E">
        <w:t xml:space="preserve"> </w:t>
      </w:r>
      <w:r w:rsidR="0089307E" w:rsidRPr="00381CA5">
        <w:rPr>
          <w:color w:val="0070C0"/>
        </w:rPr>
        <w:t>(</w:t>
      </w:r>
      <w:r w:rsidR="00381CA5" w:rsidRPr="00381CA5">
        <w:rPr>
          <w:color w:val="0070C0"/>
        </w:rPr>
        <w:t>учительница математики в школе</w:t>
      </w:r>
      <w:r w:rsidR="0089307E" w:rsidRPr="00381CA5">
        <w:rPr>
          <w:color w:val="0070C0"/>
        </w:rPr>
        <w:t>)</w:t>
      </w:r>
      <w:r w:rsidRPr="00381CA5">
        <w:rPr>
          <w:color w:val="0070C0"/>
        </w:rPr>
        <w:t xml:space="preserve">, </w:t>
      </w:r>
      <w:r>
        <w:t>и профессия инженера была в те времена престижна. Сдала экзамены на факультет «Приборостроение», называвшийся почему-то А-3 (тогда всё зашифровывалось).</w:t>
      </w:r>
    </w:p>
    <w:p w14:paraId="2E8CBE74" w14:textId="77777777" w:rsidR="00EB371D" w:rsidRDefault="00EB371D" w:rsidP="00EB371D">
      <w:r>
        <w:t>Первые три года учёбы считаются трудными, особенно первый год. Очень много чертёжной работы, надо было все задания сдавать в срок, иначе был бы сплошной завал. Был и у меня трагический случай. По черчению надо было сдать первый лист с графическим шрифтом, обведённым тушью. Лист у меня уже был готов в карандаше, и я уже половину обвела тушью. В это время наш любимый братец - сорванец (ему был один год с небольшим) взял свой ботинок и запустил его точно во флакон с тушью и залил весь лист. Я потеряла дар речи и не могла сообразить, что же мне делать. Лиля бросилась на Сашку, шлёпать его. Он в рёв, я реву. Пришлось успокоиться, и за вечер и ночь я заново нарисовала все буквы (почему-то второй раз всё шло быстрее). Утром поехала в институт, и там уже в туши закончила лист и успела сдать его вовремя. Первый семестр у меня остался, как в тумане: учёба, лекции, семинары, задания. Знакомство с сокурсниками. Со мной вместе в группе оказалась Надя Романова, которая жила рядом в соседнем корпусе. Она закончила школу на год раньше, в МВТУ она не училась, а играла в баскетбольной команде. Через год решила поступать. Мы с ней встретились в группе и подружились. Вот уже 62 года как мы продолжаем, по возможности, встречаться. Когда благополучно сдали экзамены за первый семестр, появилась надежда, что учиться в МВТУ можно.</w:t>
      </w:r>
    </w:p>
    <w:p w14:paraId="6873358A" w14:textId="77777777" w:rsidR="00EB371D" w:rsidRDefault="00EB371D" w:rsidP="00EB371D">
      <w:r>
        <w:t>Уже во время второго семестра я заметила, что</w:t>
      </w:r>
      <w:r w:rsidR="00E82D62">
        <w:t>,</w:t>
      </w:r>
      <w:r>
        <w:t xml:space="preserve"> кроме учебы</w:t>
      </w:r>
      <w:r w:rsidR="00E82D62">
        <w:t>,</w:t>
      </w:r>
      <w:r>
        <w:t xml:space="preserve"> в МВТУ есть и другая жизнь. Проходя вечером мимо актового зала и первой аудитории, я услышала звуки хорового пения. Кроме меня в группе оказались ещё любительницы пения — Галя Мячина, Ира Калязина и Гера </w:t>
      </w:r>
      <w:proofErr w:type="spellStart"/>
      <w:r>
        <w:t>Турчанович</w:t>
      </w:r>
      <w:proofErr w:type="spellEnd"/>
      <w:r>
        <w:t xml:space="preserve">. </w:t>
      </w:r>
      <w:r>
        <w:lastRenderedPageBreak/>
        <w:t>Вскоре мы стали участниками хора. Руководил хором, в основном, старший брат композитора Исаака Осиповича Дунаевского – Борис Осипович.</w:t>
      </w:r>
    </w:p>
    <w:p w14:paraId="26D9E153" w14:textId="77777777" w:rsidR="00EB371D" w:rsidRDefault="00EB371D" w:rsidP="00EB371D">
      <w:r>
        <w:t>Я пела в хоре с 1949 по 1953 г. Самых постоянных и крепких хористов было человек 20-30. Иногда в хоре выступало около 60-ти человек. О том, как мы проводили время, можно было бы написать много. Мы вместе катались на катке, отмечали праздники, летом ездили на пляж купаться, после репетиций нам не хотелось расходиться, шли по улице к метро и всё еще пели (я откалывалась от компании раньше всех, так как мне к метро не надо было идти, о чём я жалела). В наше студенческое время с фотоаппаратами было туго, редко у кого были камеры, да и умельцев было немного, поэтому фотографий того периода у меня сохранилось мало и весьма плохого качества, но всё же есть.</w:t>
      </w:r>
    </w:p>
    <w:p w14:paraId="0FA6001A" w14:textId="77777777" w:rsidR="00EB371D" w:rsidRDefault="00EB371D" w:rsidP="00EB371D">
      <w:r>
        <w:t>Большую роль в создании коллектива играл, конечно, Борис Осипович. Замечательный хормейстер, увлечённый человек, он прекрасно находил с нами язык, хотя в три раза был старше нас. У него в хоре все были «любимчики». Однажды, у нас зашёл разговор о том, как мы достаём билеты в Большой Театр: встаём в кассу у метро Охотный Ряд с вечера, стоим всю ночь подпрыгивая, но зато покупаем билеты сразу на два или три спектакля, так как билеты продавались, кажется, на 10 дней.</w:t>
      </w:r>
    </w:p>
    <w:p w14:paraId="6E5E9BD7" w14:textId="77777777" w:rsidR="00EB371D" w:rsidRDefault="00EB371D" w:rsidP="00EB371D">
      <w:r>
        <w:t>Как-то на зимние каникулы он мне принёс два билета в Большой, в 1-ю ложу бенуара с левой стороны на балет «Красный Мак». Мы билеты покупали подешевле, повыше да подальше, а с Надей пришли в театр и ахнули: сидим над самой сценой. Вот откуда надо балеты смотреть! Ну и цена у билетов была раз в пять дороже.</w:t>
      </w:r>
    </w:p>
    <w:p w14:paraId="3E8D825D" w14:textId="77777777" w:rsidR="00EB371D" w:rsidRDefault="00EB371D" w:rsidP="00EB371D">
      <w:r>
        <w:t>Второй курс тоже не был лёгким, и особенно отвлекаться от учёбы было невозможно. И всё же на репетиции хора мы ходили, так как там было очень интересно.</w:t>
      </w:r>
    </w:p>
    <w:p w14:paraId="55CEFBFB" w14:textId="77777777" w:rsidR="00EB371D" w:rsidRDefault="00EB371D" w:rsidP="00EB371D">
      <w:r>
        <w:t xml:space="preserve">В этот учебный год у нас были всякие мастерские: сварка, кузнечные, слесарные, модельные, поэтому летом 1950 года нас послали на практику в город Горький (теперь опять Нижний Новгород) на горьковский автозавод «ГАЗ». На практике мы познакомились поближе не только с ребятами нашего факультета, но и с ребятами с МТ (механико-технологического). По вечерам мы собирались в комнатах заводского общежития, где жили в основном все студенты. Нас с Надей поселили почему-то в квартире у одной женщины, что было не очень удобно для наших поклонников. Однажды мы в окно увидели, что в гости к нам идёт наш сокурсник и попросили хозяйку сказать, что нас </w:t>
      </w:r>
      <w:r>
        <w:lastRenderedPageBreak/>
        <w:t>нет дома. Она так и сделала, а нас потом отругала, так как он пришёл с огромным пакетом черешни. Конечно мы с Надей очень пожалели, так как сами мы такие ягоды не покупали. Вечера мы проводили в общежитии, в весёлой студенческой компании, куда к нам приходили и заводские комсомольцы.</w:t>
      </w:r>
    </w:p>
    <w:p w14:paraId="00A5AFFE" w14:textId="77777777" w:rsidR="00EB371D" w:rsidRDefault="00EB371D" w:rsidP="00EB371D">
      <w:r>
        <w:t>Круг знакомых у меня увеличился. Даже какой-то концерт провели, судя по существующей фотографии.</w:t>
      </w:r>
    </w:p>
    <w:p w14:paraId="6F5D54A6" w14:textId="77777777" w:rsidR="00EB371D" w:rsidRDefault="00EB371D" w:rsidP="00EB371D">
      <w:r>
        <w:t xml:space="preserve">Очень сблизились мы с Галей Кузнецовой (Костиной), с которой стали самыми близкими подругами на всю жизнь. Вечера проводили очень весело и, конечно, много пели. Познакомилась я с </w:t>
      </w:r>
      <w:proofErr w:type="spellStart"/>
      <w:r>
        <w:t>Энрико</w:t>
      </w:r>
      <w:proofErr w:type="spellEnd"/>
      <w:r>
        <w:t xml:space="preserve"> Гини (он был с МТ – литейщиком) и он меня тут же стал уговаривать прийти в МВТУ в агитбригаду.</w:t>
      </w:r>
    </w:p>
    <w:p w14:paraId="6A85590B" w14:textId="77777777" w:rsidR="00EB371D" w:rsidRDefault="00EB371D" w:rsidP="00EB371D">
      <w:r>
        <w:t>По возвращении в Москву, осенью я попала к ним на репетицию и, естественно, осталась в этом интересном, дружном коллективе. О жизни в агитбригаде можно всё узнать из книги, которую ребята выпустили в 2006 году. Попала я в агитбригаду почти с самого начала. Первая моя поездка в Волоколамский район была на зимние каникулы 1951 года и было нас всего 9 человек.</w:t>
      </w:r>
    </w:p>
    <w:p w14:paraId="18B5E03A" w14:textId="77777777" w:rsidR="00EB371D" w:rsidRDefault="00EB371D" w:rsidP="00EB371D">
      <w:r>
        <w:t xml:space="preserve">Воспоминаний о той поре — множество, всё не опишешь. Прочитав книгу, которую мне </w:t>
      </w:r>
      <w:proofErr w:type="spellStart"/>
      <w:r>
        <w:t>Энрико</w:t>
      </w:r>
      <w:proofErr w:type="spellEnd"/>
      <w:r>
        <w:t xml:space="preserve"> прислал, я вспомнила эпизод, как мы топали по занесённой снегом дороге, после утреннего выступления, к деревне Афанасово, где должны были выступать вечером. Колхоз прислал одну лошадь, на телегу которой удалось нагрузить только музыкальные инструменты и костюмы, а самим в темноте (ведь в феврале темнеет рано) топать неизвестно куда. В те времена у нас меховых сапог не бывало, да и валенок у меня не было, а были «чуни». Это сшитые из ткани и ваты, простёганная в виде валенок обувь, на которые я надевала галоши. Ноги на косточках от галош натёрлись ужасно. Идём. Никаких огоньков нигде не видно. Ползу, себя уговариваю: Зоя Космодемьянская не такое терпела, должна и я вытерпеть! Рядом идёт Володя Сипягин и морально поддерживает меня – скоро деревня появится. И она действительно наконец-то появилась. Были мы вознаграждены за наши мучения. Хозяйка избы, где мы остановились, дала нам горячего топлёного молока с коричневой корочкой из русской печки с кусками сахара. Ничего вкуснее, мне кажется, я не ела! Силы появились, и мы пошли в деревенский клуб выступать.</w:t>
      </w:r>
    </w:p>
    <w:p w14:paraId="1467D3C2" w14:textId="77777777" w:rsidR="00EB371D" w:rsidRDefault="00EB371D" w:rsidP="00EB371D">
      <w:r>
        <w:lastRenderedPageBreak/>
        <w:t xml:space="preserve">Во время наших выступлений часто бывали всякие комические случаи. Однажды, во время доклада Гини о современном положении, на сцену вышла дворняга и стала смотреть, что происходит на сцене. Началась хоровая композиция, в которой участвовали все бригадники, а она сидит с открытым ртом и никуда не уходит.  Все зрители и мы не можем удержаться от смеха. Хоть я в бригаде была в роли певицы, но необходимо было и ещё что-то делать. Из меня решили сделать артистку комедийного жанра. У ребят с собой была маленькая книжонка скетчей из репертуара Мироновой и Менакер, их мы и использовали. Смысл скетча: скандальная мамаша приходит в школу к директору и втолковывает ему, какой у неё необыкновенный сын. Ребята мне говорят: давай мы собаку привяжем </w:t>
      </w:r>
      <w:proofErr w:type="gramStart"/>
      <w:r>
        <w:t>на ремень</w:t>
      </w:r>
      <w:proofErr w:type="gramEnd"/>
      <w:r>
        <w:t xml:space="preserve"> и ты с ней придёшь к директору. Хохот такой поднялся за сценой, что успокаиваться нам пришлось долго, а я ещё и на сцене всё всхлипывала. А мой первый выход на сцену в роли клиентки фотоателье был катастрофическим. Я у фотографа ищу свою карточку и успокаиваюсь только тогда, когда он мне даёт фото Любови Орловой. Я так под конец хохотала со слезами и всхлипами, что зрители решили, что я плачу. Потом после концерта один дядечка пришёл и стал меня хвалить, какая я хорошая артистка, так здорово рыдала. Вообще выступать перед таким зрителем было очень приятно. Ведь тогда люди в деревнях не видели живых исполнителей, изредка кино, да радио; не были избалованы. Когда я пела русские песни или современные песни о деревне, видела лица людей, которые слушали текст и вместе со мной переживали.</w:t>
      </w:r>
    </w:p>
    <w:p w14:paraId="6E338647" w14:textId="34751149" w:rsidR="00EB371D" w:rsidRDefault="00EB371D" w:rsidP="00EB371D">
      <w:r>
        <w:t xml:space="preserve">В одной из летних поездок мы должны были выступать в селе, где была ткацкая фабрика и приличный, по тем понятиям, клуб. И вдруг видим афишу о выступлении артистов Большого Театра. Мы в шоке - а что мы тут будем делать? Тут же выяснилось, что это нас так рекламировали. Страха всё равно было много: как бы не провалиться. Пела, помню, в этот раз песню «Ну, </w:t>
      </w:r>
      <w:proofErr w:type="spellStart"/>
      <w:r>
        <w:t>звончей</w:t>
      </w:r>
      <w:proofErr w:type="spellEnd"/>
      <w:r>
        <w:t xml:space="preserve">, </w:t>
      </w:r>
      <w:proofErr w:type="spellStart"/>
      <w:r>
        <w:t>звончей</w:t>
      </w:r>
      <w:proofErr w:type="spellEnd"/>
      <w:r>
        <w:t xml:space="preserve"> бубенчики, заливные голоса». Наши «домры-балалайки» звучали здорово</w:t>
      </w:r>
      <w:r w:rsidR="00DF392A">
        <w:t>,</w:t>
      </w:r>
      <w:r>
        <w:t xml:space="preserve"> и песня у меня получилась звонкая. И опять после концерта какой-то мужичок, слегка навеселе, высказался: «Ну, девка поёт! Я </w:t>
      </w:r>
      <w:proofErr w:type="spellStart"/>
      <w:r>
        <w:t>Барсову</w:t>
      </w:r>
      <w:proofErr w:type="spellEnd"/>
      <w:r>
        <w:t xml:space="preserve"> слышал, а </w:t>
      </w:r>
      <w:proofErr w:type="spellStart"/>
      <w:r>
        <w:t>ета</w:t>
      </w:r>
      <w:proofErr w:type="spellEnd"/>
      <w:r>
        <w:t xml:space="preserve"> ещё </w:t>
      </w:r>
      <w:proofErr w:type="spellStart"/>
      <w:r>
        <w:t>лучче</w:t>
      </w:r>
      <w:proofErr w:type="spellEnd"/>
      <w:r>
        <w:t>».</w:t>
      </w:r>
    </w:p>
    <w:p w14:paraId="49B3329A" w14:textId="77777777" w:rsidR="00EB371D" w:rsidRDefault="00EB371D" w:rsidP="00EB371D">
      <w:r>
        <w:t>Летом 1951 года в августе мы посещали деревню за деревней и приехали в село Теряево, где был разрушенный монастырь с церковью. Первый раз я прочувствовала неописуемую красоту русского зодчества. Монастырь стоял на берегу озера и полностью отражался в зеркальной глади воды. Как я жалела, что у нас не было фотоаппарата и не было возможности запечатлеть эту красоту!</w:t>
      </w:r>
    </w:p>
    <w:p w14:paraId="7AA90B7E" w14:textId="77777777" w:rsidR="00EB371D" w:rsidRDefault="00EB371D" w:rsidP="00EB371D">
      <w:r>
        <w:lastRenderedPageBreak/>
        <w:t>Однажды мы после концерта ночевали в стогу сена, зарывшись в него так, что торчали лишь мордочки. Ночь была прохладная, полнолуние. Зарылись во всей одежде, какая у нас была, и смотрим на луну, которая висит прямо перед нами. Настроение лирическое. Рядом со мной закопались в сене Лёва Буданов и Марк Гинзбург – авторы марша агитбригады МВТУ. Сочиняют последний куплет:</w:t>
      </w:r>
    </w:p>
    <w:p w14:paraId="422AE0E7" w14:textId="77777777" w:rsidR="00EB371D" w:rsidRDefault="00EB371D" w:rsidP="00EB371D">
      <w:pPr>
        <w:ind w:left="709" w:firstLine="0"/>
      </w:pPr>
      <w:r>
        <w:t>«Куда бы нас отчизна не послала,</w:t>
      </w:r>
    </w:p>
    <w:p w14:paraId="0202C8C7" w14:textId="77777777" w:rsidR="00EB371D" w:rsidRDefault="00EB371D" w:rsidP="00EB371D">
      <w:pPr>
        <w:ind w:left="709" w:firstLine="0"/>
      </w:pPr>
      <w:r>
        <w:t>Везде мы будем первыми в труде</w:t>
      </w:r>
    </w:p>
    <w:p w14:paraId="3FDD1904" w14:textId="77777777" w:rsidR="00EB371D" w:rsidRDefault="00EB371D" w:rsidP="00EB371D">
      <w:pPr>
        <w:ind w:left="709" w:firstLine="0"/>
      </w:pPr>
      <w:r>
        <w:t xml:space="preserve">И знания, что училище нам </w:t>
      </w:r>
      <w:proofErr w:type="gramStart"/>
      <w:r>
        <w:t>дало....</w:t>
      </w:r>
      <w:proofErr w:type="gramEnd"/>
      <w:r>
        <w:t>»</w:t>
      </w:r>
    </w:p>
    <w:p w14:paraId="20157411" w14:textId="77777777" w:rsidR="00EB371D" w:rsidRDefault="00EB371D" w:rsidP="00EB371D">
      <w:r>
        <w:t xml:space="preserve">Я девушка была </w:t>
      </w:r>
      <w:proofErr w:type="spellStart"/>
      <w:r>
        <w:t>комсомолистая</w:t>
      </w:r>
      <w:proofErr w:type="spellEnd"/>
      <w:r>
        <w:t>, и поэтому у меня тут же вылетела фраза:</w:t>
      </w:r>
    </w:p>
    <w:p w14:paraId="721270D6" w14:textId="77777777" w:rsidR="00EB371D" w:rsidRDefault="00EB371D" w:rsidP="00EB371D">
      <w:pPr>
        <w:ind w:left="709" w:firstLine="0"/>
      </w:pPr>
      <w:r>
        <w:t>«…Отдать готовы, Родина – тебе!».</w:t>
      </w:r>
    </w:p>
    <w:p w14:paraId="487FB894" w14:textId="4D4D29B6" w:rsidR="00EB371D" w:rsidRDefault="00EB371D" w:rsidP="00EB371D">
      <w:r>
        <w:t xml:space="preserve">Так я приняла участие в создании, как я считала «гимна», а ребята считают маршем. Мне кажется, что в эту ночь марш был закончен. Мне два раза удалось побывать на встречах </w:t>
      </w:r>
      <w:proofErr w:type="spellStart"/>
      <w:r>
        <w:t>агитбригадников</w:t>
      </w:r>
      <w:proofErr w:type="spellEnd"/>
      <w:r>
        <w:t xml:space="preserve"> в 1978 г. и 2002 г. (иногда мы с Юрой</w:t>
      </w:r>
      <w:r w:rsidR="00DF392A">
        <w:t xml:space="preserve"> </w:t>
      </w:r>
      <w:bookmarkStart w:id="2" w:name="_GoBack"/>
      <w:r w:rsidR="00DF392A" w:rsidRPr="00381CA5">
        <w:rPr>
          <w:color w:val="0070C0"/>
        </w:rPr>
        <w:t xml:space="preserve">(мужем, тоже </w:t>
      </w:r>
      <w:proofErr w:type="spellStart"/>
      <w:r w:rsidR="00DF392A" w:rsidRPr="00381CA5">
        <w:rPr>
          <w:color w:val="0070C0"/>
        </w:rPr>
        <w:t>бауманцем</w:t>
      </w:r>
      <w:proofErr w:type="spellEnd"/>
      <w:r w:rsidR="00DF392A" w:rsidRPr="00381CA5">
        <w:rPr>
          <w:color w:val="0070C0"/>
        </w:rPr>
        <w:t xml:space="preserve">, Георгием </w:t>
      </w:r>
      <w:r w:rsidR="00381CA5" w:rsidRPr="00381CA5">
        <w:rPr>
          <w:color w:val="0070C0"/>
        </w:rPr>
        <w:t>Георгиевичем</w:t>
      </w:r>
      <w:r w:rsidR="00DF392A" w:rsidRPr="00381CA5">
        <w:rPr>
          <w:color w:val="0070C0"/>
        </w:rPr>
        <w:t xml:space="preserve"> Лебяжьевым)</w:t>
      </w:r>
      <w:r w:rsidRPr="00381CA5">
        <w:rPr>
          <w:color w:val="0070C0"/>
        </w:rPr>
        <w:t xml:space="preserve"> </w:t>
      </w:r>
      <w:bookmarkEnd w:id="2"/>
      <w:r>
        <w:t>жили за рубежом, а иногда они не могли меня найти). Эти встречи всегда возвращают нас в юность!</w:t>
      </w:r>
    </w:p>
    <w:p w14:paraId="66D8E2E6" w14:textId="5BFA8449" w:rsidR="00EB371D" w:rsidRDefault="00EB371D" w:rsidP="00EB371D">
      <w:r>
        <w:t>Встреча 2002</w:t>
      </w:r>
      <w:r w:rsidR="00DF392A">
        <w:t xml:space="preserve"> </w:t>
      </w:r>
      <w:r>
        <w:t xml:space="preserve">г. в МВТУ была многочисленной. Присутствовали несколько поколений бригадников, но были и самые-самые старички: </w:t>
      </w:r>
      <w:proofErr w:type="spellStart"/>
      <w:r>
        <w:t>Энрико</w:t>
      </w:r>
      <w:proofErr w:type="spellEnd"/>
      <w:r>
        <w:t xml:space="preserve"> и Дина Гини, Лёша Ильин, Боря Бунин, Валя Мареева, Галя </w:t>
      </w:r>
      <w:proofErr w:type="spellStart"/>
      <w:r>
        <w:t>Шилкина</w:t>
      </w:r>
      <w:proofErr w:type="spellEnd"/>
      <w:r>
        <w:t xml:space="preserve">, Марат </w:t>
      </w:r>
      <w:proofErr w:type="spellStart"/>
      <w:r>
        <w:t>Габасов</w:t>
      </w:r>
      <w:proofErr w:type="spellEnd"/>
      <w:r>
        <w:t xml:space="preserve"> и другие. И все дружно под сводами местного кафе грянули этот марш. Как оказалось, он все годы сопровождал агитбригаду.</w:t>
      </w:r>
    </w:p>
    <w:p w14:paraId="2985894B" w14:textId="77777777" w:rsidR="00EB371D" w:rsidRDefault="00EB371D" w:rsidP="00EB371D">
      <w:r>
        <w:t xml:space="preserve">Вспомнила ещё интересный факт, как мы эксплуатировали анкетные данные </w:t>
      </w:r>
      <w:proofErr w:type="spellStart"/>
      <w:r>
        <w:t>Энрико</w:t>
      </w:r>
      <w:proofErr w:type="spellEnd"/>
      <w:r>
        <w:t>. Однажды нам из МВТУ не прислали транспорт (комитет комсомола забыл). Концерты мы закончили, надо возвращаться, а денег на билеты у нас нет. Сели в вагон без билетов. Женщина-контролёр тут как тут. Гини с паспортом выдвигаем вперёд. Паспорт у него особенный: папа итальянец, родился в Париже, живёт в Москве. Обычно проверяющий начинает выяснять, что это такое, и нам всё прощают. Но в этот раз нам не повезло. Женщина попалась серьёзная, Париж на неё не произвёл впечатления, и МВТУ, кажется, пришлось уплатить штраф за нашу поездку.</w:t>
      </w:r>
    </w:p>
    <w:p w14:paraId="02F0BFC4" w14:textId="5832E926" w:rsidR="00EB371D" w:rsidRDefault="00EB371D" w:rsidP="00EB371D">
      <w:r>
        <w:t xml:space="preserve">Все годы учёбы я не бросала ходить на репетиции и выступления хора. Подобралась большая группа любителей не только петь, но и сходить на каток, съездить на пляж, сходить в летний поход по Подмосковью. Однажды отмечали Октябрьский праздник у меня в квартире, в другой раз – у Вилена </w:t>
      </w:r>
      <w:r>
        <w:lastRenderedPageBreak/>
        <w:t xml:space="preserve">Лаврищева справляли Новый </w:t>
      </w:r>
      <w:r w:rsidR="00E82D62">
        <w:t>г</w:t>
      </w:r>
      <w:r>
        <w:t xml:space="preserve">од в загородном доме (желающих было много). Саша Данилов был яхтсменом и приглашал нас пробовать свои силы на яхтах. Так увлёк некоторых, что Галя Мячина и Ира Калязина стали яхтсменками, а хор бросили. Вместе с Борисом Осиповичем летом что-то справляли на даче у Толи </w:t>
      </w:r>
      <w:proofErr w:type="spellStart"/>
      <w:r>
        <w:t>Гарбарчика</w:t>
      </w:r>
      <w:proofErr w:type="spellEnd"/>
      <w:r>
        <w:t>. Однажды тётя Фрося</w:t>
      </w:r>
      <w:r w:rsidR="00DF392A">
        <w:t xml:space="preserve"> </w:t>
      </w:r>
      <w:r w:rsidR="00DF392A" w:rsidRPr="00381CA5">
        <w:rPr>
          <w:color w:val="0070C0"/>
        </w:rPr>
        <w:t>(</w:t>
      </w:r>
      <w:r w:rsidR="00381CA5" w:rsidRPr="00381CA5">
        <w:rPr>
          <w:color w:val="0070C0"/>
        </w:rPr>
        <w:t>приятельница родителей</w:t>
      </w:r>
      <w:r w:rsidR="00DF392A" w:rsidRPr="00381CA5">
        <w:rPr>
          <w:color w:val="0070C0"/>
        </w:rPr>
        <w:t>)</w:t>
      </w:r>
      <w:r w:rsidRPr="00381CA5">
        <w:rPr>
          <w:color w:val="0070C0"/>
        </w:rPr>
        <w:t xml:space="preserve"> </w:t>
      </w:r>
      <w:r>
        <w:t xml:space="preserve">на майские праздники пригласила меня с хористами на дачу в поселок «Правду». За длинным деревянным столом, на лоне природы, мы пели все наши любимые песни и конечно «Реве тай стогне </w:t>
      </w:r>
      <w:proofErr w:type="spellStart"/>
      <w:r>
        <w:t>Днипр</w:t>
      </w:r>
      <w:proofErr w:type="spellEnd"/>
      <w:r>
        <w:t xml:space="preserve"> широкий», чем добили тётю Фросю, которая прослезилась и просила нас приезжать к ней на дачу почаще. Мы были очень культурными гостями, никогда никаких ЧП у нас не было, поэтому родственники всегда нас приглашали ещё и ещё.</w:t>
      </w:r>
    </w:p>
    <w:p w14:paraId="68F97A8C" w14:textId="77777777" w:rsidR="00EB371D" w:rsidRDefault="00EB371D" w:rsidP="00EB371D">
      <w:r>
        <w:t>Следующим нашим увлечением на старших курсах было участие в туристических походах, к которым меня привлекла Галя Кузнецова (Костина). Пока я ездила на зимних каникулах с агитбригадой, она от спортклуба ездила в лыжные походы по Подмосковью и в Карелию с ребятами со своего факультета МТ. В мае 1952 года она затащила меня в группу, собирающуюся в поход по Дагестану и Грузии.</w:t>
      </w:r>
    </w:p>
    <w:p w14:paraId="45DF3D7B" w14:textId="77777777" w:rsidR="00EB371D" w:rsidRDefault="00EB371D" w:rsidP="00EB371D">
      <w:r>
        <w:t>На третьем курсе мы уже себя чувствовали уверенно. Я «пела и плясала», Надя трудилась в баскетбольной команде МВТУ. По вечерам в спортивном зале шли соревнования. Я в это время сижу на лабораторных по металловедению. Вдруг прибегает Надя: в команде не явился один игрок! Срочно нужно выручать. Бежим в спортзал, на меня напяливают чью-то форму, и выпускают на поле со словами: бегай и никому не мешайся под ногами! Что я и делала очень старательно, пока не появилась настоящая баскетболистка, а я побежала доделывать лабораторку.</w:t>
      </w:r>
    </w:p>
    <w:p w14:paraId="20466264" w14:textId="77777777" w:rsidR="00EB371D" w:rsidRDefault="00EB371D" w:rsidP="00EB371D">
      <w:r>
        <w:t xml:space="preserve">На четвёртом курсе у нас было распределение по специальностям. Мы с Надей должны были заниматься </w:t>
      </w:r>
      <w:r w:rsidRPr="00DF392A">
        <w:rPr>
          <w:i/>
          <w:iCs/>
        </w:rPr>
        <w:t>технологией приборостроения</w:t>
      </w:r>
      <w:r>
        <w:t xml:space="preserve">, которая нам казалась интересной специальностью. Но в МВТУ уже в те времена </w:t>
      </w:r>
      <w:r w:rsidRPr="00DF392A">
        <w:rPr>
          <w:i/>
          <w:iCs/>
        </w:rPr>
        <w:t>отношение</w:t>
      </w:r>
      <w:r>
        <w:t xml:space="preserve"> к технологии было, мягко сказать, </w:t>
      </w:r>
      <w:r w:rsidRPr="00DF392A">
        <w:rPr>
          <w:i/>
          <w:iCs/>
        </w:rPr>
        <w:t>не серьёзное</w:t>
      </w:r>
      <w:r>
        <w:t xml:space="preserve"> (такое отношение к технологии сказывается </w:t>
      </w:r>
      <w:r w:rsidRPr="00DF392A">
        <w:rPr>
          <w:i/>
          <w:iCs/>
        </w:rPr>
        <w:t>до сих пор</w:t>
      </w:r>
      <w:r>
        <w:t xml:space="preserve">). И к пятому курсу произошли изменения: </w:t>
      </w:r>
      <w:r w:rsidRPr="00DF392A">
        <w:rPr>
          <w:b/>
          <w:bCs/>
        </w:rPr>
        <w:t>появилась новая модная специальность</w:t>
      </w:r>
      <w:r>
        <w:t xml:space="preserve">: </w:t>
      </w:r>
      <w:r w:rsidRPr="00DF392A">
        <w:rPr>
          <w:b/>
          <w:bCs/>
        </w:rPr>
        <w:t>«Электронные вычислительные машины» (ЭВМ).</w:t>
      </w:r>
      <w:r>
        <w:t xml:space="preserve"> На эту специальность перевели студентов с разных факультетов и нас, несколько человек с приборостроения, уничтожив группу технологии. Пятый курс пришлось заниматься очень напряжённо, так как предметы были совсем новые и абстрактные, в основном </w:t>
      </w:r>
      <w:r w:rsidRPr="00DF392A">
        <w:rPr>
          <w:i/>
          <w:iCs/>
        </w:rPr>
        <w:t xml:space="preserve">структура ЭВМ из </w:t>
      </w:r>
      <w:r w:rsidRPr="00DF392A">
        <w:rPr>
          <w:i/>
          <w:iCs/>
        </w:rPr>
        <w:lastRenderedPageBreak/>
        <w:t>квадратиков</w:t>
      </w:r>
      <w:r>
        <w:t>. И преподаватели ещё не были в этих предметах крупными знатоками.</w:t>
      </w:r>
    </w:p>
    <w:p w14:paraId="47394D7A" w14:textId="08D8C2A1" w:rsidR="00EB371D" w:rsidRDefault="00EB371D" w:rsidP="00EB371D">
      <w:r>
        <w:t>С сентября 1953 года у нас началась преддипломная практика и диплом. Несмотря на то, что мы считались группой ЭВМ, дипломную работу нам всё равно дали по точной механике. Мне достался «Механический интегратор», что было у Нади, не помню. В марте 1954</w:t>
      </w:r>
      <w:r w:rsidR="00DF392A">
        <w:t xml:space="preserve"> </w:t>
      </w:r>
      <w:r>
        <w:t>г. мы защитили свои дипломы, получили документы об окончании МВТУ и отправились трудиться по распределению в разные НИИ.</w:t>
      </w:r>
    </w:p>
    <w:p w14:paraId="7C5E0F2B" w14:textId="77777777" w:rsidR="002B5EBF" w:rsidRDefault="002B5EBF"/>
    <w:sectPr w:rsidR="002B5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1D"/>
    <w:rsid w:val="002B5EBF"/>
    <w:rsid w:val="00381CA5"/>
    <w:rsid w:val="004271EB"/>
    <w:rsid w:val="0089307E"/>
    <w:rsid w:val="008D5E05"/>
    <w:rsid w:val="00970C1C"/>
    <w:rsid w:val="00C92E40"/>
    <w:rsid w:val="00DF392A"/>
    <w:rsid w:val="00E82D62"/>
    <w:rsid w:val="00EB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F6B6"/>
  <w15:chartTrackingRefBased/>
  <w15:docId w15:val="{A7D8AD5F-B914-4ED1-A13F-F1B94EF8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B371D"/>
    <w:pPr>
      <w:suppressAutoHyphens/>
      <w:autoSpaceDN w:val="0"/>
      <w:spacing w:after="120" w:line="288" w:lineRule="auto"/>
      <w:ind w:firstLine="510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autoRedefine/>
    <w:rsid w:val="00EB371D"/>
    <w:pPr>
      <w:keepNext/>
      <w:tabs>
        <w:tab w:val="left" w:pos="540"/>
      </w:tabs>
      <w:spacing w:before="480" w:after="360" w:line="254" w:lineRule="auto"/>
      <w:ind w:left="709" w:firstLine="0"/>
      <w:jc w:val="left"/>
      <w:outlineLvl w:val="1"/>
    </w:pPr>
    <w:rPr>
      <w:rFonts w:ascii="Arial" w:hAnsi="Arial" w:cs="Arial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371D"/>
    <w:rPr>
      <w:rFonts w:ascii="Arial" w:eastAsia="Calibri" w:hAnsi="Arial" w:cs="Arial"/>
      <w:b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2E4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</dc:creator>
  <cp:keywords/>
  <dc:description/>
  <cp:lastModifiedBy>kog</cp:lastModifiedBy>
  <cp:revision>2</cp:revision>
  <cp:lastPrinted>2023-01-30T07:53:00Z</cp:lastPrinted>
  <dcterms:created xsi:type="dcterms:W3CDTF">2023-01-30T08:23:00Z</dcterms:created>
  <dcterms:modified xsi:type="dcterms:W3CDTF">2023-01-30T08:23:00Z</dcterms:modified>
</cp:coreProperties>
</file>