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22D2B" w14:textId="77777777" w:rsidR="00701915" w:rsidRPr="004E1857" w:rsidRDefault="00701915" w:rsidP="00701915">
      <w:pPr>
        <w:tabs>
          <w:tab w:val="left" w:pos="709"/>
        </w:tabs>
        <w:suppressAutoHyphens/>
        <w:spacing w:before="0" w:after="0" w:line="247" w:lineRule="auto"/>
        <w:ind w:left="344" w:right="339" w:hanging="1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Министерство науки и образования Российской Федерации Федеральное государственное бюджетное образовательное учреждение высшего образования</w:t>
      </w:r>
    </w:p>
    <w:p w14:paraId="0C6BD40B" w14:textId="77777777" w:rsidR="00701915" w:rsidRPr="004E1857" w:rsidRDefault="00701915" w:rsidP="00701915">
      <w:pPr>
        <w:suppressAutoHyphens/>
        <w:spacing w:before="0" w:after="3" w:line="259" w:lineRule="auto"/>
        <w:ind w:left="534" w:right="61"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«Московский государственный технический университет имени Н.Э.</w:t>
      </w:r>
    </w:p>
    <w:p w14:paraId="1FB26292" w14:textId="77777777" w:rsidR="00701915" w:rsidRPr="004E1857" w:rsidRDefault="00701915" w:rsidP="00701915">
      <w:pPr>
        <w:suppressAutoHyphens/>
        <w:spacing w:before="0" w:after="12" w:line="247" w:lineRule="auto"/>
        <w:ind w:left="644" w:right="709" w:hanging="1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Баумана</w:t>
      </w:r>
    </w:p>
    <w:p w14:paraId="197C33D6" w14:textId="77777777" w:rsidR="00701915" w:rsidRPr="004E1857" w:rsidRDefault="00701915" w:rsidP="00701915">
      <w:pPr>
        <w:suppressAutoHyphens/>
        <w:spacing w:before="0" w:after="3" w:line="259" w:lineRule="auto"/>
        <w:ind w:left="1705" w:right="61"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(национальный исследовательский университет)»</w:t>
      </w:r>
    </w:p>
    <w:p w14:paraId="4CDD6671" w14:textId="77777777" w:rsidR="00701915" w:rsidRPr="004E1857" w:rsidRDefault="00701915" w:rsidP="00701915">
      <w:pPr>
        <w:suppressAutoHyphens/>
        <w:spacing w:before="0" w:after="12" w:line="247" w:lineRule="auto"/>
        <w:ind w:left="644" w:right="709" w:hanging="1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 xml:space="preserve"> (МГТУ им. Н.Э. Баумана)</w:t>
      </w:r>
    </w:p>
    <w:p w14:paraId="64AFE4C0"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4AE78293" w14:textId="77777777" w:rsidR="00701915" w:rsidRPr="004E1857" w:rsidRDefault="00701915" w:rsidP="00701915">
      <w:pPr>
        <w:suppressAutoHyphens/>
        <w:spacing w:before="0" w:after="570" w:line="259" w:lineRule="auto"/>
        <w:ind w:left="3872" w:firstLine="0"/>
        <w:contextualSpacing w:val="0"/>
        <w:jc w:val="left"/>
        <w:rPr>
          <w:rFonts w:eastAsia="Times New Roman" w:cs="Times New Roman"/>
          <w:color w:val="000000"/>
          <w:kern w:val="0"/>
          <w:lang w:eastAsia="ru-RU"/>
          <w14:ligatures w14:val="none"/>
        </w:rPr>
      </w:pPr>
      <w:r w:rsidRPr="004E1857">
        <w:rPr>
          <w:rFonts w:eastAsia="Times New Roman" w:cs="Times New Roman"/>
          <w:noProof/>
          <w:color w:val="000000"/>
          <w:kern w:val="0"/>
          <w:lang w:eastAsia="ru-RU"/>
          <w14:ligatures w14:val="none"/>
        </w:rPr>
        <w:drawing>
          <wp:inline distT="0" distB="0" distL="0" distR="0" wp14:anchorId="5F7256E1" wp14:editId="407BE83B">
            <wp:extent cx="1085215" cy="1247775"/>
            <wp:effectExtent l="0" t="0" r="0" b="0"/>
            <wp:docPr id="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8"/>
                    <pic:cNvPicPr>
                      <a:picLocks noChangeAspect="1" noChangeArrowheads="1"/>
                    </pic:cNvPicPr>
                  </pic:nvPicPr>
                  <pic:blipFill>
                    <a:blip r:embed="rId8"/>
                    <a:stretch>
                      <a:fillRect/>
                    </a:stretch>
                  </pic:blipFill>
                  <pic:spPr bwMode="auto">
                    <a:xfrm>
                      <a:off x="0" y="0"/>
                      <a:ext cx="1085215" cy="1247775"/>
                    </a:xfrm>
                    <a:prstGeom prst="rect">
                      <a:avLst/>
                    </a:prstGeom>
                  </pic:spPr>
                </pic:pic>
              </a:graphicData>
            </a:graphic>
          </wp:inline>
        </w:drawing>
      </w:r>
    </w:p>
    <w:p w14:paraId="2E891FAA" w14:textId="77777777" w:rsidR="00701915" w:rsidRPr="004E1857" w:rsidRDefault="00701915" w:rsidP="00701915">
      <w:pPr>
        <w:suppressAutoHyphens/>
        <w:spacing w:before="0" w:after="453" w:line="259" w:lineRule="auto"/>
        <w:ind w:right="5" w:firstLine="0"/>
        <w:contextualSpacing w:val="0"/>
        <w:jc w:val="center"/>
        <w:rPr>
          <w:rFonts w:eastAsia="Times New Roman" w:cs="Times New Roman"/>
          <w:color w:val="000000"/>
          <w:kern w:val="0"/>
          <w:lang w:eastAsia="ru-RU"/>
          <w14:ligatures w14:val="none"/>
        </w:rPr>
      </w:pPr>
    </w:p>
    <w:p w14:paraId="5D908390" w14:textId="77777777" w:rsidR="00701915" w:rsidRPr="004E1857" w:rsidRDefault="00701915" w:rsidP="00701915">
      <w:pPr>
        <w:suppressAutoHyphens/>
        <w:spacing w:before="0" w:after="0" w:line="259" w:lineRule="auto"/>
        <w:ind w:right="5" w:firstLine="0"/>
        <w:contextualSpacing w:val="0"/>
        <w:jc w:val="center"/>
        <w:rPr>
          <w:rFonts w:eastAsia="Times New Roman" w:cs="Times New Roman"/>
          <w:color w:val="000000"/>
          <w:kern w:val="0"/>
          <w:lang w:eastAsia="ru-RU"/>
          <w14:ligatures w14:val="none"/>
        </w:rPr>
      </w:pPr>
    </w:p>
    <w:p w14:paraId="0C141E1B" w14:textId="77777777" w:rsidR="00701915" w:rsidRPr="004E1857" w:rsidRDefault="00701915" w:rsidP="00701915">
      <w:pPr>
        <w:suppressAutoHyphens/>
        <w:spacing w:before="0" w:after="0" w:line="259" w:lineRule="auto"/>
        <w:ind w:right="505" w:firstLine="0"/>
        <w:contextualSpacing w:val="0"/>
        <w:jc w:val="right"/>
        <w:rPr>
          <w:rFonts w:eastAsia="Times New Roman" w:cs="Times New Roman"/>
          <w:b/>
          <w:color w:val="000000"/>
          <w:kern w:val="0"/>
          <w:lang w:eastAsia="ru-RU"/>
          <w14:ligatures w14:val="none"/>
        </w:rPr>
      </w:pPr>
      <w:r w:rsidRPr="004E1857">
        <w:rPr>
          <w:rFonts w:eastAsia="Times New Roman" w:cs="Times New Roman"/>
          <w:b/>
          <w:color w:val="000000"/>
          <w:kern w:val="0"/>
          <w:lang w:eastAsia="ru-RU"/>
          <w14:ligatures w14:val="none"/>
        </w:rPr>
        <w:t xml:space="preserve">МЕТОДИЧЕСКИЕ УКАЗАНИЯ К ЛАБОРАТОРНЫМ РАБОТАМ </w:t>
      </w:r>
    </w:p>
    <w:p w14:paraId="7AD3AFC5" w14:textId="77777777" w:rsidR="00701915" w:rsidRPr="004E1857" w:rsidRDefault="00701915" w:rsidP="00701915">
      <w:pPr>
        <w:suppressAutoHyphens/>
        <w:spacing w:before="0" w:after="0" w:line="259" w:lineRule="auto"/>
        <w:ind w:left="10" w:right="75" w:hanging="10"/>
        <w:contextualSpacing w:val="0"/>
        <w:jc w:val="center"/>
        <w:rPr>
          <w:rFonts w:eastAsia="Times New Roman" w:cs="Times New Roman"/>
          <w:b/>
          <w:color w:val="000000"/>
          <w:kern w:val="0"/>
          <w:lang w:eastAsia="ru-RU"/>
          <w14:ligatures w14:val="none"/>
        </w:rPr>
      </w:pPr>
      <w:r w:rsidRPr="004E1857">
        <w:rPr>
          <w:rFonts w:eastAsia="Times New Roman" w:cs="Times New Roman"/>
          <w:b/>
          <w:color w:val="000000"/>
          <w:kern w:val="0"/>
          <w:lang w:eastAsia="ru-RU"/>
          <w14:ligatures w14:val="none"/>
        </w:rPr>
        <w:t>ПО КУРСУ «</w:t>
      </w:r>
      <w:r>
        <w:rPr>
          <w:rFonts w:eastAsia="Times New Roman" w:cs="Times New Roman"/>
          <w:b/>
          <w:color w:val="000000"/>
          <w:kern w:val="0"/>
          <w:lang w:eastAsia="ru-RU"/>
          <w14:ligatures w14:val="none"/>
        </w:rPr>
        <w:t xml:space="preserve">АДМИНИСТРИРОВАНИЕ </w:t>
      </w:r>
      <w:r w:rsidRPr="004E1857">
        <w:rPr>
          <w:rFonts w:eastAsia="Times New Roman" w:cs="Times New Roman"/>
          <w:b/>
          <w:color w:val="000000"/>
          <w:kern w:val="0"/>
          <w:lang w:eastAsia="ru-RU"/>
          <w14:ligatures w14:val="none"/>
        </w:rPr>
        <w:t>БАЗЫ ДАННЫХ»</w:t>
      </w:r>
    </w:p>
    <w:p w14:paraId="260B2116" w14:textId="77777777" w:rsidR="00701915" w:rsidRPr="004E1857" w:rsidRDefault="00701915" w:rsidP="00701915">
      <w:pPr>
        <w:suppressAutoHyphens/>
        <w:spacing w:before="0" w:after="0" w:line="259" w:lineRule="auto"/>
        <w:ind w:right="5" w:firstLine="0"/>
        <w:contextualSpacing w:val="0"/>
        <w:jc w:val="center"/>
        <w:rPr>
          <w:rFonts w:eastAsia="Times New Roman" w:cs="Times New Roman"/>
          <w:b/>
          <w:color w:val="000000"/>
          <w:kern w:val="0"/>
          <w:lang w:eastAsia="ru-RU"/>
          <w14:ligatures w14:val="none"/>
        </w:rPr>
      </w:pPr>
    </w:p>
    <w:p w14:paraId="14012109" w14:textId="1C08C1FA" w:rsidR="00701915" w:rsidRPr="0090520F" w:rsidRDefault="00701915" w:rsidP="00701915">
      <w:pPr>
        <w:ind w:firstLine="0"/>
        <w:jc w:val="center"/>
        <w:rPr>
          <w:b/>
          <w:bCs/>
          <w:sz w:val="32"/>
          <w:szCs w:val="32"/>
          <w:lang w:eastAsia="ru-RU"/>
        </w:rPr>
      </w:pPr>
      <w:r w:rsidRPr="0090520F">
        <w:rPr>
          <w:b/>
          <w:bCs/>
          <w:sz w:val="32"/>
          <w:szCs w:val="32"/>
          <w:lang w:eastAsia="ru-RU"/>
        </w:rPr>
        <w:t>Лабораторная работа №</w:t>
      </w:r>
      <w:r>
        <w:rPr>
          <w:b/>
          <w:bCs/>
          <w:sz w:val="32"/>
          <w:szCs w:val="32"/>
          <w:lang w:eastAsia="ru-RU"/>
        </w:rPr>
        <w:t>4</w:t>
      </w:r>
      <w:r w:rsidRPr="0090520F">
        <w:rPr>
          <w:b/>
          <w:bCs/>
          <w:sz w:val="32"/>
          <w:szCs w:val="32"/>
          <w:lang w:eastAsia="ru-RU"/>
        </w:rPr>
        <w:t xml:space="preserve"> «</w:t>
      </w:r>
      <w:bookmarkStart w:id="0" w:name="_Hlk153177234"/>
      <w:r w:rsidRPr="005632B5">
        <w:rPr>
          <w:b/>
          <w:bCs/>
          <w:szCs w:val="28"/>
          <w:lang w:eastAsia="ru-RU"/>
        </w:rPr>
        <w:t>Введение в мониторинг РСУБД</w:t>
      </w:r>
      <w:bookmarkEnd w:id="0"/>
      <w:r w:rsidRPr="007E45EE">
        <w:rPr>
          <w:b/>
          <w:bCs/>
          <w:szCs w:val="28"/>
          <w:lang w:eastAsia="ru-RU"/>
        </w:rPr>
        <w:t>.</w:t>
      </w:r>
      <w:r>
        <w:rPr>
          <w:b/>
          <w:bCs/>
          <w:szCs w:val="28"/>
          <w:lang w:eastAsia="ru-RU"/>
        </w:rPr>
        <w:t xml:space="preserve"> </w:t>
      </w:r>
      <w:r w:rsidR="007169A9">
        <w:rPr>
          <w:b/>
          <w:bCs/>
          <w:szCs w:val="28"/>
          <w:lang w:val="en-US" w:eastAsia="ru-RU"/>
        </w:rPr>
        <w:t>PromQL</w:t>
      </w:r>
      <w:r w:rsidRPr="0090520F">
        <w:rPr>
          <w:b/>
          <w:bCs/>
          <w:sz w:val="32"/>
          <w:szCs w:val="32"/>
          <w:lang w:eastAsia="ru-RU"/>
        </w:rPr>
        <w:t>»</w:t>
      </w:r>
    </w:p>
    <w:p w14:paraId="0A5D1A28"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30C139BD"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7FD0CCE4"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085140BD"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302D5A85"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56F65B35"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4415F79D"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19C92970" w14:textId="77777777" w:rsidR="00701915" w:rsidRPr="004E1857" w:rsidRDefault="00701915" w:rsidP="00701915">
      <w:pPr>
        <w:suppressAutoHyphens/>
        <w:spacing w:before="0" w:after="3" w:line="259" w:lineRule="auto"/>
        <w:ind w:left="-5" w:right="61"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Авторы:</w:t>
      </w:r>
    </w:p>
    <w:p w14:paraId="55477AA3" w14:textId="092BE795" w:rsidR="00701915" w:rsidRPr="004E1857" w:rsidRDefault="00701915" w:rsidP="00701915">
      <w:pPr>
        <w:suppressAutoHyphens/>
        <w:spacing w:before="0" w:after="3" w:line="237" w:lineRule="auto"/>
        <w:ind w:left="-5" w:right="2405"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Кудрявцев А.П.</w:t>
      </w:r>
      <w:r w:rsidR="00304D05">
        <w:rPr>
          <w:rFonts w:eastAsia="Times New Roman" w:cs="Times New Roman"/>
          <w:color w:val="000000"/>
          <w:kern w:val="0"/>
          <w:lang w:eastAsia="ru-RU"/>
          <w14:ligatures w14:val="none"/>
        </w:rPr>
        <w:t xml:space="preserve">, </w:t>
      </w:r>
      <w:hyperlink r:id="rId9" w:history="1">
        <w:r w:rsidR="00304D05" w:rsidRPr="00550970">
          <w:rPr>
            <w:rStyle w:val="a8"/>
            <w:lang w:val="en-US"/>
          </w:rPr>
          <w:t>kudryavtsevap</w:t>
        </w:r>
        <w:r w:rsidR="00304D05" w:rsidRPr="00550970">
          <w:rPr>
            <w:rStyle w:val="a8"/>
          </w:rPr>
          <w:t>@bmstu.ru</w:t>
        </w:r>
      </w:hyperlink>
    </w:p>
    <w:p w14:paraId="3238ADF6" w14:textId="77777777" w:rsidR="00701915" w:rsidRPr="004E1857" w:rsidRDefault="00701915" w:rsidP="00701915">
      <w:pPr>
        <w:suppressAutoHyphens/>
        <w:spacing w:before="0" w:after="3" w:line="237" w:lineRule="auto"/>
        <w:ind w:left="-5" w:right="2405" w:hanging="10"/>
        <w:contextualSpacing w:val="0"/>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Фомин М.М.</w:t>
      </w:r>
    </w:p>
    <w:p w14:paraId="43767BAD"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3373765D"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F909171"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18289D14"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691EDA03" w14:textId="77777777" w:rsidR="00701915" w:rsidRPr="004E1857" w:rsidRDefault="00701915" w:rsidP="00701915">
      <w:pPr>
        <w:suppressAutoHyphens/>
        <w:spacing w:before="0" w:after="0" w:line="259" w:lineRule="auto"/>
        <w:ind w:firstLine="0"/>
        <w:contextualSpacing w:val="0"/>
        <w:jc w:val="left"/>
        <w:rPr>
          <w:rFonts w:eastAsia="Times New Roman" w:cs="Times New Roman"/>
          <w:color w:val="000000"/>
          <w:kern w:val="0"/>
          <w:lang w:eastAsia="ru-RU"/>
          <w14:ligatures w14:val="none"/>
        </w:rPr>
      </w:pPr>
    </w:p>
    <w:p w14:paraId="5F9E8572" w14:textId="77777777" w:rsidR="00701915" w:rsidRPr="004E1857" w:rsidRDefault="00701915" w:rsidP="00701915">
      <w:pPr>
        <w:tabs>
          <w:tab w:val="center" w:pos="0"/>
          <w:tab w:val="center" w:pos="8360"/>
        </w:tabs>
        <w:suppressAutoHyphens/>
        <w:spacing w:before="0" w:after="3" w:line="259" w:lineRule="auto"/>
        <w:ind w:firstLine="0"/>
        <w:contextualSpacing w:val="0"/>
        <w:jc w:val="center"/>
        <w:rPr>
          <w:rFonts w:eastAsia="Times New Roman" w:cs="Times New Roman"/>
          <w:color w:val="000000"/>
          <w:kern w:val="0"/>
          <w:lang w:eastAsia="ru-RU"/>
          <w14:ligatures w14:val="none"/>
        </w:rPr>
      </w:pPr>
      <w:r w:rsidRPr="004E1857">
        <w:rPr>
          <w:rFonts w:eastAsia="Times New Roman" w:cs="Times New Roman"/>
          <w:color w:val="000000"/>
          <w:kern w:val="0"/>
          <w:lang w:eastAsia="ru-RU"/>
          <w14:ligatures w14:val="none"/>
        </w:rPr>
        <w:t>Москва, 2023</w:t>
      </w:r>
    </w:p>
    <w:p w14:paraId="05B4BB5F" w14:textId="77777777" w:rsidR="00EA611F" w:rsidRDefault="00EA611F"/>
    <w:p w14:paraId="0094AA74" w14:textId="77777777" w:rsidR="00701915" w:rsidRDefault="00701915"/>
    <w:p w14:paraId="795D0F34" w14:textId="6DBF1FC8" w:rsidR="00701915" w:rsidRPr="000363E9" w:rsidRDefault="00F772DA" w:rsidP="00F772DA">
      <w:pPr>
        <w:pStyle w:val="2"/>
      </w:pPr>
      <w:r w:rsidRPr="00DD4B97">
        <w:lastRenderedPageBreak/>
        <w:t>Лабораторная работа №</w:t>
      </w:r>
      <w:r w:rsidR="001B3F9F" w:rsidRPr="007019A4">
        <w:t>4</w:t>
      </w:r>
      <w:r w:rsidRPr="00DD4B97">
        <w:t>. Введение в мониторинг РСУБД</w:t>
      </w:r>
      <w:r>
        <w:t xml:space="preserve">. </w:t>
      </w:r>
      <w:r w:rsidR="007169A9">
        <w:rPr>
          <w:lang w:val="en-US"/>
        </w:rPr>
        <w:t>PromQL</w:t>
      </w:r>
    </w:p>
    <w:p w14:paraId="78078DCE" w14:textId="100F6E44" w:rsidR="00BD07D5" w:rsidRPr="007019A4" w:rsidRDefault="00BD07D5" w:rsidP="00BD07D5">
      <w:pPr>
        <w:pStyle w:val="33"/>
      </w:pPr>
      <w:r w:rsidRPr="007019A4">
        <w:t xml:space="preserve">1. </w:t>
      </w:r>
      <w:r w:rsidR="009E7D0E">
        <w:t xml:space="preserve">Работа с </w:t>
      </w:r>
      <w:r>
        <w:rPr>
          <w:lang w:val="en-US"/>
        </w:rPr>
        <w:t>Prometheus</w:t>
      </w:r>
    </w:p>
    <w:p w14:paraId="33834A49" w14:textId="261ACF2F" w:rsidR="00F772DA" w:rsidRDefault="00BD07D5" w:rsidP="0043373B">
      <w:pPr>
        <w:ind w:firstLine="708"/>
      </w:pPr>
      <w:r w:rsidRPr="00BD07D5">
        <w:rPr>
          <w:lang w:val="en-US"/>
        </w:rPr>
        <w:t>Prometheus</w:t>
      </w:r>
      <w:r>
        <w:t xml:space="preserve"> </w:t>
      </w:r>
      <w:r w:rsidRPr="00BD07D5">
        <w:t xml:space="preserve">– это система мониторинга с открытым исходным кодом, основанная на метриках. </w:t>
      </w:r>
      <w:r w:rsidRPr="00BD07D5">
        <w:rPr>
          <w:lang w:val="en-US"/>
        </w:rPr>
        <w:t>Prometheus</w:t>
      </w:r>
      <w:r>
        <w:t xml:space="preserve"> </w:t>
      </w:r>
      <w:r w:rsidRPr="00BD07D5">
        <w:t>выполняет только мониторинг. Она</w:t>
      </w:r>
      <w:r>
        <w:t xml:space="preserve"> </w:t>
      </w:r>
      <w:r w:rsidRPr="00BD07D5">
        <w:t>имеет простую, но мощную модель данных и язык запросов, позволяющий</w:t>
      </w:r>
      <w:r>
        <w:t xml:space="preserve"> </w:t>
      </w:r>
      <w:r w:rsidRPr="00BD07D5">
        <w:t>анализировать производительность приложений и инфраструктуры. Она не</w:t>
      </w:r>
      <w:r>
        <w:t xml:space="preserve"> </w:t>
      </w:r>
      <w:r w:rsidRPr="00BD07D5">
        <w:t>пытается решать проблемы, выходящие за рамки метрик, оставляя решение</w:t>
      </w:r>
      <w:r>
        <w:t xml:space="preserve"> </w:t>
      </w:r>
      <w:r w:rsidRPr="00BD07D5">
        <w:t>этой задачи другим, более подходящим инструментам.</w:t>
      </w:r>
      <w:r w:rsidR="00B907BA">
        <w:t xml:space="preserve"> Модель данных идентифицирует каждый временной ряд не только по имени, но и по неупорядоченному набору пар ключ–значение, называемых метками. Язык запросов PromQL допускает агрегирование по любой из этих меток, что позволяет анализировать данные мониторинга не только по отдельным процессам, но также по центрам обработки данных, службам и любым другим меткам, которые вы определите. Эти данные можно отобразить в виде графиков в системах поддержки </w:t>
      </w:r>
      <w:r w:rsidR="00B907BA">
        <w:rPr>
          <w:lang w:val="en-US"/>
        </w:rPr>
        <w:t>Dashboard</w:t>
      </w:r>
      <w:r w:rsidR="00B907BA">
        <w:t xml:space="preserve"> (информационных панелей), таких как Grafana.</w:t>
      </w:r>
    </w:p>
    <w:p w14:paraId="6D084BEE" w14:textId="77777777" w:rsidR="009E7D0E" w:rsidRDefault="009E7D0E" w:rsidP="0043373B">
      <w:pPr>
        <w:ind w:firstLine="708"/>
      </w:pPr>
    </w:p>
    <w:p w14:paraId="613D5B2E" w14:textId="66C568CF" w:rsidR="009E7D0E" w:rsidRPr="00432AA5" w:rsidRDefault="009E7D0E" w:rsidP="009E7D0E">
      <w:pPr>
        <w:pStyle w:val="43"/>
      </w:pPr>
      <w:r w:rsidRPr="00432AA5">
        <w:t xml:space="preserve">1.1 </w:t>
      </w:r>
      <w:r>
        <w:t>Бр</w:t>
      </w:r>
      <w:r w:rsidR="00BC5771">
        <w:t>а</w:t>
      </w:r>
      <w:r>
        <w:t xml:space="preserve">узер </w:t>
      </w:r>
      <w:r>
        <w:rPr>
          <w:lang w:val="en-US"/>
        </w:rPr>
        <w:t>Prometheus</w:t>
      </w:r>
    </w:p>
    <w:p w14:paraId="655FDFBD" w14:textId="38EEDB00" w:rsidR="00432AA5" w:rsidRDefault="00B907BA" w:rsidP="00432AA5">
      <w:pPr>
        <w:ind w:firstLine="708"/>
      </w:pPr>
      <w:r>
        <w:t>Браузер выражений удобно использовать для выполнения специальных запросов, разработки выражений PromQL и отладки</w:t>
      </w:r>
      <w:r w:rsidR="007019A4">
        <w:t xml:space="preserve"> перед </w:t>
      </w:r>
      <w:proofErr w:type="gramStart"/>
      <w:r w:rsidR="007019A4">
        <w:t>тем</w:t>
      </w:r>
      <w:proofErr w:type="gramEnd"/>
      <w:r w:rsidR="007019A4">
        <w:t xml:space="preserve"> как использовать их в </w:t>
      </w:r>
      <w:r w:rsidR="007019A4">
        <w:rPr>
          <w:lang w:val="en-US"/>
        </w:rPr>
        <w:t>Grafana</w:t>
      </w:r>
      <w:r w:rsidR="007019A4">
        <w:t xml:space="preserve">. </w:t>
      </w:r>
    </w:p>
    <w:p w14:paraId="5BCA7171" w14:textId="693A9F7A" w:rsidR="00432AA5" w:rsidRDefault="00432AA5" w:rsidP="00432AA5">
      <w:pPr>
        <w:ind w:firstLine="708"/>
      </w:pPr>
      <w:r>
        <w:t>По умолчанию Prometheus</w:t>
      </w:r>
      <w:r w:rsidRPr="00432AA5">
        <w:t xml:space="preserve"> </w:t>
      </w:r>
      <w:r>
        <w:t xml:space="preserve">использует TCP-порт 9090, а </w:t>
      </w:r>
    </w:p>
    <w:p w14:paraId="086408C0" w14:textId="38C81CF4" w:rsidR="00B907BA" w:rsidRDefault="00432AA5" w:rsidP="00432AA5">
      <w:pPr>
        <w:ind w:firstLine="0"/>
      </w:pPr>
      <w:r>
        <w:t>данные извлекаются каждые 10 с.</w:t>
      </w:r>
      <w:r w:rsidRPr="00432AA5">
        <w:t xml:space="preserve"> </w:t>
      </w:r>
      <w:r w:rsidR="0043373B">
        <w:t xml:space="preserve">Запустим пользовательский интерфейс </w:t>
      </w:r>
      <w:r w:rsidR="007019A4">
        <w:rPr>
          <w:lang w:val="en-US"/>
        </w:rPr>
        <w:t>Prometheus</w:t>
      </w:r>
      <w:r w:rsidR="001F4344" w:rsidRPr="001F4344">
        <w:t xml:space="preserve"> в браузере по ссылке http://localhost:9090/, как это показано на </w:t>
      </w:r>
      <w:r w:rsidR="001F4344">
        <w:t>р</w:t>
      </w:r>
      <w:r w:rsidR="001F4344" w:rsidRPr="001F4344">
        <w:t>исунке.</w:t>
      </w:r>
    </w:p>
    <w:p w14:paraId="4F48B1F8" w14:textId="77777777" w:rsidR="001F4344" w:rsidRDefault="001F4344" w:rsidP="007019A4">
      <w:pPr>
        <w:ind w:firstLine="708"/>
      </w:pPr>
    </w:p>
    <w:p w14:paraId="60D5E648" w14:textId="5C035D11" w:rsidR="001F4344" w:rsidRDefault="00432AA5" w:rsidP="001F4344">
      <w:pPr>
        <w:ind w:firstLine="0"/>
      </w:pPr>
      <w:r>
        <w:rPr>
          <w:noProof/>
        </w:rPr>
        <w:lastRenderedPageBreak/>
        <w:drawing>
          <wp:inline distT="0" distB="0" distL="0" distR="0" wp14:anchorId="08163F81" wp14:editId="588EE1AC">
            <wp:extent cx="5934075" cy="2847975"/>
            <wp:effectExtent l="0" t="0" r="9525" b="9525"/>
            <wp:docPr id="7287279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27900" name=""/>
                    <pic:cNvPicPr/>
                  </pic:nvPicPr>
                  <pic:blipFill>
                    <a:blip r:embed="rId10"/>
                    <a:stretch>
                      <a:fillRect/>
                    </a:stretch>
                  </pic:blipFill>
                  <pic:spPr>
                    <a:xfrm>
                      <a:off x="0" y="0"/>
                      <a:ext cx="5934075" cy="2847975"/>
                    </a:xfrm>
                    <a:prstGeom prst="rect">
                      <a:avLst/>
                    </a:prstGeom>
                  </pic:spPr>
                </pic:pic>
              </a:graphicData>
            </a:graphic>
          </wp:inline>
        </w:drawing>
      </w:r>
    </w:p>
    <w:p w14:paraId="042A9940" w14:textId="77777777" w:rsidR="001F4344" w:rsidRDefault="001F4344" w:rsidP="007019A4">
      <w:pPr>
        <w:ind w:firstLine="708"/>
      </w:pPr>
    </w:p>
    <w:p w14:paraId="1ECA6995" w14:textId="77777777" w:rsidR="001F4344" w:rsidRDefault="001F4344" w:rsidP="007019A4">
      <w:pPr>
        <w:ind w:firstLine="708"/>
      </w:pPr>
    </w:p>
    <w:p w14:paraId="217518A6" w14:textId="492FAAA8" w:rsidR="001F4344" w:rsidRDefault="00432AA5" w:rsidP="00432AA5">
      <w:pPr>
        <w:ind w:firstLine="708"/>
      </w:pPr>
      <w:r>
        <w:t xml:space="preserve">Это браузер выражений, в котором можно запускать запросы PromQL. В пользовательском интерфейсе также есть еще несколько страниц, которые помогут вам понять, что делает Prometheus, например страница </w:t>
      </w:r>
      <w:proofErr w:type="spellStart"/>
      <w:r>
        <w:t>Targets</w:t>
      </w:r>
      <w:proofErr w:type="spellEnd"/>
      <w:r>
        <w:t xml:space="preserve"> (Цели) на вкладке </w:t>
      </w:r>
      <w:proofErr w:type="spellStart"/>
      <w:r>
        <w:t>Status</w:t>
      </w:r>
      <w:proofErr w:type="spellEnd"/>
      <w:r>
        <w:t xml:space="preserve"> (Состояние), которая выглядит, как показано на рисунке.</w:t>
      </w:r>
    </w:p>
    <w:p w14:paraId="2F27DCD7" w14:textId="77777777" w:rsidR="001F4344" w:rsidRPr="001F4344" w:rsidRDefault="001F4344" w:rsidP="001F4344">
      <w:pPr>
        <w:ind w:firstLine="0"/>
        <w:rPr>
          <w14:textOutline w14:w="9525" w14:cap="rnd" w14:cmpd="sng" w14:algn="ctr">
            <w14:solidFill>
              <w14:schemeClr w14:val="tx1"/>
            </w14:solidFill>
            <w14:prstDash w14:val="solid"/>
            <w14:bevel/>
          </w14:textOutline>
        </w:rPr>
      </w:pPr>
    </w:p>
    <w:p w14:paraId="4301BC42" w14:textId="20A10257" w:rsidR="001F4344" w:rsidRDefault="00432AA5" w:rsidP="00432AA5">
      <w:pPr>
        <w:ind w:firstLine="0"/>
      </w:pPr>
      <w:r>
        <w:rPr>
          <w:noProof/>
        </w:rPr>
        <w:drawing>
          <wp:inline distT="0" distB="0" distL="0" distR="0" wp14:anchorId="5BE38A90" wp14:editId="4A6CB5C8">
            <wp:extent cx="5940425" cy="3537585"/>
            <wp:effectExtent l="0" t="0" r="3175" b="5715"/>
            <wp:docPr id="6137258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5822" name=""/>
                    <pic:cNvPicPr/>
                  </pic:nvPicPr>
                  <pic:blipFill>
                    <a:blip r:embed="rId11"/>
                    <a:stretch>
                      <a:fillRect/>
                    </a:stretch>
                  </pic:blipFill>
                  <pic:spPr>
                    <a:xfrm>
                      <a:off x="0" y="0"/>
                      <a:ext cx="5940425" cy="3537585"/>
                    </a:xfrm>
                    <a:prstGeom prst="rect">
                      <a:avLst/>
                    </a:prstGeom>
                  </pic:spPr>
                </pic:pic>
              </a:graphicData>
            </a:graphic>
          </wp:inline>
        </w:drawing>
      </w:r>
    </w:p>
    <w:p w14:paraId="7AF5E4F9" w14:textId="77777777" w:rsidR="001F4344" w:rsidRDefault="001F4344" w:rsidP="007019A4">
      <w:pPr>
        <w:ind w:firstLine="708"/>
      </w:pPr>
    </w:p>
    <w:p w14:paraId="24947A70" w14:textId="5737A22E" w:rsidR="001F4344" w:rsidRDefault="00432AA5" w:rsidP="0005737C">
      <w:pPr>
        <w:ind w:firstLine="708"/>
      </w:pPr>
      <w:r>
        <w:lastRenderedPageBreak/>
        <w:t xml:space="preserve">В списке на этой странице присутствует два сервера </w:t>
      </w:r>
      <w:r>
        <w:rPr>
          <w:lang w:val="en-US"/>
        </w:rPr>
        <w:t>PostgreSQL</w:t>
      </w:r>
      <w:r w:rsidRPr="00432AA5">
        <w:t xml:space="preserve"> </w:t>
      </w:r>
      <w:r>
        <w:t>и Prometheus,</w:t>
      </w:r>
      <w:r w:rsidR="0005737C">
        <w:t xml:space="preserve"> </w:t>
      </w:r>
      <w:r>
        <w:t>находящийся в состоянии UP (работает), которое означает, что последняя попытка извлечения информации прошла успешно. Если бы возникла какая-то</w:t>
      </w:r>
      <w:r w:rsidR="0005737C">
        <w:t xml:space="preserve"> </w:t>
      </w:r>
      <w:r>
        <w:t>проблема при извлечении метрик, то в поле Error (Ошибка) появилось бы</w:t>
      </w:r>
      <w:r w:rsidR="0005737C">
        <w:t xml:space="preserve"> </w:t>
      </w:r>
      <w:r>
        <w:t>сообщение.</w:t>
      </w:r>
    </w:p>
    <w:p w14:paraId="6868BAEB" w14:textId="3E546F95" w:rsidR="0005737C" w:rsidRDefault="0005737C" w:rsidP="0005737C">
      <w:pPr>
        <w:ind w:firstLine="708"/>
      </w:pPr>
      <w:r>
        <w:t>Следует обратить внимание на страницы /</w:t>
      </w:r>
      <w:proofErr w:type="spellStart"/>
      <w:r>
        <w:t>metrics</w:t>
      </w:r>
      <w:proofErr w:type="spellEnd"/>
      <w:r>
        <w:t xml:space="preserve"> как у </w:t>
      </w:r>
      <w:r>
        <w:rPr>
          <w:lang w:val="en-US"/>
        </w:rPr>
        <w:t>PostgreSQL</w:t>
      </w:r>
      <w:r>
        <w:t xml:space="preserve">, так и у </w:t>
      </w:r>
      <w:r>
        <w:rPr>
          <w:lang w:val="en-US"/>
        </w:rPr>
        <w:t>Prometheus</w:t>
      </w:r>
      <w:r>
        <w:t xml:space="preserve">. Сама система Prometheus инструментирована и подготовлена для сбора метрик. Щелкнув по адресу </w:t>
      </w:r>
      <w:hyperlink r:id="rId12" w:history="1">
        <w:r w:rsidRPr="0005737C">
          <w:t>http://localhost:9090/metrics</w:t>
        </w:r>
      </w:hyperlink>
      <w:r>
        <w:t>, перейдем на страницу метрик Prometheus.</w:t>
      </w:r>
    </w:p>
    <w:p w14:paraId="51D8F471" w14:textId="77777777" w:rsidR="0057045B" w:rsidRDefault="0057045B" w:rsidP="0005737C">
      <w:pPr>
        <w:ind w:firstLine="708"/>
      </w:pPr>
    </w:p>
    <w:p w14:paraId="5BB65DCD" w14:textId="1E2B1AAA" w:rsidR="0057045B" w:rsidRDefault="0057045B" w:rsidP="0057045B">
      <w:pPr>
        <w:ind w:firstLine="0"/>
      </w:pPr>
      <w:r>
        <w:rPr>
          <w:noProof/>
        </w:rPr>
        <w:drawing>
          <wp:inline distT="0" distB="0" distL="0" distR="0" wp14:anchorId="76AAA320" wp14:editId="026A05A8">
            <wp:extent cx="5940425" cy="4044315"/>
            <wp:effectExtent l="0" t="0" r="3175" b="0"/>
            <wp:docPr id="15155026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02646" name=""/>
                    <pic:cNvPicPr/>
                  </pic:nvPicPr>
                  <pic:blipFill>
                    <a:blip r:embed="rId13"/>
                    <a:stretch>
                      <a:fillRect/>
                    </a:stretch>
                  </pic:blipFill>
                  <pic:spPr>
                    <a:xfrm>
                      <a:off x="0" y="0"/>
                      <a:ext cx="5940425" cy="4044315"/>
                    </a:xfrm>
                    <a:prstGeom prst="rect">
                      <a:avLst/>
                    </a:prstGeom>
                  </pic:spPr>
                </pic:pic>
              </a:graphicData>
            </a:graphic>
          </wp:inline>
        </w:drawing>
      </w:r>
    </w:p>
    <w:p w14:paraId="333E42C4" w14:textId="77777777" w:rsidR="001F4344" w:rsidRDefault="001F4344" w:rsidP="007019A4">
      <w:pPr>
        <w:ind w:firstLine="708"/>
      </w:pPr>
    </w:p>
    <w:p w14:paraId="2BF31BA3" w14:textId="77777777" w:rsidR="001F4344" w:rsidRDefault="001F4344" w:rsidP="007019A4">
      <w:pPr>
        <w:ind w:firstLine="708"/>
      </w:pPr>
    </w:p>
    <w:p w14:paraId="6532755F" w14:textId="4EC76873" w:rsidR="00296A00" w:rsidRDefault="00437BE7" w:rsidP="00437BE7">
      <w:pPr>
        <w:pStyle w:val="41"/>
      </w:pPr>
      <w:r>
        <w:t xml:space="preserve">1.2. Применение </w:t>
      </w:r>
      <w:r w:rsidRPr="00437BE7">
        <w:t>браузера выражений</w:t>
      </w:r>
    </w:p>
    <w:p w14:paraId="797EE600" w14:textId="201DA002" w:rsidR="00296A00" w:rsidRDefault="004D6082" w:rsidP="004D6082">
      <w:pPr>
        <w:ind w:firstLine="708"/>
      </w:pPr>
      <w:r>
        <w:t xml:space="preserve">Браузер выражений удобно использовать для выполнения специальных запросов, разработки выражений PromQL и отладки как PromQL, так и данных </w:t>
      </w:r>
      <w:r>
        <w:lastRenderedPageBreak/>
        <w:t xml:space="preserve">внутри Prometheus. Для начала убедитесь, что вы находитесь в представлении консоли, введите выражение </w:t>
      </w:r>
      <w:proofErr w:type="spellStart"/>
      <w:r>
        <w:t>up</w:t>
      </w:r>
      <w:proofErr w:type="spellEnd"/>
      <w:r>
        <w:t xml:space="preserve"> и щелкните по кнопке Execute (Выполнить).</w:t>
      </w:r>
    </w:p>
    <w:p w14:paraId="0C5DA5B5" w14:textId="77777777" w:rsidR="00296A00" w:rsidRDefault="00296A00" w:rsidP="007019A4">
      <w:pPr>
        <w:ind w:firstLine="708"/>
      </w:pPr>
    </w:p>
    <w:p w14:paraId="57AC60C8" w14:textId="5BCD039E" w:rsidR="00296A00" w:rsidRDefault="00BF626F" w:rsidP="00BF626F">
      <w:pPr>
        <w:ind w:firstLine="0"/>
      </w:pPr>
      <w:r>
        <w:rPr>
          <w:noProof/>
        </w:rPr>
        <w:drawing>
          <wp:inline distT="0" distB="0" distL="0" distR="0" wp14:anchorId="6310A73A" wp14:editId="6A14FDC7">
            <wp:extent cx="5940425" cy="3537585"/>
            <wp:effectExtent l="0" t="0" r="3175" b="5715"/>
            <wp:docPr id="305095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9573" name=""/>
                    <pic:cNvPicPr/>
                  </pic:nvPicPr>
                  <pic:blipFill>
                    <a:blip r:embed="rId14"/>
                    <a:stretch>
                      <a:fillRect/>
                    </a:stretch>
                  </pic:blipFill>
                  <pic:spPr>
                    <a:xfrm>
                      <a:off x="0" y="0"/>
                      <a:ext cx="5940425" cy="3537585"/>
                    </a:xfrm>
                    <a:prstGeom prst="rect">
                      <a:avLst/>
                    </a:prstGeom>
                  </pic:spPr>
                </pic:pic>
              </a:graphicData>
            </a:graphic>
          </wp:inline>
        </w:drawing>
      </w:r>
    </w:p>
    <w:p w14:paraId="10BDA508" w14:textId="77777777" w:rsidR="00296A00" w:rsidRDefault="00296A00" w:rsidP="007019A4">
      <w:pPr>
        <w:ind w:firstLine="708"/>
      </w:pPr>
    </w:p>
    <w:p w14:paraId="024D9E15" w14:textId="77777777" w:rsidR="00C47F4E" w:rsidRDefault="00BF626F" w:rsidP="00BF626F">
      <w:pPr>
        <w:ind w:firstLine="708"/>
      </w:pPr>
      <w:r>
        <w:t>Этот запрос возвращает две строки со значениями</w:t>
      </w:r>
      <w:r w:rsidRPr="00BF626F">
        <w:t xml:space="preserve"> 1 </w:t>
      </w:r>
      <w:r>
        <w:t>и</w:t>
      </w:r>
      <w:r w:rsidRPr="00BF626F">
        <w:t xml:space="preserve"> </w:t>
      </w:r>
      <w:r>
        <w:t>именами:</w:t>
      </w:r>
    </w:p>
    <w:p w14:paraId="41DB9CF5" w14:textId="1F8667EC" w:rsidR="00BF626F" w:rsidRPr="00C47F4E" w:rsidRDefault="00BF626F" w:rsidP="00C47F4E">
      <w:pPr>
        <w:ind w:firstLine="0"/>
        <w:rPr>
          <w:lang w:val="en-US"/>
        </w:rPr>
      </w:pPr>
      <w:r w:rsidRPr="00BF626F">
        <w:rPr>
          <w:lang w:val="en-US"/>
        </w:rPr>
        <w:t>up</w:t>
      </w:r>
      <w:r w:rsidRPr="00C47F4E">
        <w:rPr>
          <w:lang w:val="en-US"/>
        </w:rPr>
        <w:t>{</w:t>
      </w:r>
      <w:r w:rsidRPr="00BF626F">
        <w:rPr>
          <w:lang w:val="en-US"/>
        </w:rPr>
        <w:t>instance</w:t>
      </w:r>
      <w:r w:rsidRPr="00C47F4E">
        <w:rPr>
          <w:lang w:val="en-US"/>
        </w:rPr>
        <w:t>="</w:t>
      </w:r>
      <w:r w:rsidRPr="00BF626F">
        <w:rPr>
          <w:lang w:val="en-US"/>
        </w:rPr>
        <w:t>localhost</w:t>
      </w:r>
      <w:r w:rsidRPr="00C47F4E">
        <w:rPr>
          <w:lang w:val="en-US"/>
        </w:rPr>
        <w:t>:9090",</w:t>
      </w:r>
      <w:r w:rsidRPr="00BF626F">
        <w:rPr>
          <w:lang w:val="en-US"/>
        </w:rPr>
        <w:t>job</w:t>
      </w:r>
      <w:r w:rsidRPr="00C47F4E">
        <w:rPr>
          <w:lang w:val="en-US"/>
        </w:rPr>
        <w:t>="</w:t>
      </w:r>
      <w:r w:rsidRPr="00BF626F">
        <w:rPr>
          <w:lang w:val="en-US"/>
        </w:rPr>
        <w:t>prometheus</w:t>
      </w:r>
      <w:r w:rsidRPr="00C47F4E">
        <w:rPr>
          <w:lang w:val="en-US"/>
        </w:rPr>
        <w:t>"},</w:t>
      </w:r>
      <w:r w:rsidRPr="00C47F4E">
        <w:rPr>
          <w:lang w:val="en-US"/>
        </w:rPr>
        <w:br/>
      </w:r>
      <w:r w:rsidRPr="00BF626F">
        <w:rPr>
          <w:lang w:val="en-US"/>
        </w:rPr>
        <w:t>up</w:t>
      </w:r>
      <w:r w:rsidRPr="00C47F4E">
        <w:rPr>
          <w:lang w:val="en-US"/>
        </w:rPr>
        <w:t>{</w:t>
      </w:r>
      <w:r w:rsidRPr="00BF626F">
        <w:rPr>
          <w:lang w:val="en-US"/>
        </w:rPr>
        <w:t>instance</w:t>
      </w:r>
      <w:r w:rsidRPr="00C47F4E">
        <w:rPr>
          <w:lang w:val="en-US"/>
        </w:rPr>
        <w:t>="</w:t>
      </w:r>
      <w:r w:rsidRPr="00BF626F">
        <w:rPr>
          <w:lang w:val="en-US"/>
        </w:rPr>
        <w:t>localhost</w:t>
      </w:r>
      <w:r w:rsidRPr="00C47F4E">
        <w:rPr>
          <w:lang w:val="en-US"/>
        </w:rPr>
        <w:t>:9090",</w:t>
      </w:r>
      <w:r w:rsidRPr="00BF626F">
        <w:rPr>
          <w:lang w:val="en-US"/>
        </w:rPr>
        <w:t>job</w:t>
      </w:r>
      <w:r w:rsidRPr="00C47F4E">
        <w:rPr>
          <w:lang w:val="en-US"/>
        </w:rPr>
        <w:t>="</w:t>
      </w:r>
      <w:r>
        <w:rPr>
          <w:lang w:val="en-US"/>
        </w:rPr>
        <w:t>postgresql</w:t>
      </w:r>
      <w:r w:rsidRPr="00C47F4E">
        <w:rPr>
          <w:lang w:val="en-US"/>
        </w:rPr>
        <w:t xml:space="preserve">"}. </w:t>
      </w:r>
    </w:p>
    <w:p w14:paraId="44708057" w14:textId="1143538B" w:rsidR="00296A00" w:rsidRDefault="00BF626F" w:rsidP="00BF626F">
      <w:pPr>
        <w:ind w:firstLine="0"/>
      </w:pPr>
      <w:r w:rsidRPr="00BF626F">
        <w:rPr>
          <w:lang w:val="en-US"/>
        </w:rPr>
        <w:t>up</w:t>
      </w:r>
      <w:r w:rsidRPr="00BF626F">
        <w:t xml:space="preserve"> – </w:t>
      </w:r>
      <w:r>
        <w:t xml:space="preserve">это специальная метрика, добавляемая Prometheus перед началом сбора данных; 1 означает, что сбор прошел успешно. instance – это метка, идентифицирующая цель, откуда были извлечены данные. В данном случае она сообщает, что целями был сам сервер Prometheus и сервер </w:t>
      </w:r>
      <w:r>
        <w:rPr>
          <w:lang w:val="en-US"/>
        </w:rPr>
        <w:t>PostgreSQL</w:t>
      </w:r>
      <w:r>
        <w:t>.</w:t>
      </w:r>
    </w:p>
    <w:p w14:paraId="22436524" w14:textId="71233035" w:rsidR="001F4344" w:rsidRPr="00ED56C1" w:rsidRDefault="00ED56C1" w:rsidP="00ED56C1">
      <w:pPr>
        <w:ind w:firstLine="708"/>
        <w:rPr>
          <w:lang w:val="en-US"/>
        </w:rPr>
      </w:pPr>
      <w:r>
        <w:t>Далее</w:t>
      </w:r>
      <w:r w:rsidRPr="00ED56C1">
        <w:rPr>
          <w:lang w:val="en-US"/>
        </w:rPr>
        <w:t xml:space="preserve"> </w:t>
      </w:r>
      <w:r>
        <w:t>выполним</w:t>
      </w:r>
      <w:r w:rsidRPr="00ED56C1">
        <w:rPr>
          <w:lang w:val="en-US"/>
        </w:rPr>
        <w:t xml:space="preserve"> </w:t>
      </w:r>
      <w:r>
        <w:t>запрос</w:t>
      </w:r>
      <w:r w:rsidRPr="00ED56C1">
        <w:rPr>
          <w:lang w:val="en-US"/>
        </w:rPr>
        <w:t xml:space="preserve"> </w:t>
      </w:r>
      <w:proofErr w:type="spellStart"/>
      <w:r w:rsidRPr="00ED56C1">
        <w:rPr>
          <w:lang w:val="en-US"/>
        </w:rPr>
        <w:t>pg_stat_statements_percentage_cpu</w:t>
      </w:r>
      <w:proofErr w:type="spellEnd"/>
      <w:r w:rsidRPr="00ED56C1">
        <w:rPr>
          <w:lang w:val="en-US"/>
        </w:rPr>
        <w:t>.</w:t>
      </w:r>
    </w:p>
    <w:p w14:paraId="23A35F8E" w14:textId="77777777" w:rsidR="001F4344" w:rsidRPr="00ED56C1" w:rsidRDefault="001F4344" w:rsidP="007019A4">
      <w:pPr>
        <w:ind w:firstLine="708"/>
        <w:rPr>
          <w:lang w:val="en-US"/>
        </w:rPr>
      </w:pPr>
    </w:p>
    <w:p w14:paraId="7B6DF958" w14:textId="1080AA57" w:rsidR="001F4344" w:rsidRPr="00ED56C1" w:rsidRDefault="00ED56C1" w:rsidP="00ED56C1">
      <w:pPr>
        <w:ind w:firstLine="0"/>
        <w:rPr>
          <w:lang w:val="en-US"/>
        </w:rPr>
      </w:pPr>
      <w:r>
        <w:rPr>
          <w:noProof/>
        </w:rPr>
        <w:lastRenderedPageBreak/>
        <w:drawing>
          <wp:inline distT="0" distB="0" distL="0" distR="0" wp14:anchorId="33138740" wp14:editId="62FC3510">
            <wp:extent cx="5940425" cy="3194050"/>
            <wp:effectExtent l="0" t="0" r="3175" b="6350"/>
            <wp:docPr id="535710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0473" name=""/>
                    <pic:cNvPicPr/>
                  </pic:nvPicPr>
                  <pic:blipFill>
                    <a:blip r:embed="rId15"/>
                    <a:stretch>
                      <a:fillRect/>
                    </a:stretch>
                  </pic:blipFill>
                  <pic:spPr>
                    <a:xfrm>
                      <a:off x="0" y="0"/>
                      <a:ext cx="5940425" cy="3194050"/>
                    </a:xfrm>
                    <a:prstGeom prst="rect">
                      <a:avLst/>
                    </a:prstGeom>
                  </pic:spPr>
                </pic:pic>
              </a:graphicData>
            </a:graphic>
          </wp:inline>
        </w:drawing>
      </w:r>
    </w:p>
    <w:p w14:paraId="354F387A" w14:textId="77777777" w:rsidR="001F4344" w:rsidRPr="00ED56C1" w:rsidRDefault="001F4344" w:rsidP="007019A4">
      <w:pPr>
        <w:ind w:firstLine="708"/>
        <w:rPr>
          <w:lang w:val="en-US"/>
        </w:rPr>
      </w:pPr>
    </w:p>
    <w:p w14:paraId="334430B7" w14:textId="5A1137A2" w:rsidR="001F4344" w:rsidRPr="00E65DEF" w:rsidRDefault="00E65DEF" w:rsidP="007019A4">
      <w:pPr>
        <w:ind w:firstLine="708"/>
      </w:pPr>
      <w:r>
        <w:t>В правой колонке отображаются значения метрики – проце</w:t>
      </w:r>
      <w:r w:rsidR="00C47F4E">
        <w:t>н</w:t>
      </w:r>
      <w:r>
        <w:t>ты используемого процессорного времени. Можно посмотреть изменения значений с</w:t>
      </w:r>
      <w:r w:rsidR="00494095">
        <w:t xml:space="preserve"> </w:t>
      </w:r>
      <w:r>
        <w:t xml:space="preserve">течением времени, щелкнув по вкладке </w:t>
      </w:r>
      <w:proofErr w:type="spellStart"/>
      <w:r w:rsidRPr="00E65DEF">
        <w:t>Graph</w:t>
      </w:r>
      <w:proofErr w:type="spellEnd"/>
      <w:r w:rsidRPr="00E65DEF">
        <w:t xml:space="preserve"> (График)</w:t>
      </w:r>
      <w:r>
        <w:t>.</w:t>
      </w:r>
    </w:p>
    <w:p w14:paraId="59B0E9A0" w14:textId="77777777" w:rsidR="001F4344" w:rsidRPr="00E65DEF" w:rsidRDefault="001F4344" w:rsidP="007019A4">
      <w:pPr>
        <w:ind w:firstLine="708"/>
      </w:pPr>
    </w:p>
    <w:p w14:paraId="5034B1DB" w14:textId="5FEECD36" w:rsidR="001F4344" w:rsidRPr="00E65DEF" w:rsidRDefault="00693DF9" w:rsidP="00693DF9">
      <w:pPr>
        <w:ind w:firstLine="0"/>
      </w:pPr>
      <w:r>
        <w:rPr>
          <w:noProof/>
        </w:rPr>
        <w:drawing>
          <wp:inline distT="0" distB="0" distL="0" distR="0" wp14:anchorId="6743711F" wp14:editId="5D3E2B0E">
            <wp:extent cx="5940425" cy="3553460"/>
            <wp:effectExtent l="0" t="0" r="3175" b="8890"/>
            <wp:docPr id="15205577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57767" name=""/>
                    <pic:cNvPicPr/>
                  </pic:nvPicPr>
                  <pic:blipFill>
                    <a:blip r:embed="rId16"/>
                    <a:stretch>
                      <a:fillRect/>
                    </a:stretch>
                  </pic:blipFill>
                  <pic:spPr>
                    <a:xfrm>
                      <a:off x="0" y="0"/>
                      <a:ext cx="5940425" cy="3553460"/>
                    </a:xfrm>
                    <a:prstGeom prst="rect">
                      <a:avLst/>
                    </a:prstGeom>
                  </pic:spPr>
                </pic:pic>
              </a:graphicData>
            </a:graphic>
          </wp:inline>
        </w:drawing>
      </w:r>
    </w:p>
    <w:p w14:paraId="31C22B7C" w14:textId="77777777" w:rsidR="001F4344" w:rsidRPr="00E65DEF" w:rsidRDefault="001F4344" w:rsidP="007019A4">
      <w:pPr>
        <w:ind w:firstLine="708"/>
      </w:pPr>
    </w:p>
    <w:p w14:paraId="1FF850F3" w14:textId="6C462225" w:rsidR="001F4344" w:rsidRDefault="00693DF9" w:rsidP="00693DF9">
      <w:pPr>
        <w:ind w:firstLine="708"/>
      </w:pPr>
      <w:r>
        <w:lastRenderedPageBreak/>
        <w:t xml:space="preserve">Такие метрики, как </w:t>
      </w:r>
      <w:r w:rsidRPr="00ED56C1">
        <w:rPr>
          <w:lang w:val="en-US"/>
        </w:rPr>
        <w:t>pg</w:t>
      </w:r>
      <w:r w:rsidRPr="00693DF9">
        <w:t>_</w:t>
      </w:r>
      <w:r w:rsidRPr="00ED56C1">
        <w:rPr>
          <w:lang w:val="en-US"/>
        </w:rPr>
        <w:t>stat</w:t>
      </w:r>
      <w:r w:rsidRPr="00693DF9">
        <w:t>_</w:t>
      </w:r>
      <w:r w:rsidRPr="00ED56C1">
        <w:rPr>
          <w:lang w:val="en-US"/>
        </w:rPr>
        <w:t>statements</w:t>
      </w:r>
      <w:r w:rsidRPr="00693DF9">
        <w:t>_</w:t>
      </w:r>
      <w:r w:rsidRPr="00ED56C1">
        <w:rPr>
          <w:lang w:val="en-US"/>
        </w:rPr>
        <w:t>percentage</w:t>
      </w:r>
      <w:r w:rsidRPr="00693DF9">
        <w:t>_</w:t>
      </w:r>
      <w:proofErr w:type="spellStart"/>
      <w:r w:rsidRPr="00ED56C1">
        <w:rPr>
          <w:lang w:val="en-US"/>
        </w:rPr>
        <w:t>cpu</w:t>
      </w:r>
      <w:proofErr w:type="spellEnd"/>
      <w:r>
        <w:t>, называются датчиками (</w:t>
      </w:r>
      <w:r w:rsidRPr="00693DF9">
        <w:t>Gauge</w:t>
      </w:r>
      <w:r>
        <w:t>), они могут как увеличиваться, так и уменьшаться. Для датчиков важно текущее абсолютное значение.</w:t>
      </w:r>
    </w:p>
    <w:p w14:paraId="59A33D34" w14:textId="16B36CE4" w:rsidR="00693DF9" w:rsidRDefault="00693DF9" w:rsidP="00693DF9">
      <w:pPr>
        <w:ind w:firstLine="708"/>
      </w:pPr>
      <w:r>
        <w:t>Но есть еще один основной тип метрик – счетчики (</w:t>
      </w:r>
      <w:r w:rsidR="00107160">
        <w:rPr>
          <w:lang w:val="en-US"/>
        </w:rPr>
        <w:t>Counter</w:t>
      </w:r>
      <w:r>
        <w:t>). Счетчики накапливают количество произошедших событий или общий размер данных, связанных с событиями.</w:t>
      </w:r>
      <w:r w:rsidR="00107160" w:rsidRPr="00107160">
        <w:t xml:space="preserve"> </w:t>
      </w:r>
      <w:r w:rsidR="00107160">
        <w:t>Счетчик н</w:t>
      </w:r>
      <w:r w:rsidR="00107160" w:rsidRPr="00107160">
        <w:t>икогда не убывает</w:t>
      </w:r>
      <w:r w:rsidR="00107160">
        <w:t xml:space="preserve">, но может быть сброшен </w:t>
      </w:r>
      <w:r w:rsidR="009807CE">
        <w:t>в</w:t>
      </w:r>
      <w:r w:rsidR="00107160">
        <w:t xml:space="preserve"> </w:t>
      </w:r>
      <w:r w:rsidR="009807CE">
        <w:t>ноль</w:t>
      </w:r>
      <w:r w:rsidR="00107160">
        <w:t xml:space="preserve"> специальными функциями.</w:t>
      </w:r>
    </w:p>
    <w:p w14:paraId="1657AEDD" w14:textId="0219A4BC" w:rsidR="009528E6" w:rsidRDefault="009528E6" w:rsidP="009528E6">
      <w:pPr>
        <w:ind w:firstLine="708"/>
      </w:pPr>
      <w:r>
        <w:t xml:space="preserve">Рассмотрим пример счетчика, построенного с использования запроса. </w:t>
      </w:r>
    </w:p>
    <w:p w14:paraId="2E011A59" w14:textId="77777777" w:rsidR="0096128C" w:rsidRDefault="0096128C" w:rsidP="00693DF9">
      <w:pPr>
        <w:ind w:firstLine="708"/>
      </w:pPr>
    </w:p>
    <w:p w14:paraId="22AC2A0B" w14:textId="637B0CFA"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SELECT sum(</w:t>
      </w:r>
      <w:proofErr w:type="spellStart"/>
      <w:r w:rsidRPr="0096128C">
        <w:rPr>
          <w:rFonts w:ascii="Consolas" w:hAnsi="Consolas"/>
          <w:sz w:val="20"/>
          <w:szCs w:val="20"/>
          <w:lang w:val="en-US"/>
        </w:rPr>
        <w:t>st.calls</w:t>
      </w:r>
      <w:proofErr w:type="spellEnd"/>
      <w:r w:rsidRPr="0096128C">
        <w:rPr>
          <w:rFonts w:ascii="Consolas" w:hAnsi="Consolas"/>
          <w:sz w:val="20"/>
          <w:szCs w:val="20"/>
          <w:lang w:val="en-US"/>
        </w:rPr>
        <w:t xml:space="preserve">) </w:t>
      </w:r>
      <w:r>
        <w:rPr>
          <w:rFonts w:ascii="Consolas" w:hAnsi="Consolas"/>
          <w:sz w:val="20"/>
          <w:szCs w:val="20"/>
          <w:lang w:val="en-US"/>
        </w:rPr>
        <w:t>AS calls</w:t>
      </w:r>
      <w:r w:rsidRPr="0096128C">
        <w:rPr>
          <w:rFonts w:ascii="Consolas" w:hAnsi="Consolas"/>
          <w:sz w:val="20"/>
          <w:szCs w:val="20"/>
          <w:lang w:val="en-US"/>
        </w:rPr>
        <w:t xml:space="preserve">, </w:t>
      </w:r>
    </w:p>
    <w:p w14:paraId="41D59B66" w14:textId="1498C564"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 xml:space="preserve">       </w:t>
      </w:r>
      <w:proofErr w:type="spellStart"/>
      <w:r w:rsidRPr="0096128C">
        <w:rPr>
          <w:rFonts w:ascii="Consolas" w:hAnsi="Consolas"/>
          <w:sz w:val="20"/>
          <w:szCs w:val="20"/>
          <w:lang w:val="en-US"/>
        </w:rPr>
        <w:t>to_hex</w:t>
      </w:r>
      <w:proofErr w:type="spellEnd"/>
      <w:r w:rsidRPr="0096128C">
        <w:rPr>
          <w:rFonts w:ascii="Consolas" w:hAnsi="Consolas"/>
          <w:sz w:val="20"/>
          <w:szCs w:val="20"/>
          <w:lang w:val="en-US"/>
        </w:rPr>
        <w:t>(</w:t>
      </w:r>
      <w:proofErr w:type="spellStart"/>
      <w:r w:rsidRPr="0096128C">
        <w:rPr>
          <w:rFonts w:ascii="Consolas" w:hAnsi="Consolas"/>
          <w:sz w:val="20"/>
          <w:szCs w:val="20"/>
          <w:lang w:val="en-US"/>
        </w:rPr>
        <w:t>st.queryid</w:t>
      </w:r>
      <w:proofErr w:type="spellEnd"/>
      <w:r w:rsidRPr="0096128C">
        <w:rPr>
          <w:rFonts w:ascii="Consolas" w:hAnsi="Consolas"/>
          <w:sz w:val="20"/>
          <w:szCs w:val="20"/>
          <w:lang w:val="en-US"/>
        </w:rPr>
        <w:t>) || ' ' || substring(</w:t>
      </w:r>
      <w:proofErr w:type="spellStart"/>
      <w:r w:rsidRPr="0096128C">
        <w:rPr>
          <w:rFonts w:ascii="Consolas" w:hAnsi="Consolas"/>
          <w:sz w:val="20"/>
          <w:szCs w:val="20"/>
          <w:lang w:val="en-US"/>
        </w:rPr>
        <w:t>st.query</w:t>
      </w:r>
      <w:proofErr w:type="spellEnd"/>
      <w:r w:rsidRPr="0096128C">
        <w:rPr>
          <w:rFonts w:ascii="Consolas" w:hAnsi="Consolas"/>
          <w:sz w:val="20"/>
          <w:szCs w:val="20"/>
          <w:lang w:val="en-US"/>
        </w:rPr>
        <w:t xml:space="preserve">, 1, 50) AS </w:t>
      </w:r>
      <w:proofErr w:type="spellStart"/>
      <w:r w:rsidRPr="0096128C">
        <w:rPr>
          <w:rFonts w:ascii="Consolas" w:hAnsi="Consolas"/>
          <w:sz w:val="20"/>
          <w:szCs w:val="20"/>
          <w:lang w:val="en-US"/>
        </w:rPr>
        <w:t>short_query</w:t>
      </w:r>
      <w:proofErr w:type="spellEnd"/>
      <w:r w:rsidRPr="0096128C">
        <w:rPr>
          <w:rFonts w:ascii="Consolas" w:hAnsi="Consolas"/>
          <w:sz w:val="20"/>
          <w:szCs w:val="20"/>
          <w:lang w:val="en-US"/>
        </w:rPr>
        <w:t xml:space="preserve">, </w:t>
      </w:r>
    </w:p>
    <w:p w14:paraId="3AB762C2" w14:textId="602C6E5E"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 xml:space="preserve">       </w:t>
      </w:r>
      <w:proofErr w:type="spellStart"/>
      <w:r w:rsidRPr="0096128C">
        <w:rPr>
          <w:rFonts w:ascii="Consolas" w:hAnsi="Consolas"/>
          <w:sz w:val="20"/>
          <w:szCs w:val="20"/>
          <w:lang w:val="en-US"/>
        </w:rPr>
        <w:t>db.datname</w:t>
      </w:r>
      <w:proofErr w:type="spellEnd"/>
    </w:p>
    <w:p w14:paraId="285489FD" w14:textId="4345F4DB"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 xml:space="preserve">FROM  pg_stat_statements AS </w:t>
      </w:r>
      <w:proofErr w:type="spellStart"/>
      <w:r w:rsidRPr="0096128C">
        <w:rPr>
          <w:rFonts w:ascii="Consolas" w:hAnsi="Consolas"/>
          <w:sz w:val="20"/>
          <w:szCs w:val="20"/>
          <w:lang w:val="en-US"/>
        </w:rPr>
        <w:t>st</w:t>
      </w:r>
      <w:proofErr w:type="spellEnd"/>
    </w:p>
    <w:p w14:paraId="4E3E7CC3" w14:textId="77777777"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 xml:space="preserve">            JOIN </w:t>
      </w:r>
      <w:proofErr w:type="spellStart"/>
      <w:r w:rsidRPr="0096128C">
        <w:rPr>
          <w:rFonts w:ascii="Consolas" w:hAnsi="Consolas"/>
          <w:sz w:val="20"/>
          <w:szCs w:val="20"/>
          <w:lang w:val="en-US"/>
        </w:rPr>
        <w:t>pg_database</w:t>
      </w:r>
      <w:proofErr w:type="spellEnd"/>
      <w:r w:rsidRPr="0096128C">
        <w:rPr>
          <w:rFonts w:ascii="Consolas" w:hAnsi="Consolas"/>
          <w:sz w:val="20"/>
          <w:szCs w:val="20"/>
          <w:lang w:val="en-US"/>
        </w:rPr>
        <w:t xml:space="preserve"> AS </w:t>
      </w:r>
      <w:proofErr w:type="spellStart"/>
      <w:r w:rsidRPr="0096128C">
        <w:rPr>
          <w:rFonts w:ascii="Consolas" w:hAnsi="Consolas"/>
          <w:sz w:val="20"/>
          <w:szCs w:val="20"/>
          <w:lang w:val="en-US"/>
        </w:rPr>
        <w:t>db</w:t>
      </w:r>
      <w:proofErr w:type="spellEnd"/>
      <w:r w:rsidRPr="0096128C">
        <w:rPr>
          <w:rFonts w:ascii="Consolas" w:hAnsi="Consolas"/>
          <w:sz w:val="20"/>
          <w:szCs w:val="20"/>
          <w:lang w:val="en-US"/>
        </w:rPr>
        <w:t xml:space="preserve"> ON </w:t>
      </w:r>
      <w:proofErr w:type="spellStart"/>
      <w:r w:rsidRPr="0096128C">
        <w:rPr>
          <w:rFonts w:ascii="Consolas" w:hAnsi="Consolas"/>
          <w:sz w:val="20"/>
          <w:szCs w:val="20"/>
          <w:lang w:val="en-US"/>
        </w:rPr>
        <w:t>db.oid</w:t>
      </w:r>
      <w:proofErr w:type="spellEnd"/>
      <w:r w:rsidRPr="0096128C">
        <w:rPr>
          <w:rFonts w:ascii="Consolas" w:hAnsi="Consolas"/>
          <w:sz w:val="20"/>
          <w:szCs w:val="20"/>
          <w:lang w:val="en-US"/>
        </w:rPr>
        <w:t xml:space="preserve"> = </w:t>
      </w:r>
      <w:proofErr w:type="spellStart"/>
      <w:r w:rsidRPr="0096128C">
        <w:rPr>
          <w:rFonts w:ascii="Consolas" w:hAnsi="Consolas"/>
          <w:sz w:val="20"/>
          <w:szCs w:val="20"/>
          <w:lang w:val="en-US"/>
        </w:rPr>
        <w:t>st.dbid</w:t>
      </w:r>
      <w:proofErr w:type="spellEnd"/>
      <w:r w:rsidRPr="0096128C">
        <w:rPr>
          <w:rFonts w:ascii="Consolas" w:hAnsi="Consolas"/>
          <w:sz w:val="20"/>
          <w:szCs w:val="20"/>
          <w:lang w:val="en-US"/>
        </w:rPr>
        <w:t xml:space="preserve"> </w:t>
      </w:r>
    </w:p>
    <w:p w14:paraId="4E45141D" w14:textId="239307B6"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 xml:space="preserve">WHERE 1000 &lt; </w:t>
      </w:r>
      <w:proofErr w:type="spellStart"/>
      <w:r w:rsidRPr="0096128C">
        <w:rPr>
          <w:rFonts w:ascii="Consolas" w:hAnsi="Consolas"/>
          <w:sz w:val="20"/>
          <w:szCs w:val="20"/>
          <w:lang w:val="en-US"/>
        </w:rPr>
        <w:t>st.userid</w:t>
      </w:r>
      <w:proofErr w:type="spellEnd"/>
    </w:p>
    <w:p w14:paraId="4B217D1E" w14:textId="38828A68"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 xml:space="preserve">GROUP BY </w:t>
      </w:r>
      <w:proofErr w:type="spellStart"/>
      <w:r w:rsidRPr="0096128C">
        <w:rPr>
          <w:rFonts w:ascii="Consolas" w:hAnsi="Consolas"/>
          <w:sz w:val="20"/>
          <w:szCs w:val="20"/>
          <w:lang w:val="en-US"/>
        </w:rPr>
        <w:t>db.datname</w:t>
      </w:r>
      <w:proofErr w:type="spellEnd"/>
      <w:r w:rsidRPr="0096128C">
        <w:rPr>
          <w:rFonts w:ascii="Consolas" w:hAnsi="Consolas"/>
          <w:sz w:val="20"/>
          <w:szCs w:val="20"/>
          <w:lang w:val="en-US"/>
        </w:rPr>
        <w:t xml:space="preserve">, </w:t>
      </w:r>
      <w:proofErr w:type="spellStart"/>
      <w:r w:rsidRPr="0096128C">
        <w:rPr>
          <w:rFonts w:ascii="Consolas" w:hAnsi="Consolas"/>
          <w:sz w:val="20"/>
          <w:szCs w:val="20"/>
          <w:lang w:val="en-US"/>
        </w:rPr>
        <w:t>st.queryid</w:t>
      </w:r>
      <w:proofErr w:type="spellEnd"/>
      <w:r w:rsidRPr="0096128C">
        <w:rPr>
          <w:rFonts w:ascii="Consolas" w:hAnsi="Consolas"/>
          <w:sz w:val="20"/>
          <w:szCs w:val="20"/>
          <w:lang w:val="en-US"/>
        </w:rPr>
        <w:t xml:space="preserve">, </w:t>
      </w:r>
      <w:proofErr w:type="spellStart"/>
      <w:r w:rsidRPr="0096128C">
        <w:rPr>
          <w:rFonts w:ascii="Consolas" w:hAnsi="Consolas"/>
          <w:sz w:val="20"/>
          <w:szCs w:val="20"/>
          <w:lang w:val="en-US"/>
        </w:rPr>
        <w:t>st.query</w:t>
      </w:r>
      <w:proofErr w:type="spellEnd"/>
    </w:p>
    <w:p w14:paraId="5EC9C6E8" w14:textId="5A9B8963" w:rsidR="0096128C" w:rsidRPr="0096128C" w:rsidRDefault="0096128C" w:rsidP="0096128C">
      <w:pPr>
        <w:ind w:firstLine="0"/>
        <w:jc w:val="left"/>
        <w:rPr>
          <w:rFonts w:ascii="Consolas" w:hAnsi="Consolas"/>
          <w:sz w:val="20"/>
          <w:szCs w:val="20"/>
          <w:lang w:val="en-US"/>
        </w:rPr>
      </w:pPr>
      <w:r w:rsidRPr="0096128C">
        <w:rPr>
          <w:rFonts w:ascii="Consolas" w:hAnsi="Consolas"/>
          <w:sz w:val="20"/>
          <w:szCs w:val="20"/>
          <w:lang w:val="en-US"/>
        </w:rPr>
        <w:t>ORDER BY sum(</w:t>
      </w:r>
      <w:proofErr w:type="spellStart"/>
      <w:r w:rsidRPr="0096128C">
        <w:rPr>
          <w:rFonts w:ascii="Consolas" w:hAnsi="Consolas"/>
          <w:sz w:val="20"/>
          <w:szCs w:val="20"/>
          <w:lang w:val="en-US"/>
        </w:rPr>
        <w:t>st.calls</w:t>
      </w:r>
      <w:proofErr w:type="spellEnd"/>
      <w:r w:rsidRPr="0096128C">
        <w:rPr>
          <w:rFonts w:ascii="Consolas" w:hAnsi="Consolas"/>
          <w:sz w:val="20"/>
          <w:szCs w:val="20"/>
          <w:lang w:val="en-US"/>
        </w:rPr>
        <w:t xml:space="preserve">) DESC </w:t>
      </w:r>
    </w:p>
    <w:p w14:paraId="276DD5B5" w14:textId="1BF2849E" w:rsidR="0096128C" w:rsidRPr="0096128C" w:rsidRDefault="0096128C" w:rsidP="0096128C">
      <w:pPr>
        <w:ind w:firstLine="0"/>
        <w:jc w:val="left"/>
        <w:rPr>
          <w:rFonts w:ascii="Consolas" w:hAnsi="Consolas"/>
          <w:sz w:val="20"/>
          <w:szCs w:val="20"/>
        </w:rPr>
      </w:pPr>
      <w:r w:rsidRPr="0096128C">
        <w:rPr>
          <w:rFonts w:ascii="Consolas" w:hAnsi="Consolas"/>
          <w:sz w:val="20"/>
          <w:szCs w:val="20"/>
        </w:rPr>
        <w:t>LIMIT 10</w:t>
      </w:r>
    </w:p>
    <w:p w14:paraId="662A81B2" w14:textId="77777777" w:rsidR="001F4344" w:rsidRDefault="001F4344" w:rsidP="007019A4">
      <w:pPr>
        <w:ind w:firstLine="708"/>
      </w:pPr>
    </w:p>
    <w:p w14:paraId="7C4D2DD7" w14:textId="4043CA94" w:rsidR="009528E6" w:rsidRDefault="009528E6" w:rsidP="009528E6">
      <w:pPr>
        <w:ind w:firstLine="0"/>
      </w:pPr>
      <w:r>
        <w:t xml:space="preserve">В нем подсчитывается количество вызовов запросов всеми пользователями. В этом запросе исключен пользователь </w:t>
      </w:r>
      <w:r>
        <w:rPr>
          <w:lang w:val="en-US"/>
        </w:rPr>
        <w:t>postgres</w:t>
      </w:r>
      <w:r w:rsidRPr="009528E6">
        <w:t>.</w:t>
      </w:r>
      <w:r>
        <w:t xml:space="preserve"> Запросы, которые формируют пользовательские метки, то же учитываются в статистике. В моем случае они запускаются от пользователя </w:t>
      </w:r>
      <w:r>
        <w:rPr>
          <w:lang w:val="en-US"/>
        </w:rPr>
        <w:t>postgres</w:t>
      </w:r>
      <w:r>
        <w:t xml:space="preserve">, </w:t>
      </w:r>
      <w:proofErr w:type="spellStart"/>
      <w:r>
        <w:rPr>
          <w:lang w:val="en-US"/>
        </w:rPr>
        <w:t>userid</w:t>
      </w:r>
      <w:proofErr w:type="spellEnd"/>
      <w:r w:rsidRPr="009528E6">
        <w:t xml:space="preserve"> </w:t>
      </w:r>
      <w:r>
        <w:t xml:space="preserve">которого равно 10. Итак, рассмотрим метрику </w:t>
      </w:r>
      <w:proofErr w:type="spellStart"/>
      <w:r w:rsidRPr="009528E6">
        <w:t>pg_stat_statements_count</w:t>
      </w:r>
      <w:proofErr w:type="spellEnd"/>
      <w:r>
        <w:t>_</w:t>
      </w:r>
      <w:r>
        <w:rPr>
          <w:lang w:val="en-US"/>
        </w:rPr>
        <w:t>calls</w:t>
      </w:r>
      <w:r w:rsidRPr="00490532">
        <w:t>.</w:t>
      </w:r>
      <w:r>
        <w:t xml:space="preserve"> </w:t>
      </w:r>
    </w:p>
    <w:p w14:paraId="12ABD166" w14:textId="77777777" w:rsidR="004E52E0" w:rsidRDefault="0075741F" w:rsidP="004E52E0">
      <w:pPr>
        <w:ind w:firstLine="708"/>
      </w:pPr>
      <w:r>
        <w:t>Счетчики всегда только увеличиваются, поэтому их графики имеют вид</w:t>
      </w:r>
      <w:r w:rsidRPr="0075741F">
        <w:t xml:space="preserve"> </w:t>
      </w:r>
      <w:r>
        <w:t xml:space="preserve">линий, всегда стремящихся вверх и вправо. </w:t>
      </w:r>
    </w:p>
    <w:p w14:paraId="0FADD823" w14:textId="0EC3F41F" w:rsidR="004E52E0" w:rsidRDefault="004E52E0" w:rsidP="004E52E0">
      <w:pPr>
        <w:ind w:firstLine="708"/>
      </w:pPr>
      <w:r>
        <w:rPr>
          <w:noProof/>
        </w:rPr>
        <w:lastRenderedPageBreak/>
        <w:drawing>
          <wp:inline distT="0" distB="0" distL="0" distR="0" wp14:anchorId="0E78FBD7" wp14:editId="7D609791">
            <wp:extent cx="5940425" cy="3532505"/>
            <wp:effectExtent l="0" t="0" r="3175" b="0"/>
            <wp:docPr id="748949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4983" name=""/>
                    <pic:cNvPicPr/>
                  </pic:nvPicPr>
                  <pic:blipFill>
                    <a:blip r:embed="rId17"/>
                    <a:stretch>
                      <a:fillRect/>
                    </a:stretch>
                  </pic:blipFill>
                  <pic:spPr>
                    <a:xfrm>
                      <a:off x="0" y="0"/>
                      <a:ext cx="5940425" cy="3532505"/>
                    </a:xfrm>
                    <a:prstGeom prst="rect">
                      <a:avLst/>
                    </a:prstGeom>
                  </pic:spPr>
                </pic:pic>
              </a:graphicData>
            </a:graphic>
          </wp:inline>
        </w:drawing>
      </w:r>
    </w:p>
    <w:p w14:paraId="6D196D56" w14:textId="77777777" w:rsidR="004E52E0" w:rsidRDefault="004E52E0" w:rsidP="004E52E0">
      <w:pPr>
        <w:ind w:firstLine="708"/>
      </w:pPr>
    </w:p>
    <w:p w14:paraId="0AD01813" w14:textId="3B1FD734" w:rsidR="0075741F" w:rsidRDefault="0075741F" w:rsidP="004E52E0">
      <w:pPr>
        <w:ind w:firstLine="708"/>
      </w:pPr>
      <w:r>
        <w:t>Но значения счетчиков сами по</w:t>
      </w:r>
      <w:r w:rsidRPr="0075741F">
        <w:t xml:space="preserve"> </w:t>
      </w:r>
      <w:r>
        <w:t>себе не очень полезны. Намного полезнее знать, как быстро увеличивается</w:t>
      </w:r>
      <w:r w:rsidRPr="0075741F">
        <w:t xml:space="preserve"> </w:t>
      </w:r>
      <w:r>
        <w:t>значение счетчика, и для этого можно использовать функцию скорости rate</w:t>
      </w:r>
      <w:r w:rsidR="004E52E0">
        <w:t xml:space="preserve"> (о ней и других функциях </w:t>
      </w:r>
      <w:r w:rsidR="0001482B">
        <w:t>см. ниже)</w:t>
      </w:r>
      <w:r>
        <w:t>.</w:t>
      </w:r>
      <w:r w:rsidRPr="0075741F">
        <w:t xml:space="preserve"> </w:t>
      </w:r>
      <w:r>
        <w:t>Функция rate вычисляет насколько быстро увеличивается значение счетчика за 1</w:t>
      </w:r>
      <w:r w:rsidR="004E52E0">
        <w:t xml:space="preserve"> </w:t>
      </w:r>
      <w:r>
        <w:t>с</w:t>
      </w:r>
      <w:r w:rsidR="004E52E0">
        <w:t>екунду</w:t>
      </w:r>
      <w:r>
        <w:t>.</w:t>
      </w:r>
      <w:r w:rsidRPr="0075741F">
        <w:t xml:space="preserve"> </w:t>
      </w:r>
      <w:r>
        <w:t>Измените</w:t>
      </w:r>
      <w:r w:rsidRPr="00B20191">
        <w:rPr>
          <w:lang w:val="en-US"/>
        </w:rPr>
        <w:t xml:space="preserve"> </w:t>
      </w:r>
      <w:r>
        <w:t>выражение</w:t>
      </w:r>
      <w:r w:rsidRPr="00B20191">
        <w:rPr>
          <w:lang w:val="en-US"/>
        </w:rPr>
        <w:t xml:space="preserve"> </w:t>
      </w:r>
      <w:r>
        <w:t>на</w:t>
      </w:r>
      <w:r w:rsidRPr="00B20191">
        <w:rPr>
          <w:lang w:val="en-US"/>
        </w:rPr>
        <w:t xml:space="preserve"> </w:t>
      </w:r>
      <w:proofErr w:type="gramStart"/>
      <w:r w:rsidRPr="0075741F">
        <w:rPr>
          <w:lang w:val="en-US"/>
        </w:rPr>
        <w:t>rate</w:t>
      </w:r>
      <w:r w:rsidRPr="00B20191">
        <w:rPr>
          <w:lang w:val="en-US"/>
        </w:rPr>
        <w:t>(</w:t>
      </w:r>
      <w:proofErr w:type="spellStart"/>
      <w:proofErr w:type="gramEnd"/>
      <w:r w:rsidRPr="0075741F">
        <w:rPr>
          <w:lang w:val="en-US"/>
        </w:rPr>
        <w:t>pg</w:t>
      </w:r>
      <w:r w:rsidRPr="00B20191">
        <w:rPr>
          <w:lang w:val="en-US"/>
        </w:rPr>
        <w:t>_</w:t>
      </w:r>
      <w:r w:rsidRPr="0075741F">
        <w:rPr>
          <w:lang w:val="en-US"/>
        </w:rPr>
        <w:t>stat</w:t>
      </w:r>
      <w:r w:rsidRPr="00B20191">
        <w:rPr>
          <w:lang w:val="en-US"/>
        </w:rPr>
        <w:t>_</w:t>
      </w:r>
      <w:r w:rsidRPr="0075741F">
        <w:rPr>
          <w:lang w:val="en-US"/>
        </w:rPr>
        <w:t>statements</w:t>
      </w:r>
      <w:r w:rsidRPr="00B20191">
        <w:rPr>
          <w:lang w:val="en-US"/>
        </w:rPr>
        <w:t>_</w:t>
      </w:r>
      <w:r w:rsidRPr="0075741F">
        <w:rPr>
          <w:lang w:val="en-US"/>
        </w:rPr>
        <w:t>count</w:t>
      </w:r>
      <w:r w:rsidRPr="00B20191">
        <w:rPr>
          <w:lang w:val="en-US"/>
        </w:rPr>
        <w:t>_</w:t>
      </w:r>
      <w:r w:rsidRPr="0075741F">
        <w:rPr>
          <w:lang w:val="en-US"/>
        </w:rPr>
        <w:t>calls</w:t>
      </w:r>
      <w:proofErr w:type="spellEnd"/>
      <w:r w:rsidRPr="00B20191">
        <w:rPr>
          <w:lang w:val="en-US"/>
        </w:rPr>
        <w:t xml:space="preserve"> [10</w:t>
      </w:r>
      <w:r w:rsidRPr="0075741F">
        <w:rPr>
          <w:lang w:val="en-US"/>
        </w:rPr>
        <w:t>s</w:t>
      </w:r>
      <w:r w:rsidRPr="00B20191">
        <w:rPr>
          <w:lang w:val="en-US"/>
        </w:rPr>
        <w:t xml:space="preserve">]) </w:t>
      </w:r>
      <w:r>
        <w:t>в</w:t>
      </w:r>
      <w:r w:rsidRPr="00B20191">
        <w:rPr>
          <w:lang w:val="en-US"/>
        </w:rPr>
        <w:t xml:space="preserve"> </w:t>
      </w:r>
      <w:r>
        <w:t>браузере</w:t>
      </w:r>
      <w:r w:rsidRPr="00B20191">
        <w:rPr>
          <w:lang w:val="en-US"/>
        </w:rPr>
        <w:t xml:space="preserve">. </w:t>
      </w:r>
      <w:r>
        <w:t xml:space="preserve">Оно подсчитает количество метрик, обрабатываемых в секунду, усредненное за </w:t>
      </w:r>
      <w:r w:rsidR="004E52E0">
        <w:t>10 секунд</w:t>
      </w:r>
      <w:r>
        <w:t>, и даст результат, подобный</w:t>
      </w:r>
      <w:r w:rsidR="004E52E0">
        <w:t xml:space="preserve"> </w:t>
      </w:r>
      <w:r>
        <w:t>изображенному</w:t>
      </w:r>
      <w:r w:rsidR="004E52E0">
        <w:t xml:space="preserve"> </w:t>
      </w:r>
      <w:r>
        <w:t>на рис</w:t>
      </w:r>
      <w:r w:rsidR="004E52E0">
        <w:t>унке</w:t>
      </w:r>
      <w:r>
        <w:t>.</w:t>
      </w:r>
    </w:p>
    <w:p w14:paraId="54D2CA73" w14:textId="77777777" w:rsidR="009528E6" w:rsidRDefault="009528E6" w:rsidP="007019A4">
      <w:pPr>
        <w:ind w:firstLine="708"/>
      </w:pPr>
    </w:p>
    <w:p w14:paraId="5DAFB917" w14:textId="4036BB80" w:rsidR="009528E6" w:rsidRDefault="009528E6" w:rsidP="00D504C1">
      <w:pPr>
        <w:ind w:firstLine="0"/>
      </w:pPr>
    </w:p>
    <w:p w14:paraId="3041E565" w14:textId="77777777" w:rsidR="009528E6" w:rsidRDefault="009528E6" w:rsidP="007019A4">
      <w:pPr>
        <w:ind w:firstLine="708"/>
      </w:pPr>
    </w:p>
    <w:p w14:paraId="7C0C5F6B" w14:textId="77777777" w:rsidR="009528E6" w:rsidRPr="00E65DEF" w:rsidRDefault="009528E6" w:rsidP="007019A4">
      <w:pPr>
        <w:ind w:firstLine="708"/>
      </w:pPr>
    </w:p>
    <w:p w14:paraId="2FB559B9" w14:textId="7F0D242F" w:rsidR="001F4344" w:rsidRDefault="00D504C1" w:rsidP="00D504C1">
      <w:pPr>
        <w:ind w:firstLine="0"/>
      </w:pPr>
      <w:r>
        <w:rPr>
          <w:noProof/>
        </w:rPr>
        <w:lastRenderedPageBreak/>
        <w:drawing>
          <wp:inline distT="0" distB="0" distL="0" distR="0" wp14:anchorId="36321D67" wp14:editId="1F1900D8">
            <wp:extent cx="5940425" cy="3586480"/>
            <wp:effectExtent l="0" t="0" r="3175" b="0"/>
            <wp:docPr id="1162214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4038" name=""/>
                    <pic:cNvPicPr/>
                  </pic:nvPicPr>
                  <pic:blipFill>
                    <a:blip r:embed="rId18"/>
                    <a:stretch>
                      <a:fillRect/>
                    </a:stretch>
                  </pic:blipFill>
                  <pic:spPr>
                    <a:xfrm>
                      <a:off x="0" y="0"/>
                      <a:ext cx="5940425" cy="3586480"/>
                    </a:xfrm>
                    <a:prstGeom prst="rect">
                      <a:avLst/>
                    </a:prstGeom>
                  </pic:spPr>
                </pic:pic>
              </a:graphicData>
            </a:graphic>
          </wp:inline>
        </w:drawing>
      </w:r>
    </w:p>
    <w:p w14:paraId="03E62ACF" w14:textId="77777777" w:rsidR="00980FEC" w:rsidRDefault="00980FEC" w:rsidP="00D504C1">
      <w:pPr>
        <w:ind w:firstLine="0"/>
      </w:pPr>
    </w:p>
    <w:p w14:paraId="2ACC7FFF" w14:textId="5B751F84" w:rsidR="00980FEC" w:rsidRDefault="00980FEC" w:rsidP="00D504C1">
      <w:pPr>
        <w:ind w:firstLine="0"/>
      </w:pPr>
      <w:r>
        <w:tab/>
        <w:t>И что мы видим? В течении короткого времени были вызваны несколько раз запросы, а после активность пользователей закончилась.</w:t>
      </w:r>
    </w:p>
    <w:p w14:paraId="6198F7F4" w14:textId="06C27F81" w:rsidR="00980FEC" w:rsidRPr="00B20191" w:rsidRDefault="00735834" w:rsidP="00735834">
      <w:pPr>
        <w:pStyle w:val="33"/>
        <w:rPr>
          <w:lang w:val="en-US"/>
        </w:rPr>
      </w:pPr>
      <w:r w:rsidRPr="00B20191">
        <w:rPr>
          <w:lang w:val="en-US"/>
        </w:rPr>
        <w:t xml:space="preserve">2. </w:t>
      </w:r>
      <w:r w:rsidRPr="00735834">
        <w:t>Введение</w:t>
      </w:r>
      <w:r w:rsidRPr="00B20191">
        <w:rPr>
          <w:lang w:val="en-US"/>
        </w:rPr>
        <w:t xml:space="preserve"> </w:t>
      </w:r>
      <w:r w:rsidRPr="00735834">
        <w:t>в</w:t>
      </w:r>
      <w:r w:rsidRPr="00B20191">
        <w:rPr>
          <w:lang w:val="en-US"/>
        </w:rPr>
        <w:t xml:space="preserve"> PromQL</w:t>
      </w:r>
    </w:p>
    <w:p w14:paraId="427BDB7B" w14:textId="32EE376C" w:rsidR="00735834" w:rsidRDefault="00735834" w:rsidP="00735834">
      <w:pPr>
        <w:ind w:firstLine="708"/>
      </w:pPr>
      <w:r w:rsidRPr="00735834">
        <w:rPr>
          <w:lang w:val="en-US"/>
        </w:rPr>
        <w:t xml:space="preserve">PromQL – </w:t>
      </w:r>
      <w:r>
        <w:t>это</w:t>
      </w:r>
      <w:r w:rsidRPr="00735834">
        <w:rPr>
          <w:lang w:val="en-US"/>
        </w:rPr>
        <w:t xml:space="preserve"> </w:t>
      </w:r>
      <w:r>
        <w:t>язык</w:t>
      </w:r>
      <w:r w:rsidRPr="00735834">
        <w:rPr>
          <w:lang w:val="en-US"/>
        </w:rPr>
        <w:t xml:space="preserve"> </w:t>
      </w:r>
      <w:r>
        <w:t>запросов</w:t>
      </w:r>
      <w:r w:rsidRPr="00735834">
        <w:rPr>
          <w:lang w:val="en-US"/>
        </w:rPr>
        <w:t xml:space="preserve"> Prometheus (Prometheus Query Language). </w:t>
      </w:r>
      <w:r>
        <w:t>Хотя его название заканчивается на QL, вы увидите, что он совсем не похож на язык SQL.</w:t>
      </w:r>
    </w:p>
    <w:p w14:paraId="1C9936C9" w14:textId="0F179115" w:rsidR="00B20191" w:rsidRPr="00B20191" w:rsidRDefault="00007DF5" w:rsidP="00007DF5">
      <w:pPr>
        <w:pStyle w:val="43"/>
      </w:pPr>
      <w:r>
        <w:t xml:space="preserve">2.1. </w:t>
      </w:r>
      <w:r w:rsidR="00B20191">
        <w:t>Значения метрик</w:t>
      </w:r>
    </w:p>
    <w:p w14:paraId="6B6DD5F4" w14:textId="0F2A610C" w:rsidR="00007DF5" w:rsidRDefault="00B20191" w:rsidP="00B20191">
      <w:pPr>
        <w:pStyle w:val="51"/>
      </w:pPr>
      <w:r>
        <w:t xml:space="preserve">2.1.1. </w:t>
      </w:r>
      <w:r w:rsidR="00007DF5" w:rsidRPr="00007DF5">
        <w:t>Датчики</w:t>
      </w:r>
      <w:r w:rsidR="00007DF5">
        <w:t xml:space="preserve"> (</w:t>
      </w:r>
      <w:r w:rsidR="00007DF5" w:rsidRPr="00693DF9">
        <w:t>Gauge</w:t>
      </w:r>
      <w:r w:rsidR="00007DF5">
        <w:t>)</w:t>
      </w:r>
    </w:p>
    <w:p w14:paraId="204FEA3D" w14:textId="5A78C68F" w:rsidR="001614CF" w:rsidRDefault="00F3149E" w:rsidP="00F3149E">
      <w:pPr>
        <w:ind w:firstLine="708"/>
      </w:pPr>
      <w:r>
        <w:t>Датчики – это моментальные снимки состояния, и обычно под их агрегированием понимается получение суммы, среднего значения, минимума или максимума.</w:t>
      </w:r>
      <w:r w:rsidR="001614CF">
        <w:t xml:space="preserve"> Например, метрика </w:t>
      </w:r>
      <w:proofErr w:type="spellStart"/>
      <w:r w:rsidR="00083756" w:rsidRPr="00083756">
        <w:t>pg_stat_activity_count</w:t>
      </w:r>
      <w:proofErr w:type="spellEnd"/>
      <w:r w:rsidR="00302FE2">
        <w:t>,</w:t>
      </w:r>
      <w:r w:rsidR="00083756">
        <w:t xml:space="preserve"> </w:t>
      </w:r>
      <w:r w:rsidR="001614CF">
        <w:t>получающая количество подключенных пользователей к БД. Значение может увеличиваться, так же и уменьшаться.</w:t>
      </w:r>
    </w:p>
    <w:p w14:paraId="3C7CB0C0" w14:textId="44639BE4" w:rsidR="00083756" w:rsidRDefault="00585D92" w:rsidP="00FC0057">
      <w:pPr>
        <w:ind w:firstLine="0"/>
      </w:pPr>
      <w:r>
        <w:rPr>
          <w:noProof/>
        </w:rPr>
        <w:lastRenderedPageBreak/>
        <w:drawing>
          <wp:inline distT="0" distB="0" distL="0" distR="0" wp14:anchorId="3C604069" wp14:editId="580A3478">
            <wp:extent cx="5940425" cy="4218305"/>
            <wp:effectExtent l="0" t="0" r="3175" b="0"/>
            <wp:docPr id="947527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527935" name=""/>
                    <pic:cNvPicPr/>
                  </pic:nvPicPr>
                  <pic:blipFill>
                    <a:blip r:embed="rId19"/>
                    <a:stretch>
                      <a:fillRect/>
                    </a:stretch>
                  </pic:blipFill>
                  <pic:spPr>
                    <a:xfrm>
                      <a:off x="0" y="0"/>
                      <a:ext cx="5940425" cy="4218305"/>
                    </a:xfrm>
                    <a:prstGeom prst="rect">
                      <a:avLst/>
                    </a:prstGeom>
                  </pic:spPr>
                </pic:pic>
              </a:graphicData>
            </a:graphic>
          </wp:inline>
        </w:drawing>
      </w:r>
    </w:p>
    <w:p w14:paraId="0021931F" w14:textId="77777777" w:rsidR="00083756" w:rsidRDefault="00083756" w:rsidP="00F3149E">
      <w:pPr>
        <w:ind w:firstLine="708"/>
      </w:pPr>
    </w:p>
    <w:p w14:paraId="7AFD56B8" w14:textId="77777777" w:rsidR="00B819D6" w:rsidRDefault="00005406" w:rsidP="00005406">
      <w:pPr>
        <w:ind w:firstLine="708"/>
      </w:pPr>
      <w:r>
        <w:t>Рассмотрим</w:t>
      </w:r>
      <w:r w:rsidRPr="00005406">
        <w:t xml:space="preserve"> </w:t>
      </w:r>
      <w:r>
        <w:t>метрику</w:t>
      </w:r>
      <w:r w:rsidRPr="00005406">
        <w:t xml:space="preserve"> </w:t>
      </w:r>
      <w:r w:rsidRPr="00005406">
        <w:rPr>
          <w:lang w:val="en-US"/>
        </w:rPr>
        <w:t>pg</w:t>
      </w:r>
      <w:r w:rsidRPr="00005406">
        <w:t>_</w:t>
      </w:r>
      <w:r w:rsidRPr="00005406">
        <w:rPr>
          <w:lang w:val="en-US"/>
        </w:rPr>
        <w:t>stat</w:t>
      </w:r>
      <w:r w:rsidRPr="00005406">
        <w:t>_</w:t>
      </w:r>
      <w:r w:rsidRPr="00005406">
        <w:rPr>
          <w:lang w:val="en-US"/>
        </w:rPr>
        <w:t>activity</w:t>
      </w:r>
      <w:r w:rsidRPr="00005406">
        <w:t>_</w:t>
      </w:r>
      <w:r w:rsidRPr="00005406">
        <w:rPr>
          <w:lang w:val="en-US"/>
        </w:rPr>
        <w:t>count</w:t>
      </w:r>
      <w:r w:rsidRPr="00005406">
        <w:t xml:space="preserve"> </w:t>
      </w:r>
      <w:r>
        <w:t>из</w:t>
      </w:r>
      <w:r w:rsidRPr="00005406">
        <w:t xml:space="preserve"> </w:t>
      </w:r>
      <w:r>
        <w:rPr>
          <w:lang w:val="en-US"/>
        </w:rPr>
        <w:t>postgres</w:t>
      </w:r>
      <w:r w:rsidRPr="00005406">
        <w:t>_</w:t>
      </w:r>
      <w:r>
        <w:rPr>
          <w:lang w:val="en-US"/>
        </w:rPr>
        <w:t>e</w:t>
      </w:r>
      <w:r w:rsidRPr="00005406">
        <w:rPr>
          <w:lang w:val="en-US"/>
        </w:rPr>
        <w:t>xporter</w:t>
      </w:r>
      <w:r w:rsidRPr="00005406">
        <w:t xml:space="preserve">, </w:t>
      </w:r>
      <w:r>
        <w:t>которая</w:t>
      </w:r>
      <w:r w:rsidRPr="00005406">
        <w:t xml:space="preserve"> </w:t>
      </w:r>
      <w:r>
        <w:t xml:space="preserve">сообщает количество подключений к базам данных, их состояние, на каких серверах расположены БД и от кого получены метрики. </w:t>
      </w:r>
      <w:r w:rsidR="00B819D6">
        <w:t>Определим сколько подключений выполнено независимо от статуса, это можно сделать следующим образом:</w:t>
      </w:r>
    </w:p>
    <w:p w14:paraId="1446691D" w14:textId="77777777" w:rsidR="00B819D6" w:rsidRPr="006466F4" w:rsidRDefault="00B819D6" w:rsidP="00B819D6">
      <w:pPr>
        <w:ind w:firstLine="0"/>
        <w:rPr>
          <w:rFonts w:ascii="Consolas" w:hAnsi="Consolas"/>
          <w:sz w:val="24"/>
          <w:szCs w:val="24"/>
        </w:rPr>
      </w:pPr>
    </w:p>
    <w:p w14:paraId="1241A02B" w14:textId="35A613D5" w:rsidR="00083756" w:rsidRDefault="00B819D6" w:rsidP="00B819D6">
      <w:pPr>
        <w:ind w:firstLine="0"/>
        <w:rPr>
          <w:rFonts w:ascii="Consolas" w:hAnsi="Consolas"/>
          <w:sz w:val="24"/>
          <w:szCs w:val="24"/>
          <w:lang w:val="en-US"/>
        </w:rPr>
      </w:pPr>
      <w:r w:rsidRPr="00B819D6">
        <w:rPr>
          <w:rFonts w:ascii="Consolas" w:hAnsi="Consolas"/>
          <w:sz w:val="24"/>
          <w:szCs w:val="24"/>
          <w:lang w:val="en-US"/>
        </w:rPr>
        <w:t>sum without(state)(</w:t>
      </w:r>
      <w:proofErr w:type="spellStart"/>
      <w:r w:rsidRPr="00B819D6">
        <w:rPr>
          <w:rFonts w:ascii="Consolas" w:hAnsi="Consolas"/>
          <w:sz w:val="24"/>
          <w:szCs w:val="24"/>
          <w:lang w:val="en-US"/>
        </w:rPr>
        <w:t>pg_stat_activity_count</w:t>
      </w:r>
      <w:proofErr w:type="spellEnd"/>
      <w:r w:rsidRPr="00B819D6">
        <w:rPr>
          <w:rFonts w:ascii="Consolas" w:hAnsi="Consolas"/>
          <w:sz w:val="24"/>
          <w:szCs w:val="24"/>
          <w:lang w:val="en-US"/>
        </w:rPr>
        <w:t>).</w:t>
      </w:r>
    </w:p>
    <w:p w14:paraId="06594529" w14:textId="77777777" w:rsidR="00B819D6" w:rsidRPr="00B819D6" w:rsidRDefault="00B819D6" w:rsidP="00B819D6">
      <w:pPr>
        <w:ind w:firstLine="0"/>
        <w:rPr>
          <w:rFonts w:ascii="Consolas" w:hAnsi="Consolas"/>
          <w:sz w:val="24"/>
          <w:szCs w:val="24"/>
          <w:lang w:val="en-US"/>
        </w:rPr>
      </w:pPr>
    </w:p>
    <w:p w14:paraId="71186287" w14:textId="6AC0E746" w:rsidR="00083756" w:rsidRDefault="00B819D6" w:rsidP="00B819D6">
      <w:pPr>
        <w:ind w:firstLine="0"/>
      </w:pPr>
      <w:r w:rsidRPr="00B819D6">
        <w:t xml:space="preserve">Здесь </w:t>
      </w:r>
      <w:r w:rsidRPr="00B819D6">
        <w:rPr>
          <w:lang w:val="en-US"/>
        </w:rPr>
        <w:t>without</w:t>
      </w:r>
      <w:r w:rsidRPr="00B819D6">
        <w:t xml:space="preserve"> сообщает функции агрегирования </w:t>
      </w:r>
      <w:r w:rsidRPr="00B819D6">
        <w:rPr>
          <w:lang w:val="en-US"/>
        </w:rPr>
        <w:t>sum</w:t>
      </w:r>
      <w:r w:rsidRPr="00B819D6">
        <w:t xml:space="preserve">, что она должна суммировать все с одинаковыми метками, игнорируя </w:t>
      </w:r>
      <w:r>
        <w:t xml:space="preserve">только </w:t>
      </w:r>
      <w:r>
        <w:rPr>
          <w:lang w:val="en-US"/>
        </w:rPr>
        <w:t>status</w:t>
      </w:r>
      <w:r w:rsidRPr="00B819D6">
        <w:t>. Т</w:t>
      </w:r>
      <w:r>
        <w:t xml:space="preserve">аким образом, получаем </w:t>
      </w:r>
      <w:r w:rsidRPr="00B819D6">
        <w:t>временные ряды</w:t>
      </w:r>
      <w:r>
        <w:t>:</w:t>
      </w:r>
    </w:p>
    <w:p w14:paraId="6960F6B3" w14:textId="77777777" w:rsidR="008E4331" w:rsidRPr="00B819D6" w:rsidRDefault="008E4331" w:rsidP="00F3149E">
      <w:pPr>
        <w:ind w:firstLine="708"/>
      </w:pPr>
    </w:p>
    <w:p w14:paraId="3DE22E8A" w14:textId="77777777" w:rsidR="008E4331" w:rsidRPr="00B819D6" w:rsidRDefault="008E4331" w:rsidP="00F3149E">
      <w:pPr>
        <w:ind w:firstLine="708"/>
      </w:pPr>
    </w:p>
    <w:p w14:paraId="54948F86" w14:textId="77777777" w:rsidR="008E4331" w:rsidRPr="00B819D6" w:rsidRDefault="008E4331" w:rsidP="00F3149E">
      <w:pPr>
        <w:ind w:firstLine="708"/>
      </w:pPr>
    </w:p>
    <w:p w14:paraId="24515292" w14:textId="4992668D" w:rsidR="008E4331" w:rsidRDefault="008E4331" w:rsidP="008E4331">
      <w:pPr>
        <w:ind w:firstLine="0"/>
      </w:pPr>
      <w:r>
        <w:rPr>
          <w:noProof/>
        </w:rPr>
        <w:lastRenderedPageBreak/>
        <w:drawing>
          <wp:inline distT="0" distB="0" distL="0" distR="0" wp14:anchorId="1075138E" wp14:editId="707ECC4A">
            <wp:extent cx="5940425" cy="2521585"/>
            <wp:effectExtent l="0" t="0" r="3175" b="0"/>
            <wp:docPr id="12333183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318376" name=""/>
                    <pic:cNvPicPr/>
                  </pic:nvPicPr>
                  <pic:blipFill>
                    <a:blip r:embed="rId20"/>
                    <a:stretch>
                      <a:fillRect/>
                    </a:stretch>
                  </pic:blipFill>
                  <pic:spPr>
                    <a:xfrm>
                      <a:off x="0" y="0"/>
                      <a:ext cx="5940425" cy="2521585"/>
                    </a:xfrm>
                    <a:prstGeom prst="rect">
                      <a:avLst/>
                    </a:prstGeom>
                  </pic:spPr>
                </pic:pic>
              </a:graphicData>
            </a:graphic>
          </wp:inline>
        </w:drawing>
      </w:r>
    </w:p>
    <w:p w14:paraId="41E57D8B" w14:textId="77777777" w:rsidR="003D4F08" w:rsidRDefault="003D4F08" w:rsidP="00F3149E">
      <w:pPr>
        <w:ind w:firstLine="708"/>
      </w:pPr>
    </w:p>
    <w:p w14:paraId="4D4D3BF2" w14:textId="7B107856" w:rsidR="00083756" w:rsidRPr="006466F4" w:rsidRDefault="00B819D6" w:rsidP="00F3149E">
      <w:pPr>
        <w:ind w:firstLine="708"/>
        <w:rPr>
          <w:lang w:val="en-US"/>
        </w:rPr>
      </w:pPr>
      <w:r>
        <w:t xml:space="preserve">Мы видим, что метка </w:t>
      </w:r>
      <w:r>
        <w:rPr>
          <w:lang w:val="en-US"/>
        </w:rPr>
        <w:t>state</w:t>
      </w:r>
      <w:r w:rsidRPr="00B819D6">
        <w:t xml:space="preserve"> </w:t>
      </w:r>
      <w:r>
        <w:t>исчезла. Продолжим</w:t>
      </w:r>
      <w:r w:rsidRPr="006466F4">
        <w:rPr>
          <w:lang w:val="en-US"/>
        </w:rPr>
        <w:t xml:space="preserve">, </w:t>
      </w:r>
      <w:r>
        <w:t>исключим</w:t>
      </w:r>
      <w:r w:rsidRPr="006466F4">
        <w:rPr>
          <w:lang w:val="en-US"/>
        </w:rPr>
        <w:t xml:space="preserve"> </w:t>
      </w:r>
      <w:r>
        <w:t>метку</w:t>
      </w:r>
      <w:r w:rsidRPr="006466F4">
        <w:rPr>
          <w:lang w:val="en-US"/>
        </w:rPr>
        <w:t xml:space="preserve"> </w:t>
      </w:r>
      <w:r>
        <w:rPr>
          <w:lang w:val="en-US"/>
        </w:rPr>
        <w:t>datname</w:t>
      </w:r>
      <w:r w:rsidR="003D4F08" w:rsidRPr="006466F4">
        <w:rPr>
          <w:lang w:val="en-US"/>
        </w:rPr>
        <w:t>.</w:t>
      </w:r>
      <w:r w:rsidRPr="006466F4">
        <w:rPr>
          <w:lang w:val="en-US"/>
        </w:rPr>
        <w:t xml:space="preserve"> </w:t>
      </w:r>
    </w:p>
    <w:p w14:paraId="557CD34D" w14:textId="78D7FDEB" w:rsidR="003D4F08" w:rsidRPr="003D4F08" w:rsidRDefault="003D4F08" w:rsidP="003D4F08">
      <w:pPr>
        <w:ind w:firstLine="0"/>
        <w:rPr>
          <w:rFonts w:ascii="Consolas" w:hAnsi="Consolas"/>
          <w:sz w:val="24"/>
          <w:szCs w:val="24"/>
          <w:lang w:val="en-US"/>
        </w:rPr>
      </w:pPr>
      <w:r w:rsidRPr="003D4F08">
        <w:rPr>
          <w:rFonts w:ascii="Consolas" w:hAnsi="Consolas"/>
          <w:sz w:val="24"/>
          <w:szCs w:val="24"/>
          <w:lang w:val="en-US"/>
        </w:rPr>
        <w:t>sum without(</w:t>
      </w:r>
      <w:proofErr w:type="spellStart"/>
      <w:r w:rsidRPr="003D4F08">
        <w:rPr>
          <w:rFonts w:ascii="Consolas" w:hAnsi="Consolas"/>
          <w:sz w:val="24"/>
          <w:szCs w:val="24"/>
          <w:lang w:val="en-US"/>
        </w:rPr>
        <w:t>state,datname</w:t>
      </w:r>
      <w:proofErr w:type="spellEnd"/>
      <w:r w:rsidRPr="003D4F08">
        <w:rPr>
          <w:rFonts w:ascii="Consolas" w:hAnsi="Consolas"/>
          <w:sz w:val="24"/>
          <w:szCs w:val="24"/>
          <w:lang w:val="en-US"/>
        </w:rPr>
        <w:t>)(</w:t>
      </w:r>
      <w:proofErr w:type="spellStart"/>
      <w:r w:rsidRPr="003D4F08">
        <w:rPr>
          <w:rFonts w:ascii="Consolas" w:hAnsi="Consolas"/>
          <w:sz w:val="24"/>
          <w:szCs w:val="24"/>
          <w:lang w:val="en-US"/>
        </w:rPr>
        <w:t>pg_stat_activity_count</w:t>
      </w:r>
      <w:proofErr w:type="spellEnd"/>
      <w:r w:rsidRPr="003D4F08">
        <w:rPr>
          <w:rFonts w:ascii="Consolas" w:hAnsi="Consolas"/>
          <w:sz w:val="24"/>
          <w:szCs w:val="24"/>
          <w:lang w:val="en-US"/>
        </w:rPr>
        <w:t>).</w:t>
      </w:r>
    </w:p>
    <w:p w14:paraId="40323B31" w14:textId="77777777" w:rsidR="00B819D6" w:rsidRPr="003D4F08" w:rsidRDefault="00B819D6" w:rsidP="00F3149E">
      <w:pPr>
        <w:ind w:firstLine="708"/>
        <w:rPr>
          <w:lang w:val="en-US"/>
        </w:rPr>
      </w:pPr>
    </w:p>
    <w:p w14:paraId="712297DF" w14:textId="140EF5E9" w:rsidR="00B819D6" w:rsidRDefault="003D4F08" w:rsidP="003D4F08">
      <w:pPr>
        <w:ind w:firstLine="0"/>
      </w:pPr>
      <w:r>
        <w:t>Получаем:</w:t>
      </w:r>
    </w:p>
    <w:p w14:paraId="22E434C3" w14:textId="77777777" w:rsidR="003D4F08" w:rsidRDefault="003D4F08" w:rsidP="003D4F08">
      <w:pPr>
        <w:ind w:firstLine="0"/>
      </w:pPr>
    </w:p>
    <w:p w14:paraId="61E61751" w14:textId="24FBD33A" w:rsidR="003D4F08" w:rsidRDefault="003D4F08" w:rsidP="003D4F08">
      <w:pPr>
        <w:ind w:firstLine="0"/>
      </w:pPr>
      <w:r>
        <w:rPr>
          <w:noProof/>
        </w:rPr>
        <w:drawing>
          <wp:inline distT="0" distB="0" distL="0" distR="0" wp14:anchorId="6BE3204D" wp14:editId="0025831A">
            <wp:extent cx="5940425" cy="3013075"/>
            <wp:effectExtent l="0" t="0" r="3175" b="0"/>
            <wp:docPr id="1549314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14462" name=""/>
                    <pic:cNvPicPr/>
                  </pic:nvPicPr>
                  <pic:blipFill>
                    <a:blip r:embed="rId21"/>
                    <a:stretch>
                      <a:fillRect/>
                    </a:stretch>
                  </pic:blipFill>
                  <pic:spPr>
                    <a:xfrm>
                      <a:off x="0" y="0"/>
                      <a:ext cx="5940425" cy="3013075"/>
                    </a:xfrm>
                    <a:prstGeom prst="rect">
                      <a:avLst/>
                    </a:prstGeom>
                  </pic:spPr>
                </pic:pic>
              </a:graphicData>
            </a:graphic>
          </wp:inline>
        </w:drawing>
      </w:r>
    </w:p>
    <w:p w14:paraId="0E227CF7" w14:textId="77777777" w:rsidR="003D4F08" w:rsidRDefault="003D4F08" w:rsidP="003D4F08">
      <w:pPr>
        <w:ind w:firstLine="0"/>
      </w:pPr>
    </w:p>
    <w:p w14:paraId="70B6D0DF" w14:textId="04896BC9" w:rsidR="003D4F08" w:rsidRDefault="004C5230" w:rsidP="004C5230">
      <w:pPr>
        <w:ind w:firstLine="0"/>
      </w:pPr>
      <w:r>
        <w:t>Аналогичный подход можно использовать с другими функциями агрегирования.</w:t>
      </w:r>
    </w:p>
    <w:p w14:paraId="6DD43A28" w14:textId="7AAD2C22" w:rsidR="00F3149E" w:rsidRPr="006466F4" w:rsidRDefault="00E376DA" w:rsidP="006B3645">
      <w:pPr>
        <w:pStyle w:val="51"/>
      </w:pPr>
      <w:r>
        <w:lastRenderedPageBreak/>
        <w:t xml:space="preserve">2.1.2. </w:t>
      </w:r>
      <w:r w:rsidR="001614CF">
        <w:t xml:space="preserve"> </w:t>
      </w:r>
      <w:r w:rsidR="006B3645" w:rsidRPr="006B3645">
        <w:t>Счетчики</w:t>
      </w:r>
      <w:r w:rsidR="006B3645">
        <w:t xml:space="preserve"> (</w:t>
      </w:r>
      <w:r w:rsidR="006B3645">
        <w:rPr>
          <w:lang w:val="en-US"/>
        </w:rPr>
        <w:t>Counter</w:t>
      </w:r>
      <w:r w:rsidR="006B3645" w:rsidRPr="006466F4">
        <w:t>)</w:t>
      </w:r>
    </w:p>
    <w:p w14:paraId="20425721" w14:textId="50110E1C" w:rsidR="006B3645" w:rsidRDefault="002775E0" w:rsidP="002775E0">
      <w:pPr>
        <w:ind w:firstLine="708"/>
      </w:pPr>
      <w:r w:rsidRPr="002775E0">
        <w:t>Счетчики отслеживают количество или размеры событий, а значения, экспортируемые приложениями в /</w:t>
      </w:r>
      <w:r w:rsidRPr="002775E0">
        <w:rPr>
          <w:lang w:val="en-US"/>
        </w:rPr>
        <w:t>metrics</w:t>
      </w:r>
      <w:r w:rsidRPr="002775E0">
        <w:t xml:space="preserve">, являются общими, накопленными с момента запуска. Но значения счетчиков сами по себе мало полезны. Чаще бывает желательно знать, как быстро счетчик увеличивается с течением времени. Обычно для этого используется функция </w:t>
      </w:r>
      <w:r w:rsidRPr="002775E0">
        <w:rPr>
          <w:lang w:val="en-US"/>
        </w:rPr>
        <w:t>rate</w:t>
      </w:r>
      <w:r w:rsidRPr="002775E0">
        <w:t xml:space="preserve">, но к счетчикам можно также применять функции </w:t>
      </w:r>
      <w:r w:rsidRPr="002775E0">
        <w:rPr>
          <w:lang w:val="en-US"/>
        </w:rPr>
        <w:t>increase</w:t>
      </w:r>
      <w:r w:rsidRPr="002775E0">
        <w:t xml:space="preserve"> и </w:t>
      </w:r>
      <w:r w:rsidRPr="002775E0">
        <w:rPr>
          <w:lang w:val="en-US"/>
        </w:rPr>
        <w:t>irate</w:t>
      </w:r>
      <w:r w:rsidRPr="002775E0">
        <w:t>.</w:t>
      </w:r>
    </w:p>
    <w:p w14:paraId="2D074782" w14:textId="381E1444" w:rsidR="006466F4" w:rsidRDefault="006466F4" w:rsidP="006466F4">
      <w:pPr>
        <w:ind w:firstLine="708"/>
      </w:pPr>
      <w:r>
        <w:t>Например, вот как можно рассчитать «производную» (на 1с) от количества вызовов запросов:</w:t>
      </w:r>
    </w:p>
    <w:p w14:paraId="0CC00ECB" w14:textId="66DE09D2" w:rsidR="006466F4" w:rsidRPr="006466F4" w:rsidRDefault="006466F4" w:rsidP="006466F4">
      <w:pPr>
        <w:ind w:firstLine="0"/>
        <w:rPr>
          <w:rFonts w:ascii="Consolas" w:hAnsi="Consolas"/>
          <w:sz w:val="24"/>
          <w:szCs w:val="24"/>
          <w:lang w:val="en-US"/>
        </w:rPr>
      </w:pPr>
      <w:r w:rsidRPr="006466F4">
        <w:rPr>
          <w:rFonts w:ascii="Consolas" w:hAnsi="Consolas"/>
          <w:sz w:val="24"/>
          <w:szCs w:val="24"/>
          <w:lang w:val="en-US"/>
        </w:rPr>
        <w:t>rate(</w:t>
      </w:r>
      <w:proofErr w:type="spellStart"/>
      <w:r w:rsidRPr="006466F4">
        <w:rPr>
          <w:rFonts w:ascii="Consolas" w:hAnsi="Consolas"/>
          <w:sz w:val="24"/>
          <w:szCs w:val="24"/>
          <w:lang w:val="en-US"/>
        </w:rPr>
        <w:t>pg_stat_statements_count_calls</w:t>
      </w:r>
      <w:proofErr w:type="spellEnd"/>
      <w:r w:rsidRPr="006466F4">
        <w:rPr>
          <w:rFonts w:ascii="Consolas" w:hAnsi="Consolas"/>
          <w:sz w:val="24"/>
          <w:szCs w:val="24"/>
          <w:lang w:val="en-US"/>
        </w:rPr>
        <w:t xml:space="preserve"> [5m])</w:t>
      </w:r>
    </w:p>
    <w:p w14:paraId="2DF57DD0" w14:textId="77777777" w:rsidR="00980FEC" w:rsidRPr="006466F4" w:rsidRDefault="00980FEC" w:rsidP="002775E0">
      <w:pPr>
        <w:ind w:firstLine="0"/>
        <w:rPr>
          <w:lang w:val="en-US"/>
        </w:rPr>
      </w:pPr>
    </w:p>
    <w:p w14:paraId="157C1E26" w14:textId="7E60DC3F" w:rsidR="00980FEC" w:rsidRDefault="006466F4" w:rsidP="006466F4">
      <w:pPr>
        <w:ind w:firstLine="0"/>
      </w:pPr>
      <w:r>
        <w:rPr>
          <w:lang w:val="en-US"/>
        </w:rPr>
        <w:t>rate</w:t>
      </w:r>
      <w:r w:rsidRPr="006466F4">
        <w:t xml:space="preserve"> </w:t>
      </w:r>
      <w:r>
        <w:t xml:space="preserve">вычисляет </w:t>
      </w:r>
      <w:r w:rsidR="00525A90">
        <w:t xml:space="preserve">среднюю скорость в секунду </w:t>
      </w:r>
      <w:r w:rsidR="00525A90" w:rsidRPr="00525A90">
        <w:t>по всем точкам данных в каждом интервал</w:t>
      </w:r>
      <w:r w:rsidR="00525A90">
        <w:t>е</w:t>
      </w:r>
      <w:r w:rsidR="00525A90" w:rsidRPr="00525A90">
        <w:t xml:space="preserve"> </w:t>
      </w:r>
      <w:r w:rsidRPr="006466F4">
        <w:t>[5</w:t>
      </w:r>
      <w:r w:rsidRPr="006466F4">
        <w:rPr>
          <w:lang w:val="en-US"/>
        </w:rPr>
        <w:t>m</w:t>
      </w:r>
      <w:r w:rsidRPr="006466F4">
        <w:t>]</w:t>
      </w:r>
      <w:r w:rsidR="00525A90">
        <w:t>.</w:t>
      </w:r>
    </w:p>
    <w:p w14:paraId="6A73168A" w14:textId="77777777" w:rsidR="00E05458" w:rsidRDefault="00E05458" w:rsidP="006466F4">
      <w:pPr>
        <w:ind w:firstLine="0"/>
      </w:pPr>
    </w:p>
    <w:p w14:paraId="516D54C8" w14:textId="27C70AF5" w:rsidR="00E05458" w:rsidRDefault="00E05458" w:rsidP="006466F4">
      <w:pPr>
        <w:ind w:firstLine="0"/>
      </w:pPr>
      <w:r>
        <w:rPr>
          <w:noProof/>
        </w:rPr>
        <w:drawing>
          <wp:inline distT="0" distB="0" distL="0" distR="0" wp14:anchorId="19FC29C7" wp14:editId="34A8ED78">
            <wp:extent cx="5940425" cy="3403600"/>
            <wp:effectExtent l="0" t="0" r="3175" b="6350"/>
            <wp:docPr id="1395907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07897" name=""/>
                    <pic:cNvPicPr/>
                  </pic:nvPicPr>
                  <pic:blipFill>
                    <a:blip r:embed="rId22"/>
                    <a:stretch>
                      <a:fillRect/>
                    </a:stretch>
                  </pic:blipFill>
                  <pic:spPr>
                    <a:xfrm>
                      <a:off x="0" y="0"/>
                      <a:ext cx="5940425" cy="3403600"/>
                    </a:xfrm>
                    <a:prstGeom prst="rect">
                      <a:avLst/>
                    </a:prstGeom>
                  </pic:spPr>
                </pic:pic>
              </a:graphicData>
            </a:graphic>
          </wp:inline>
        </w:drawing>
      </w:r>
    </w:p>
    <w:p w14:paraId="7C64E37F" w14:textId="392B9F14" w:rsidR="00E05458" w:rsidRDefault="00E05458" w:rsidP="00E05458">
      <w:pPr>
        <w:ind w:firstLine="708"/>
      </w:pPr>
      <w:r>
        <w:t xml:space="preserve">Результатом rate является датчик, поэтому к нему применимы те же агрегирующие функции, что и к обычным датчикам. Метрика </w:t>
      </w:r>
      <w:r w:rsidRPr="006466F4">
        <w:rPr>
          <w:rFonts w:ascii="Consolas" w:hAnsi="Consolas"/>
          <w:sz w:val="24"/>
          <w:szCs w:val="24"/>
          <w:lang w:val="en-US"/>
        </w:rPr>
        <w:t>pg</w:t>
      </w:r>
      <w:r w:rsidRPr="00E05458">
        <w:rPr>
          <w:rFonts w:ascii="Consolas" w:hAnsi="Consolas"/>
          <w:sz w:val="24"/>
          <w:szCs w:val="24"/>
        </w:rPr>
        <w:t>_</w:t>
      </w:r>
      <w:r w:rsidRPr="006466F4">
        <w:rPr>
          <w:rFonts w:ascii="Consolas" w:hAnsi="Consolas"/>
          <w:sz w:val="24"/>
          <w:szCs w:val="24"/>
          <w:lang w:val="en-US"/>
        </w:rPr>
        <w:t>stat</w:t>
      </w:r>
      <w:r w:rsidRPr="00E05458">
        <w:rPr>
          <w:rFonts w:ascii="Consolas" w:hAnsi="Consolas"/>
          <w:sz w:val="24"/>
          <w:szCs w:val="24"/>
        </w:rPr>
        <w:t>_</w:t>
      </w:r>
      <w:r w:rsidRPr="006466F4">
        <w:rPr>
          <w:rFonts w:ascii="Consolas" w:hAnsi="Consolas"/>
          <w:sz w:val="24"/>
          <w:szCs w:val="24"/>
          <w:lang w:val="en-US"/>
        </w:rPr>
        <w:t>statements</w:t>
      </w:r>
      <w:r w:rsidRPr="00E05458">
        <w:rPr>
          <w:rFonts w:ascii="Consolas" w:hAnsi="Consolas"/>
          <w:sz w:val="24"/>
          <w:szCs w:val="24"/>
        </w:rPr>
        <w:t>_</w:t>
      </w:r>
      <w:r w:rsidRPr="006466F4">
        <w:rPr>
          <w:rFonts w:ascii="Consolas" w:hAnsi="Consolas"/>
          <w:sz w:val="24"/>
          <w:szCs w:val="24"/>
          <w:lang w:val="en-US"/>
        </w:rPr>
        <w:t>count</w:t>
      </w:r>
      <w:r w:rsidRPr="00E05458">
        <w:rPr>
          <w:rFonts w:ascii="Consolas" w:hAnsi="Consolas"/>
          <w:sz w:val="24"/>
          <w:szCs w:val="24"/>
        </w:rPr>
        <w:t>_</w:t>
      </w:r>
      <w:r w:rsidRPr="006466F4">
        <w:rPr>
          <w:rFonts w:ascii="Consolas" w:hAnsi="Consolas"/>
          <w:sz w:val="24"/>
          <w:szCs w:val="24"/>
          <w:lang w:val="en-US"/>
        </w:rPr>
        <w:t>calls</w:t>
      </w:r>
      <w:r>
        <w:t xml:space="preserve"> имеет метк</w:t>
      </w:r>
      <w:r w:rsidR="003A1C5A">
        <w:t>и</w:t>
      </w:r>
      <w:r>
        <w:t xml:space="preserve"> </w:t>
      </w:r>
      <w:r>
        <w:rPr>
          <w:lang w:val="en-US"/>
        </w:rPr>
        <w:t>datname</w:t>
      </w:r>
      <w:r w:rsidR="003A1C5A">
        <w:t xml:space="preserve"> и </w:t>
      </w:r>
      <w:r w:rsidR="003A1C5A" w:rsidRPr="003A1C5A">
        <w:rPr>
          <w:lang w:val="en-US"/>
        </w:rPr>
        <w:t>short</w:t>
      </w:r>
      <w:r w:rsidR="003A1C5A" w:rsidRPr="003A1C5A">
        <w:t>_</w:t>
      </w:r>
      <w:r w:rsidR="003A1C5A" w:rsidRPr="003A1C5A">
        <w:rPr>
          <w:lang w:val="en-US"/>
        </w:rPr>
        <w:t>query</w:t>
      </w:r>
      <w:r>
        <w:t>, поэтому</w:t>
      </w:r>
      <w:r w:rsidR="00302FE2">
        <w:t>,</w:t>
      </w:r>
      <w:r>
        <w:t xml:space="preserve"> </w:t>
      </w:r>
      <w:r>
        <w:lastRenderedPageBreak/>
        <w:t>если агрегировать по н</w:t>
      </w:r>
      <w:r w:rsidR="003A1C5A">
        <w:t>им</w:t>
      </w:r>
      <w:r>
        <w:t>, то</w:t>
      </w:r>
      <w:r w:rsidRPr="00E05458">
        <w:t xml:space="preserve"> </w:t>
      </w:r>
      <w:r>
        <w:t>можно получить общее количество вызовов</w:t>
      </w:r>
      <w:r w:rsidR="003A1C5A">
        <w:t xml:space="preserve"> запросов</w:t>
      </w:r>
      <w:r>
        <w:t xml:space="preserve">, </w:t>
      </w:r>
      <w:r w:rsidR="003A1C5A">
        <w:t>выполняемы</w:t>
      </w:r>
      <w:r w:rsidR="00302FE2">
        <w:t>х</w:t>
      </w:r>
      <w:r>
        <w:t xml:space="preserve"> </w:t>
      </w:r>
      <w:r w:rsidR="003A1C5A">
        <w:t>базами данных</w:t>
      </w:r>
      <w:r>
        <w:t xml:space="preserve"> в секунду:</w:t>
      </w:r>
    </w:p>
    <w:p w14:paraId="10D63E61" w14:textId="5001C757" w:rsidR="00980FEC" w:rsidRDefault="003A1C5A" w:rsidP="00D504C1">
      <w:pPr>
        <w:ind w:firstLine="0"/>
        <w:rPr>
          <w:lang w:val="en-US"/>
        </w:rPr>
      </w:pPr>
      <w:r w:rsidRPr="003A1C5A">
        <w:rPr>
          <w:lang w:val="en-US"/>
        </w:rPr>
        <w:t xml:space="preserve">sum without(datname, </w:t>
      </w:r>
      <w:proofErr w:type="spellStart"/>
      <w:r w:rsidRPr="003A1C5A">
        <w:rPr>
          <w:lang w:val="en-US"/>
        </w:rPr>
        <w:t>short_query</w:t>
      </w:r>
      <w:proofErr w:type="spellEnd"/>
      <w:r w:rsidRPr="003A1C5A">
        <w:rPr>
          <w:lang w:val="en-US"/>
        </w:rPr>
        <w:t>) (rate(</w:t>
      </w:r>
      <w:proofErr w:type="spellStart"/>
      <w:r w:rsidRPr="003A1C5A">
        <w:rPr>
          <w:lang w:val="en-US"/>
        </w:rPr>
        <w:t>pg_stat_statements_count_calls</w:t>
      </w:r>
      <w:proofErr w:type="spellEnd"/>
      <w:r w:rsidRPr="003A1C5A">
        <w:rPr>
          <w:lang w:val="en-US"/>
        </w:rPr>
        <w:t xml:space="preserve"> [5m]))</w:t>
      </w:r>
    </w:p>
    <w:p w14:paraId="3C8CA9EA" w14:textId="33F6C5FF" w:rsidR="00490532" w:rsidRPr="00490532" w:rsidRDefault="00817238" w:rsidP="00817238">
      <w:pPr>
        <w:pStyle w:val="43"/>
      </w:pPr>
      <w:r w:rsidRPr="00FA11C7">
        <w:t xml:space="preserve">2.2. </w:t>
      </w:r>
      <w:r w:rsidRPr="00817238">
        <w:t>Селекторы</w:t>
      </w:r>
    </w:p>
    <w:p w14:paraId="62CCC4F5" w14:textId="4982CD01" w:rsidR="00AC165F" w:rsidRDefault="00FA11C7" w:rsidP="00FA11C7">
      <w:pPr>
        <w:ind w:firstLine="708"/>
      </w:pPr>
      <w:r>
        <w:t>Работа с разными временными рядами метрики, имеющими разные значения меток, может вызывать путаницу, если</w:t>
      </w:r>
      <w:r w:rsidRPr="00FA11C7">
        <w:t xml:space="preserve"> </w:t>
      </w:r>
      <w:r>
        <w:t>метрика поступает с нескольких серверов разных типов. Обычно требуется</w:t>
      </w:r>
      <w:r w:rsidRPr="00FA11C7">
        <w:t xml:space="preserve"> </w:t>
      </w:r>
      <w:r>
        <w:t>сузить временные ряды, участвующие в расчетах. В большинстве случаев</w:t>
      </w:r>
      <w:r w:rsidRPr="00FA11C7">
        <w:t xml:space="preserve"> </w:t>
      </w:r>
      <w:r>
        <w:t>желательно ограничиться меткой job, и в зависимости от конкретных требований вы можете захотеть, например, исследовать только один экземпляр</w:t>
      </w:r>
      <w:r w:rsidRPr="00FA11C7">
        <w:t xml:space="preserve"> </w:t>
      </w:r>
      <w:r>
        <w:t>(instance) или одну БД (</w:t>
      </w:r>
      <w:r>
        <w:rPr>
          <w:lang w:val="en-US"/>
        </w:rPr>
        <w:t>datname</w:t>
      </w:r>
      <w:r>
        <w:t>).</w:t>
      </w:r>
    </w:p>
    <w:p w14:paraId="55AEFFC0" w14:textId="23451A0C" w:rsidR="00194A87" w:rsidRDefault="00194A87" w:rsidP="00194A87">
      <w:pPr>
        <w:ind w:firstLine="708"/>
      </w:pPr>
      <w:r>
        <w:t xml:space="preserve">Такое ограничение по меткам осуществляется с помощью селекторов. </w:t>
      </w:r>
    </w:p>
    <w:p w14:paraId="23AD9D69" w14:textId="77777777" w:rsidR="00194A87" w:rsidRPr="00A53718" w:rsidRDefault="00194A87" w:rsidP="00194A87">
      <w:pPr>
        <w:ind w:firstLine="0"/>
        <w:rPr>
          <w:lang w:val="en-US"/>
        </w:rPr>
      </w:pPr>
      <w:r>
        <w:t>Например</w:t>
      </w:r>
      <w:r w:rsidRPr="00A53718">
        <w:rPr>
          <w:lang w:val="en-US"/>
        </w:rPr>
        <w:t xml:space="preserve">, </w:t>
      </w:r>
    </w:p>
    <w:p w14:paraId="044E0DD8" w14:textId="77777777" w:rsidR="00194A87" w:rsidRPr="00A53718" w:rsidRDefault="00194A87" w:rsidP="00194A87">
      <w:pPr>
        <w:ind w:firstLine="0"/>
        <w:rPr>
          <w:rFonts w:ascii="Consolas" w:hAnsi="Consolas"/>
          <w:sz w:val="24"/>
          <w:szCs w:val="24"/>
          <w:lang w:val="en-US"/>
        </w:rPr>
      </w:pPr>
      <w:proofErr w:type="spellStart"/>
      <w:r w:rsidRPr="00194A87">
        <w:rPr>
          <w:rFonts w:ascii="Consolas" w:hAnsi="Consolas"/>
          <w:sz w:val="24"/>
          <w:szCs w:val="24"/>
          <w:lang w:val="en-US"/>
        </w:rPr>
        <w:t>pg</w:t>
      </w:r>
      <w:r w:rsidRPr="00A53718">
        <w:rPr>
          <w:rFonts w:ascii="Consolas" w:hAnsi="Consolas"/>
          <w:sz w:val="24"/>
          <w:szCs w:val="24"/>
          <w:lang w:val="en-US"/>
        </w:rPr>
        <w:t>_</w:t>
      </w:r>
      <w:r w:rsidRPr="00194A87">
        <w:rPr>
          <w:rFonts w:ascii="Consolas" w:hAnsi="Consolas"/>
          <w:sz w:val="24"/>
          <w:szCs w:val="24"/>
          <w:lang w:val="en-US"/>
        </w:rPr>
        <w:t>stat</w:t>
      </w:r>
      <w:r w:rsidRPr="00A53718">
        <w:rPr>
          <w:rFonts w:ascii="Consolas" w:hAnsi="Consolas"/>
          <w:sz w:val="24"/>
          <w:szCs w:val="24"/>
          <w:lang w:val="en-US"/>
        </w:rPr>
        <w:t>_</w:t>
      </w:r>
      <w:r w:rsidRPr="00194A87">
        <w:rPr>
          <w:rFonts w:ascii="Consolas" w:hAnsi="Consolas"/>
          <w:sz w:val="24"/>
          <w:szCs w:val="24"/>
          <w:lang w:val="en-US"/>
        </w:rPr>
        <w:t>statements</w:t>
      </w:r>
      <w:r w:rsidRPr="00A53718">
        <w:rPr>
          <w:rFonts w:ascii="Consolas" w:hAnsi="Consolas"/>
          <w:sz w:val="24"/>
          <w:szCs w:val="24"/>
          <w:lang w:val="en-US"/>
        </w:rPr>
        <w:t>_</w:t>
      </w:r>
      <w:r w:rsidRPr="00194A87">
        <w:rPr>
          <w:rFonts w:ascii="Consolas" w:hAnsi="Consolas"/>
          <w:sz w:val="24"/>
          <w:szCs w:val="24"/>
          <w:lang w:val="en-US"/>
        </w:rPr>
        <w:t>count</w:t>
      </w:r>
      <w:r w:rsidRPr="00A53718">
        <w:rPr>
          <w:rFonts w:ascii="Consolas" w:hAnsi="Consolas"/>
          <w:sz w:val="24"/>
          <w:szCs w:val="24"/>
          <w:lang w:val="en-US"/>
        </w:rPr>
        <w:t>_</w:t>
      </w:r>
      <w:r w:rsidRPr="00194A87">
        <w:rPr>
          <w:rFonts w:ascii="Consolas" w:hAnsi="Consolas"/>
          <w:sz w:val="24"/>
          <w:szCs w:val="24"/>
          <w:lang w:val="en-US"/>
        </w:rPr>
        <w:t>calls</w:t>
      </w:r>
      <w:proofErr w:type="spellEnd"/>
      <w:r w:rsidRPr="00A53718">
        <w:rPr>
          <w:rFonts w:ascii="Consolas" w:hAnsi="Consolas"/>
          <w:sz w:val="24"/>
          <w:szCs w:val="24"/>
          <w:lang w:val="en-US"/>
        </w:rPr>
        <w:t xml:space="preserve"> {</w:t>
      </w:r>
      <w:bookmarkStart w:id="1" w:name="_Hlk155079087"/>
      <w:r w:rsidRPr="00194A87">
        <w:rPr>
          <w:rFonts w:ascii="Consolas" w:hAnsi="Consolas"/>
          <w:sz w:val="24"/>
          <w:szCs w:val="24"/>
          <w:lang w:val="en-US"/>
        </w:rPr>
        <w:t>datname</w:t>
      </w:r>
      <w:r w:rsidRPr="00A53718">
        <w:rPr>
          <w:rFonts w:ascii="Consolas" w:hAnsi="Consolas"/>
          <w:sz w:val="24"/>
          <w:szCs w:val="24"/>
          <w:lang w:val="en-US"/>
        </w:rPr>
        <w:t>="</w:t>
      </w:r>
      <w:r w:rsidRPr="00194A87">
        <w:rPr>
          <w:rFonts w:ascii="Consolas" w:hAnsi="Consolas"/>
          <w:sz w:val="24"/>
          <w:szCs w:val="24"/>
          <w:lang w:val="en-US"/>
        </w:rPr>
        <w:t>demo</w:t>
      </w:r>
      <w:r w:rsidRPr="00A53718">
        <w:rPr>
          <w:rFonts w:ascii="Consolas" w:hAnsi="Consolas"/>
          <w:sz w:val="24"/>
          <w:szCs w:val="24"/>
          <w:lang w:val="en-US"/>
        </w:rPr>
        <w:t>"</w:t>
      </w:r>
      <w:bookmarkEnd w:id="1"/>
      <w:r w:rsidRPr="00A53718">
        <w:rPr>
          <w:rFonts w:ascii="Consolas" w:hAnsi="Consolas"/>
          <w:sz w:val="24"/>
          <w:szCs w:val="24"/>
          <w:lang w:val="en-US"/>
        </w:rPr>
        <w:t xml:space="preserve">} </w:t>
      </w:r>
    </w:p>
    <w:p w14:paraId="1E16EE8D" w14:textId="77777777" w:rsidR="00194A87" w:rsidRPr="00A53718" w:rsidRDefault="00194A87" w:rsidP="00194A87">
      <w:pPr>
        <w:ind w:firstLine="0"/>
        <w:rPr>
          <w:lang w:val="en-US"/>
        </w:rPr>
      </w:pPr>
    </w:p>
    <w:p w14:paraId="29582FA0" w14:textId="35518200" w:rsidR="00194A87" w:rsidRDefault="00194A87" w:rsidP="00C05195">
      <w:pPr>
        <w:ind w:firstLine="0"/>
      </w:pPr>
      <w:r>
        <w:t xml:space="preserve">это </w:t>
      </w:r>
      <w:r w:rsidR="00CA2C73">
        <w:t xml:space="preserve">- </w:t>
      </w:r>
      <w:r>
        <w:t>селектор, возвращающий все временные ряды с именем</w:t>
      </w:r>
      <w:r w:rsidRPr="00194A87">
        <w:t xml:space="preserve"> </w:t>
      </w:r>
      <w:r w:rsidRPr="00194A87">
        <w:rPr>
          <w:lang w:val="en-US"/>
        </w:rPr>
        <w:t>pg</w:t>
      </w:r>
      <w:r w:rsidRPr="00194A87">
        <w:t>_</w:t>
      </w:r>
      <w:r w:rsidRPr="00194A87">
        <w:rPr>
          <w:lang w:val="en-US"/>
        </w:rPr>
        <w:t>stat</w:t>
      </w:r>
      <w:r w:rsidRPr="00194A87">
        <w:t>_</w:t>
      </w:r>
      <w:r w:rsidRPr="00194A87">
        <w:rPr>
          <w:lang w:val="en-US"/>
        </w:rPr>
        <w:t>statements</w:t>
      </w:r>
      <w:r w:rsidRPr="00194A87">
        <w:t>_</w:t>
      </w:r>
      <w:r w:rsidRPr="00194A87">
        <w:rPr>
          <w:lang w:val="en-US"/>
        </w:rPr>
        <w:t>count</w:t>
      </w:r>
      <w:r w:rsidRPr="00194A87">
        <w:t>_</w:t>
      </w:r>
      <w:r w:rsidRPr="00194A87">
        <w:rPr>
          <w:lang w:val="en-US"/>
        </w:rPr>
        <w:t>calls</w:t>
      </w:r>
      <w:r>
        <w:t xml:space="preserve"> и значением </w:t>
      </w:r>
      <w:r w:rsidRPr="00194A87">
        <w:rPr>
          <w:lang w:val="en-US"/>
        </w:rPr>
        <w:t>demo</w:t>
      </w:r>
      <w:r>
        <w:t xml:space="preserve"> в метке </w:t>
      </w:r>
      <w:r w:rsidRPr="00194A87">
        <w:rPr>
          <w:lang w:val="en-US"/>
        </w:rPr>
        <w:t>datname</w:t>
      </w:r>
      <w:r w:rsidR="00C05195">
        <w:t xml:space="preserve">, </w:t>
      </w:r>
      <w:r>
        <w:t>соответствующие данному</w:t>
      </w:r>
      <w:r w:rsidR="00C05195">
        <w:t xml:space="preserve"> </w:t>
      </w:r>
      <w:r>
        <w:t>моменту времени</w:t>
      </w:r>
      <w:r w:rsidR="00C05195">
        <w:t xml:space="preserve">. </w:t>
      </w:r>
      <w:r w:rsidR="007624D4">
        <w:t xml:space="preserve">Знак равенства в условии </w:t>
      </w:r>
      <w:r w:rsidR="00C05195" w:rsidRPr="00C05195">
        <w:t>datname="demo"</w:t>
      </w:r>
      <w:r>
        <w:t xml:space="preserve"> называется сопоставителем (matcher), и в одном селекторе</w:t>
      </w:r>
      <w:r w:rsidR="00C05195">
        <w:t xml:space="preserve"> </w:t>
      </w:r>
      <w:r>
        <w:t>может быть указано несколько сопоставителей, которые объединяются по</w:t>
      </w:r>
      <w:r w:rsidR="00C05195">
        <w:t xml:space="preserve"> </w:t>
      </w:r>
      <w:r>
        <w:t>AND.</w:t>
      </w:r>
    </w:p>
    <w:p w14:paraId="14208704" w14:textId="6FBF3F8A" w:rsidR="00C272D6" w:rsidRDefault="00C272D6" w:rsidP="00C272D6">
      <w:pPr>
        <w:pStyle w:val="51"/>
      </w:pPr>
      <w:r>
        <w:t xml:space="preserve">2.2.1. </w:t>
      </w:r>
      <w:r w:rsidRPr="00C272D6">
        <w:t>Сопоставители</w:t>
      </w:r>
    </w:p>
    <w:p w14:paraId="592C57E0" w14:textId="6B806B89" w:rsidR="007624D4" w:rsidRPr="00C272D6" w:rsidRDefault="007624D4" w:rsidP="007624D4">
      <w:r>
        <w:t>Есть четыре сопоставителя.</w:t>
      </w:r>
    </w:p>
    <w:p w14:paraId="158D45A4" w14:textId="4AE7CDAC" w:rsidR="007624D4" w:rsidRDefault="004500D5" w:rsidP="007624D4">
      <w:pPr>
        <w:ind w:firstLine="0"/>
      </w:pPr>
      <w:r w:rsidRPr="004500D5">
        <w:t>=</w:t>
      </w:r>
    </w:p>
    <w:p w14:paraId="1B09732A" w14:textId="21E83F8D" w:rsidR="007624D4" w:rsidRDefault="007624D4" w:rsidP="007624D4">
      <w:pPr>
        <w:ind w:left="426" w:firstLine="0"/>
      </w:pPr>
      <w:r>
        <w:t xml:space="preserve">Это </w:t>
      </w:r>
      <w:r w:rsidR="004500D5">
        <w:t xml:space="preserve">- </w:t>
      </w:r>
      <w:r>
        <w:t xml:space="preserve">сопоставитель равенства; например, </w:t>
      </w:r>
      <w:r w:rsidRPr="00C05195">
        <w:t>datname="demo"</w:t>
      </w:r>
      <w:r>
        <w:t>. Он позволяет указать, что возвращаемый временной ряд должен иметь заданную метку с заданным значением. Если задать пустое значение для метки, то это будет</w:t>
      </w:r>
    </w:p>
    <w:p w14:paraId="5493CBA7" w14:textId="77777777" w:rsidR="007624D4" w:rsidRDefault="007624D4" w:rsidP="007624D4">
      <w:pPr>
        <w:ind w:left="426" w:firstLine="0"/>
      </w:pPr>
      <w:r>
        <w:t>равносильно отсутствию метки, поэтому можно использовать выражение</w:t>
      </w:r>
    </w:p>
    <w:p w14:paraId="44F8A4C1" w14:textId="77777777" w:rsidR="007624D4" w:rsidRDefault="007624D4" w:rsidP="007624D4">
      <w:pPr>
        <w:ind w:left="426" w:firstLine="0"/>
      </w:pPr>
      <w:r>
        <w:lastRenderedPageBreak/>
        <w:t>foo="", чтобы указать, что метка foo отсутствует.</w:t>
      </w:r>
    </w:p>
    <w:p w14:paraId="11D546D9" w14:textId="77777777" w:rsidR="007624D4" w:rsidRDefault="007624D4" w:rsidP="007624D4">
      <w:pPr>
        <w:ind w:firstLine="0"/>
      </w:pPr>
      <w:r>
        <w:t>!=</w:t>
      </w:r>
    </w:p>
    <w:p w14:paraId="28B6B9A9" w14:textId="182CC17F" w:rsidR="007624D4" w:rsidRDefault="007624D4" w:rsidP="00F56290">
      <w:pPr>
        <w:ind w:left="426" w:firstLine="0"/>
      </w:pPr>
      <w:r>
        <w:t>Это</w:t>
      </w:r>
      <w:r w:rsidR="004500D5">
        <w:t xml:space="preserve"> -</w:t>
      </w:r>
      <w:r>
        <w:t xml:space="preserve"> сопоставитель неравенства; например, </w:t>
      </w:r>
      <w:proofErr w:type="gramStart"/>
      <w:r w:rsidR="00E43891" w:rsidRPr="00C05195">
        <w:t>datname</w:t>
      </w:r>
      <w:r w:rsidR="00E43891">
        <w:t>!</w:t>
      </w:r>
      <w:r w:rsidR="00E43891" w:rsidRPr="00C05195">
        <w:t>=</w:t>
      </w:r>
      <w:proofErr w:type="gramEnd"/>
      <w:r w:rsidR="00E43891" w:rsidRPr="00C05195">
        <w:t>"demo"</w:t>
      </w:r>
      <w:r>
        <w:t>. Он позволяет указать, что возвращаемый временной ряд должен иметь заданную метку со</w:t>
      </w:r>
      <w:r w:rsidR="00F56290">
        <w:t xml:space="preserve"> </w:t>
      </w:r>
      <w:r>
        <w:t>значением, отличным от заданного.</w:t>
      </w:r>
    </w:p>
    <w:p w14:paraId="04FD63D0" w14:textId="77777777" w:rsidR="007624D4" w:rsidRDefault="007624D4" w:rsidP="007624D4">
      <w:pPr>
        <w:ind w:firstLine="0"/>
      </w:pPr>
      <w:r>
        <w:t>=~</w:t>
      </w:r>
    </w:p>
    <w:p w14:paraId="2047F3A1" w14:textId="31E25BA1" w:rsidR="007624D4" w:rsidRDefault="007624D4" w:rsidP="00F56290">
      <w:pPr>
        <w:ind w:left="426" w:firstLine="0"/>
      </w:pPr>
      <w:r>
        <w:t xml:space="preserve">Это </w:t>
      </w:r>
      <w:r w:rsidR="004500D5">
        <w:t xml:space="preserve">- </w:t>
      </w:r>
      <w:r>
        <w:t>сопоставитель соответствия регулярному выражению; например,</w:t>
      </w:r>
      <w:r w:rsidR="00F56290">
        <w:t xml:space="preserve"> </w:t>
      </w:r>
      <w:r w:rsidR="00E43891">
        <w:rPr>
          <w:lang w:val="en-US"/>
        </w:rPr>
        <w:t>datname</w:t>
      </w:r>
      <w:r>
        <w:t>=~"</w:t>
      </w:r>
      <w:r w:rsidR="00E43891">
        <w:rPr>
          <w:lang w:val="en-US"/>
        </w:rPr>
        <w:t>d</w:t>
      </w:r>
      <w:r>
        <w:t>.*". Он позволяет указать, что возвращаемый временной ряд должен иметь заданную метку, значение которой соответствует заданному регулярному выражению.</w:t>
      </w:r>
    </w:p>
    <w:p w14:paraId="035A351E" w14:textId="77777777" w:rsidR="007624D4" w:rsidRDefault="007624D4" w:rsidP="007624D4">
      <w:pPr>
        <w:ind w:firstLine="0"/>
      </w:pPr>
      <w:r>
        <w:t>!~</w:t>
      </w:r>
    </w:p>
    <w:p w14:paraId="398D2453" w14:textId="4085641A" w:rsidR="00C00EE9" w:rsidRPr="00FA11C7" w:rsidRDefault="007624D4" w:rsidP="00F56290">
      <w:pPr>
        <w:ind w:left="426" w:firstLine="0"/>
      </w:pPr>
      <w:r>
        <w:t>Это</w:t>
      </w:r>
      <w:r w:rsidR="004500D5">
        <w:t xml:space="preserve"> - </w:t>
      </w:r>
      <w:r>
        <w:t>сопоставитель несоответствия регулярному выражению.</w:t>
      </w:r>
    </w:p>
    <w:p w14:paraId="7195625A" w14:textId="2D3ED765" w:rsidR="00C00EE9" w:rsidRPr="00FA11C7" w:rsidRDefault="006E1F64" w:rsidP="006E1F64">
      <w:pPr>
        <w:pStyle w:val="51"/>
      </w:pPr>
      <w:r>
        <w:t xml:space="preserve">2.2.2. </w:t>
      </w:r>
      <w:r w:rsidRPr="006E1F64">
        <w:t>Мгновенный вектор</w:t>
      </w:r>
    </w:p>
    <w:p w14:paraId="7498ACCE" w14:textId="24156202" w:rsidR="00C00EE9" w:rsidRDefault="006E1F64" w:rsidP="00B05C62">
      <w:pPr>
        <w:ind w:firstLine="708"/>
      </w:pPr>
      <w:r>
        <w:t>Селектор мгновенного вектора возвращает мгновенный вектор c самыми последними значениями, полученными к моменту выполнения запроса, т. е. список из нуля или более временных рядов. Каждый из этих временных рядов будет иметь один образец, а образец будет содержать значение и отметку времени. Мгновенный вектор, возвращаемый селектором мгновенного вектора, будет содержать отметки времени из исходных данных, но любые</w:t>
      </w:r>
      <w:r w:rsidR="00B05C62">
        <w:t xml:space="preserve"> </w:t>
      </w:r>
      <w:r>
        <w:t>мгновенные векторы, возвращаемые другими операциями или функциями,</w:t>
      </w:r>
      <w:r w:rsidR="00B05C62">
        <w:t xml:space="preserve"> </w:t>
      </w:r>
      <w:r>
        <w:t>будут содержать отметки времени, соответствующие моменту выполнения</w:t>
      </w:r>
      <w:r w:rsidR="00B05C62">
        <w:t xml:space="preserve"> </w:t>
      </w:r>
      <w:r>
        <w:t>запроса</w:t>
      </w:r>
      <w:r w:rsidR="00B05C62">
        <w:t>.</w:t>
      </w:r>
    </w:p>
    <w:p w14:paraId="1D8659CD" w14:textId="1718A563" w:rsidR="00B05C62" w:rsidRDefault="00B05C62" w:rsidP="00B05C62">
      <w:pPr>
        <w:pStyle w:val="51"/>
      </w:pPr>
      <w:r>
        <w:t xml:space="preserve">2.2.3. </w:t>
      </w:r>
      <w:r w:rsidRPr="00B05C62">
        <w:t>Вектор диапазона</w:t>
      </w:r>
    </w:p>
    <w:p w14:paraId="7A9F3EE9" w14:textId="25220BDC" w:rsidR="00783601" w:rsidRPr="0065339F" w:rsidRDefault="00783601" w:rsidP="00783601">
      <w:r>
        <w:t xml:space="preserve">Существуют также селекторы второго типа, называемые селекторами векторов диапазона. Их вы тоже уже видели. В отличие от селектора мгновенного вектора, возвращающего единственный образец из каждого соответствующего временного ряда, селектор вектора диапазона может </w:t>
      </w:r>
      <w:r>
        <w:lastRenderedPageBreak/>
        <w:t>вернуть множество образцов. Векторы диапазонов всегда используются с функцией rate,</w:t>
      </w:r>
      <w:r w:rsidR="0065339F">
        <w:t xml:space="preserve"> </w:t>
      </w:r>
      <w:r>
        <w:t>например</w:t>
      </w:r>
      <w:r w:rsidRPr="0065339F">
        <w:t>:</w:t>
      </w:r>
    </w:p>
    <w:p w14:paraId="4A3D72A5" w14:textId="461D20B8" w:rsidR="00783601" w:rsidRPr="0065339F" w:rsidRDefault="00783601" w:rsidP="0065339F">
      <w:pPr>
        <w:ind w:firstLine="0"/>
        <w:rPr>
          <w:rFonts w:ascii="Consolas" w:hAnsi="Consolas"/>
          <w:sz w:val="24"/>
          <w:szCs w:val="24"/>
        </w:rPr>
      </w:pPr>
      <w:r w:rsidRPr="0065339F">
        <w:rPr>
          <w:rFonts w:ascii="Consolas" w:hAnsi="Consolas"/>
          <w:sz w:val="24"/>
          <w:szCs w:val="24"/>
          <w:lang w:val="en-US"/>
        </w:rPr>
        <w:t>rate</w:t>
      </w:r>
      <w:r w:rsidRPr="0065339F">
        <w:rPr>
          <w:rFonts w:ascii="Consolas" w:hAnsi="Consolas"/>
          <w:sz w:val="24"/>
          <w:szCs w:val="24"/>
        </w:rPr>
        <w:t>(</w:t>
      </w:r>
      <w:r w:rsidR="0065339F" w:rsidRPr="0065339F">
        <w:rPr>
          <w:rFonts w:ascii="Consolas" w:hAnsi="Consolas"/>
          <w:sz w:val="24"/>
          <w:szCs w:val="24"/>
          <w:lang w:val="en-US"/>
        </w:rPr>
        <w:t>pg</w:t>
      </w:r>
      <w:r w:rsidR="0065339F" w:rsidRPr="0065339F">
        <w:rPr>
          <w:rFonts w:ascii="Consolas" w:hAnsi="Consolas"/>
          <w:sz w:val="24"/>
          <w:szCs w:val="24"/>
        </w:rPr>
        <w:t>_</w:t>
      </w:r>
      <w:r w:rsidR="0065339F" w:rsidRPr="0065339F">
        <w:rPr>
          <w:rFonts w:ascii="Consolas" w:hAnsi="Consolas"/>
          <w:sz w:val="24"/>
          <w:szCs w:val="24"/>
          <w:lang w:val="en-US"/>
        </w:rPr>
        <w:t>stat</w:t>
      </w:r>
      <w:r w:rsidR="0065339F" w:rsidRPr="0065339F">
        <w:rPr>
          <w:rFonts w:ascii="Consolas" w:hAnsi="Consolas"/>
          <w:sz w:val="24"/>
          <w:szCs w:val="24"/>
        </w:rPr>
        <w:t>_</w:t>
      </w:r>
      <w:r w:rsidR="0065339F" w:rsidRPr="0065339F">
        <w:rPr>
          <w:rFonts w:ascii="Consolas" w:hAnsi="Consolas"/>
          <w:sz w:val="24"/>
          <w:szCs w:val="24"/>
          <w:lang w:val="en-US"/>
        </w:rPr>
        <w:t>statements</w:t>
      </w:r>
      <w:r w:rsidR="0065339F" w:rsidRPr="0065339F">
        <w:rPr>
          <w:rFonts w:ascii="Consolas" w:hAnsi="Consolas"/>
          <w:sz w:val="24"/>
          <w:szCs w:val="24"/>
        </w:rPr>
        <w:t>_</w:t>
      </w:r>
      <w:r w:rsidR="0065339F" w:rsidRPr="0065339F">
        <w:rPr>
          <w:rFonts w:ascii="Consolas" w:hAnsi="Consolas"/>
          <w:sz w:val="24"/>
          <w:szCs w:val="24"/>
          <w:lang w:val="en-US"/>
        </w:rPr>
        <w:t>count</w:t>
      </w:r>
      <w:r w:rsidR="0065339F" w:rsidRPr="0065339F">
        <w:rPr>
          <w:rFonts w:ascii="Consolas" w:hAnsi="Consolas"/>
          <w:sz w:val="24"/>
          <w:szCs w:val="24"/>
        </w:rPr>
        <w:t>_</w:t>
      </w:r>
      <w:r w:rsidR="0065339F" w:rsidRPr="0065339F">
        <w:rPr>
          <w:rFonts w:ascii="Consolas" w:hAnsi="Consolas"/>
          <w:sz w:val="24"/>
          <w:szCs w:val="24"/>
          <w:lang w:val="en-US"/>
        </w:rPr>
        <w:t>calls</w:t>
      </w:r>
      <w:r w:rsidR="0065339F" w:rsidRPr="0065339F">
        <w:rPr>
          <w:rFonts w:ascii="Consolas" w:hAnsi="Consolas"/>
          <w:sz w:val="24"/>
          <w:szCs w:val="24"/>
        </w:rPr>
        <w:t xml:space="preserve"> </w:t>
      </w:r>
      <w:r w:rsidRPr="0065339F">
        <w:rPr>
          <w:rFonts w:ascii="Consolas" w:hAnsi="Consolas"/>
          <w:sz w:val="24"/>
          <w:szCs w:val="24"/>
        </w:rPr>
        <w:t>[1</w:t>
      </w:r>
      <w:r w:rsidRPr="0065339F">
        <w:rPr>
          <w:rFonts w:ascii="Consolas" w:hAnsi="Consolas"/>
          <w:sz w:val="24"/>
          <w:szCs w:val="24"/>
          <w:lang w:val="en-US"/>
        </w:rPr>
        <w:t>m</w:t>
      </w:r>
      <w:r w:rsidRPr="0065339F">
        <w:rPr>
          <w:rFonts w:ascii="Consolas" w:hAnsi="Consolas"/>
          <w:sz w:val="24"/>
          <w:szCs w:val="24"/>
        </w:rPr>
        <w:t>])</w:t>
      </w:r>
    </w:p>
    <w:p w14:paraId="1C4A5ECB" w14:textId="77777777" w:rsidR="0065339F" w:rsidRDefault="0065339F" w:rsidP="0065339F">
      <w:pPr>
        <w:ind w:firstLine="0"/>
      </w:pPr>
    </w:p>
    <w:p w14:paraId="44E62634" w14:textId="1BB33446" w:rsidR="00B05C62" w:rsidRPr="00B05C62" w:rsidRDefault="00783601" w:rsidP="00B16726">
      <w:pPr>
        <w:ind w:firstLine="0"/>
      </w:pPr>
      <w:r>
        <w:t>[1m] превращает селектор мгновенного вектора в селектор вектора диапазона и сообщает движку PromQL, что он должен вернуть все образцы из</w:t>
      </w:r>
      <w:r w:rsidR="0065339F">
        <w:t xml:space="preserve"> </w:t>
      </w:r>
      <w:r>
        <w:t>всех временных рядов, соответствующих селектору, полученные за минуту</w:t>
      </w:r>
      <w:r w:rsidR="0065339F">
        <w:t xml:space="preserve"> </w:t>
      </w:r>
      <w:r>
        <w:t>до времени выполнения запроса.</w:t>
      </w:r>
      <w:r w:rsidR="00B16726">
        <w:t xml:space="preserve"> Если выполнить только </w:t>
      </w:r>
      <w:bookmarkStart w:id="2" w:name="_Hlk155084632"/>
      <w:proofErr w:type="spellStart"/>
      <w:r w:rsidR="00B16726" w:rsidRPr="00B16726">
        <w:t>pg_stat_statements_count_calls</w:t>
      </w:r>
      <w:bookmarkEnd w:id="2"/>
      <w:proofErr w:type="spellEnd"/>
      <w:r w:rsidR="00B16726" w:rsidRPr="00B16726">
        <w:t xml:space="preserve"> [1m]</w:t>
      </w:r>
      <w:r w:rsidR="00B16726">
        <w:t xml:space="preserve"> на вкладке </w:t>
      </w:r>
      <w:r w:rsidR="00B16726">
        <w:rPr>
          <w:lang w:val="en-US"/>
        </w:rPr>
        <w:t>Table</w:t>
      </w:r>
      <w:r w:rsidR="00B16726" w:rsidRPr="00B16726">
        <w:t xml:space="preserve"> </w:t>
      </w:r>
      <w:r w:rsidR="00B16726">
        <w:t>браузера выражений, то результат</w:t>
      </w:r>
      <w:r w:rsidR="00B16726" w:rsidRPr="00B16726">
        <w:t xml:space="preserve"> </w:t>
      </w:r>
      <w:r w:rsidR="00B16726">
        <w:t>будет выглядеть примерно так, как показано на рисунке.</w:t>
      </w:r>
    </w:p>
    <w:p w14:paraId="100DED2F" w14:textId="038A5770" w:rsidR="00C00EE9" w:rsidRPr="00FA11C7" w:rsidRDefault="00B16726" w:rsidP="00D504C1">
      <w:pPr>
        <w:ind w:firstLine="0"/>
      </w:pPr>
      <w:r>
        <w:rPr>
          <w:noProof/>
        </w:rPr>
        <w:drawing>
          <wp:inline distT="0" distB="0" distL="0" distR="0" wp14:anchorId="6D490EFF" wp14:editId="60916021">
            <wp:extent cx="5940425" cy="2625090"/>
            <wp:effectExtent l="19050" t="19050" r="22225" b="22860"/>
            <wp:docPr id="14869477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947728" name=""/>
                    <pic:cNvPicPr/>
                  </pic:nvPicPr>
                  <pic:blipFill>
                    <a:blip r:embed="rId23"/>
                    <a:stretch>
                      <a:fillRect/>
                    </a:stretch>
                  </pic:blipFill>
                  <pic:spPr>
                    <a:xfrm>
                      <a:off x="0" y="0"/>
                      <a:ext cx="5940425" cy="2625090"/>
                    </a:xfrm>
                    <a:prstGeom prst="rect">
                      <a:avLst/>
                    </a:prstGeom>
                    <a:ln>
                      <a:solidFill>
                        <a:schemeClr val="tx1"/>
                      </a:solidFill>
                    </a:ln>
                  </pic:spPr>
                </pic:pic>
              </a:graphicData>
            </a:graphic>
          </wp:inline>
        </w:drawing>
      </w:r>
    </w:p>
    <w:p w14:paraId="16EE1C70" w14:textId="77777777" w:rsidR="00C00EE9" w:rsidRPr="00FA11C7" w:rsidRDefault="00C00EE9" w:rsidP="00D504C1">
      <w:pPr>
        <w:ind w:firstLine="0"/>
      </w:pPr>
    </w:p>
    <w:p w14:paraId="2FAFB17E" w14:textId="59C425B0" w:rsidR="00BE61B7" w:rsidRDefault="009F09F6" w:rsidP="007414CA">
      <w:pPr>
        <w:ind w:firstLine="708"/>
      </w:pPr>
      <w:r>
        <w:t>В данном случае в каждом временном ряду оказалось по двенадцать образцов, полученных за последнюю минуту. Обратите внимание, что образцы в каждом временном ряду располагаются с шагом 5 с, согласно настроенному интервалу опроса</w:t>
      </w:r>
      <w:r w:rsidR="009F342E">
        <w:t xml:space="preserve"> (см. </w:t>
      </w:r>
      <w:r w:rsidR="009F342E">
        <w:rPr>
          <w:lang w:val="en-US"/>
        </w:rPr>
        <w:t>prometheus</w:t>
      </w:r>
      <w:r w:rsidR="009F342E" w:rsidRPr="00F1236E">
        <w:t>.</w:t>
      </w:r>
      <w:proofErr w:type="spellStart"/>
      <w:r w:rsidR="009F342E">
        <w:rPr>
          <w:lang w:val="en-US"/>
        </w:rPr>
        <w:t>yml</w:t>
      </w:r>
      <w:proofErr w:type="spellEnd"/>
      <w:r w:rsidR="009F342E" w:rsidRPr="00F1236E">
        <w:t>)</w:t>
      </w:r>
      <w:r>
        <w:t>.</w:t>
      </w:r>
    </w:p>
    <w:p w14:paraId="6783674D" w14:textId="34A9D568" w:rsidR="007414CA" w:rsidRDefault="007414CA" w:rsidP="007414CA">
      <w:pPr>
        <w:ind w:firstLine="708"/>
      </w:pPr>
      <w:r>
        <w:t>Интервалы времени в запросах PromQL и в конфигурационных файлах Prometheus можно задавать с использованием разных единиц измерения.</w:t>
      </w:r>
    </w:p>
    <w:tbl>
      <w:tblPr>
        <w:tblW w:w="3580" w:type="dxa"/>
        <w:tblLook w:val="04A0" w:firstRow="1" w:lastRow="0" w:firstColumn="1" w:lastColumn="0" w:noHBand="0" w:noVBand="1"/>
      </w:tblPr>
      <w:tblGrid>
        <w:gridCol w:w="1360"/>
        <w:gridCol w:w="2220"/>
      </w:tblGrid>
      <w:tr w:rsidR="00F1236E" w:rsidRPr="00F1236E" w14:paraId="468D7F06" w14:textId="77777777" w:rsidTr="00F1236E">
        <w:trPr>
          <w:trHeight w:val="288"/>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3EA02"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Суффикс</w:t>
            </w:r>
          </w:p>
        </w:tc>
        <w:tc>
          <w:tcPr>
            <w:tcW w:w="2220" w:type="dxa"/>
            <w:tcBorders>
              <w:top w:val="single" w:sz="4" w:space="0" w:color="auto"/>
              <w:left w:val="nil"/>
              <w:bottom w:val="single" w:sz="4" w:space="0" w:color="auto"/>
              <w:right w:val="single" w:sz="4" w:space="0" w:color="auto"/>
            </w:tcBorders>
            <w:shd w:val="clear" w:color="auto" w:fill="auto"/>
            <w:noWrap/>
            <w:vAlign w:val="bottom"/>
            <w:hideMark/>
          </w:tcPr>
          <w:p w14:paraId="59950FD7"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Значение</w:t>
            </w:r>
          </w:p>
        </w:tc>
      </w:tr>
      <w:tr w:rsidR="00F1236E" w:rsidRPr="00F1236E" w14:paraId="2DB7244F"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D4EF3CE"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proofErr w:type="spellStart"/>
            <w:r w:rsidRPr="00F1236E">
              <w:rPr>
                <w:rFonts w:ascii="Calibri" w:eastAsia="Times New Roman" w:hAnsi="Calibri" w:cs="Calibri"/>
                <w:color w:val="000000"/>
                <w:kern w:val="0"/>
                <w:sz w:val="22"/>
                <w:lang w:eastAsia="ru-RU"/>
                <w14:ligatures w14:val="none"/>
              </w:rPr>
              <w:t>ms</w:t>
            </w:r>
            <w:proofErr w:type="spellEnd"/>
          </w:p>
        </w:tc>
        <w:tc>
          <w:tcPr>
            <w:tcW w:w="2220" w:type="dxa"/>
            <w:tcBorders>
              <w:top w:val="nil"/>
              <w:left w:val="nil"/>
              <w:bottom w:val="single" w:sz="4" w:space="0" w:color="auto"/>
              <w:right w:val="single" w:sz="4" w:space="0" w:color="auto"/>
            </w:tcBorders>
            <w:shd w:val="clear" w:color="auto" w:fill="auto"/>
            <w:noWrap/>
            <w:vAlign w:val="bottom"/>
            <w:hideMark/>
          </w:tcPr>
          <w:p w14:paraId="18EBEB86"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Миллисекунды</w:t>
            </w:r>
          </w:p>
        </w:tc>
      </w:tr>
      <w:tr w:rsidR="00F1236E" w:rsidRPr="00F1236E" w14:paraId="79FC57AC"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5F8C01E"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s</w:t>
            </w:r>
          </w:p>
        </w:tc>
        <w:tc>
          <w:tcPr>
            <w:tcW w:w="2220" w:type="dxa"/>
            <w:tcBorders>
              <w:top w:val="nil"/>
              <w:left w:val="nil"/>
              <w:bottom w:val="single" w:sz="4" w:space="0" w:color="auto"/>
              <w:right w:val="single" w:sz="4" w:space="0" w:color="auto"/>
            </w:tcBorders>
            <w:shd w:val="clear" w:color="auto" w:fill="auto"/>
            <w:noWrap/>
            <w:vAlign w:val="bottom"/>
            <w:hideMark/>
          </w:tcPr>
          <w:p w14:paraId="12EF1B70"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Секунды</w:t>
            </w:r>
          </w:p>
        </w:tc>
      </w:tr>
      <w:tr w:rsidR="00F1236E" w:rsidRPr="00F1236E" w14:paraId="653CB527"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0BC6655"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m</w:t>
            </w:r>
          </w:p>
        </w:tc>
        <w:tc>
          <w:tcPr>
            <w:tcW w:w="2220" w:type="dxa"/>
            <w:tcBorders>
              <w:top w:val="nil"/>
              <w:left w:val="nil"/>
              <w:bottom w:val="single" w:sz="4" w:space="0" w:color="auto"/>
              <w:right w:val="single" w:sz="4" w:space="0" w:color="auto"/>
            </w:tcBorders>
            <w:shd w:val="clear" w:color="auto" w:fill="auto"/>
            <w:noWrap/>
            <w:vAlign w:val="bottom"/>
            <w:hideMark/>
          </w:tcPr>
          <w:p w14:paraId="36AEA6AB"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Минуты</w:t>
            </w:r>
          </w:p>
        </w:tc>
      </w:tr>
      <w:tr w:rsidR="00F1236E" w:rsidRPr="00F1236E" w14:paraId="6884B082"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4FE7A7F"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h</w:t>
            </w:r>
          </w:p>
        </w:tc>
        <w:tc>
          <w:tcPr>
            <w:tcW w:w="2220" w:type="dxa"/>
            <w:tcBorders>
              <w:top w:val="nil"/>
              <w:left w:val="nil"/>
              <w:bottom w:val="single" w:sz="4" w:space="0" w:color="auto"/>
              <w:right w:val="single" w:sz="4" w:space="0" w:color="auto"/>
            </w:tcBorders>
            <w:shd w:val="clear" w:color="auto" w:fill="auto"/>
            <w:noWrap/>
            <w:vAlign w:val="bottom"/>
            <w:hideMark/>
          </w:tcPr>
          <w:p w14:paraId="11AE5878"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Часы</w:t>
            </w:r>
          </w:p>
        </w:tc>
      </w:tr>
      <w:tr w:rsidR="00F1236E" w:rsidRPr="00F1236E" w14:paraId="2EB00880"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5745EEA"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d</w:t>
            </w:r>
          </w:p>
        </w:tc>
        <w:tc>
          <w:tcPr>
            <w:tcW w:w="2220" w:type="dxa"/>
            <w:tcBorders>
              <w:top w:val="nil"/>
              <w:left w:val="nil"/>
              <w:bottom w:val="single" w:sz="4" w:space="0" w:color="auto"/>
              <w:right w:val="single" w:sz="4" w:space="0" w:color="auto"/>
            </w:tcBorders>
            <w:shd w:val="clear" w:color="auto" w:fill="auto"/>
            <w:noWrap/>
            <w:vAlign w:val="bottom"/>
            <w:hideMark/>
          </w:tcPr>
          <w:p w14:paraId="1C6A223C"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День (сутки)</w:t>
            </w:r>
          </w:p>
        </w:tc>
      </w:tr>
      <w:tr w:rsidR="00F1236E" w:rsidRPr="00F1236E" w14:paraId="61168C77"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242F2E3"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lastRenderedPageBreak/>
              <w:t>w</w:t>
            </w:r>
          </w:p>
        </w:tc>
        <w:tc>
          <w:tcPr>
            <w:tcW w:w="2220" w:type="dxa"/>
            <w:tcBorders>
              <w:top w:val="nil"/>
              <w:left w:val="nil"/>
              <w:bottom w:val="single" w:sz="4" w:space="0" w:color="auto"/>
              <w:right w:val="single" w:sz="4" w:space="0" w:color="auto"/>
            </w:tcBorders>
            <w:shd w:val="clear" w:color="auto" w:fill="auto"/>
            <w:noWrap/>
            <w:vAlign w:val="bottom"/>
            <w:hideMark/>
          </w:tcPr>
          <w:p w14:paraId="4D6CC6E1"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Неделя</w:t>
            </w:r>
          </w:p>
        </w:tc>
      </w:tr>
      <w:tr w:rsidR="00F1236E" w:rsidRPr="00F1236E" w14:paraId="1D8B3C5E" w14:textId="77777777" w:rsidTr="00F1236E">
        <w:trPr>
          <w:trHeight w:val="288"/>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9178C32"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y</w:t>
            </w:r>
          </w:p>
        </w:tc>
        <w:tc>
          <w:tcPr>
            <w:tcW w:w="2220" w:type="dxa"/>
            <w:tcBorders>
              <w:top w:val="nil"/>
              <w:left w:val="nil"/>
              <w:bottom w:val="single" w:sz="4" w:space="0" w:color="auto"/>
              <w:right w:val="single" w:sz="4" w:space="0" w:color="auto"/>
            </w:tcBorders>
            <w:shd w:val="clear" w:color="auto" w:fill="auto"/>
            <w:noWrap/>
            <w:vAlign w:val="bottom"/>
            <w:hideMark/>
          </w:tcPr>
          <w:p w14:paraId="576A2145"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F1236E">
              <w:rPr>
                <w:rFonts w:ascii="Calibri" w:eastAsia="Times New Roman" w:hAnsi="Calibri" w:cs="Calibri"/>
                <w:color w:val="000000"/>
                <w:kern w:val="0"/>
                <w:sz w:val="22"/>
                <w:lang w:eastAsia="ru-RU"/>
                <w14:ligatures w14:val="none"/>
              </w:rPr>
              <w:t>Год</w:t>
            </w:r>
          </w:p>
        </w:tc>
      </w:tr>
      <w:tr w:rsidR="00F1236E" w:rsidRPr="00F1236E" w14:paraId="5882D844" w14:textId="77777777" w:rsidTr="00F1236E">
        <w:trPr>
          <w:trHeight w:val="288"/>
        </w:trPr>
        <w:tc>
          <w:tcPr>
            <w:tcW w:w="1360" w:type="dxa"/>
            <w:tcBorders>
              <w:top w:val="nil"/>
              <w:left w:val="nil"/>
              <w:bottom w:val="nil"/>
              <w:right w:val="nil"/>
            </w:tcBorders>
            <w:shd w:val="clear" w:color="auto" w:fill="auto"/>
            <w:noWrap/>
            <w:vAlign w:val="bottom"/>
            <w:hideMark/>
          </w:tcPr>
          <w:p w14:paraId="0197B5FF" w14:textId="77777777" w:rsidR="00F1236E" w:rsidRPr="00F1236E" w:rsidRDefault="00F1236E" w:rsidP="00F1236E">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p>
        </w:tc>
        <w:tc>
          <w:tcPr>
            <w:tcW w:w="2220" w:type="dxa"/>
            <w:tcBorders>
              <w:top w:val="nil"/>
              <w:left w:val="nil"/>
              <w:bottom w:val="nil"/>
              <w:right w:val="nil"/>
            </w:tcBorders>
            <w:shd w:val="clear" w:color="auto" w:fill="auto"/>
            <w:noWrap/>
            <w:vAlign w:val="bottom"/>
            <w:hideMark/>
          </w:tcPr>
          <w:p w14:paraId="342DB4EE" w14:textId="77777777" w:rsidR="00F1236E" w:rsidRPr="00F1236E" w:rsidRDefault="00F1236E" w:rsidP="00F1236E">
            <w:pPr>
              <w:spacing w:before="0" w:after="0" w:line="240" w:lineRule="auto"/>
              <w:ind w:firstLine="0"/>
              <w:contextualSpacing w:val="0"/>
              <w:jc w:val="left"/>
              <w:rPr>
                <w:rFonts w:eastAsia="Times New Roman" w:cs="Times New Roman"/>
                <w:kern w:val="0"/>
                <w:sz w:val="20"/>
                <w:szCs w:val="20"/>
                <w:lang w:eastAsia="ru-RU"/>
                <w14:ligatures w14:val="none"/>
              </w:rPr>
            </w:pPr>
          </w:p>
        </w:tc>
      </w:tr>
    </w:tbl>
    <w:p w14:paraId="5C5AB6C4" w14:textId="2AE63564" w:rsidR="00BE61B7" w:rsidRDefault="007414CA" w:rsidP="007414CA">
      <w:pPr>
        <w:ind w:firstLine="0"/>
      </w:pPr>
      <w:r>
        <w:t xml:space="preserve">Допускается комбинировать несколько единиц измерения с целыми числами. Единственное условие: они должны следовать в порядке увеличения точности. Например, 90m, 1h30m и 1.5h – допустимые значения, а </w:t>
      </w:r>
      <w:r>
        <w:br/>
        <w:t>30m1h – недопустимое.</w:t>
      </w:r>
      <w:r w:rsidR="000546E9">
        <w:t xml:space="preserve"> </w:t>
      </w:r>
      <w:r>
        <w:t>Високосные годы не поддерживаются; 1y всегда содержит 60*60*24*365 секунд.</w:t>
      </w:r>
    </w:p>
    <w:p w14:paraId="02D130EB" w14:textId="62778F2F" w:rsidR="00BE61B7" w:rsidRDefault="007F507A" w:rsidP="007F507A">
      <w:pPr>
        <w:pStyle w:val="51"/>
      </w:pPr>
      <w:r>
        <w:t xml:space="preserve">2.2.4. </w:t>
      </w:r>
      <w:r w:rsidRPr="007F507A">
        <w:t>Подзапросы</w:t>
      </w:r>
    </w:p>
    <w:p w14:paraId="7DC7830B" w14:textId="1CB719F9" w:rsidR="00FE32C9" w:rsidRDefault="00FE32C9" w:rsidP="00270C57">
      <w:pPr>
        <w:ind w:firstLine="708"/>
      </w:pPr>
      <w:r>
        <w:t xml:space="preserve">Несмотря на то, что векторы диапазонов применяются к временным рядам, их нельзя использовать в сочетании с функциями. Если потребуется объединить </w:t>
      </w:r>
      <w:proofErr w:type="spellStart"/>
      <w:r>
        <w:t>max_over_time</w:t>
      </w:r>
      <w:proofErr w:type="spellEnd"/>
      <w:r>
        <w:t xml:space="preserve"> с rate, то в таком случае можно</w:t>
      </w:r>
      <w:r w:rsidR="00270C57">
        <w:t xml:space="preserve"> </w:t>
      </w:r>
      <w:r>
        <w:t>использовать правила записи, которые будут записывать результат функции</w:t>
      </w:r>
      <w:r w:rsidR="00270C57">
        <w:t xml:space="preserve"> </w:t>
      </w:r>
      <w:r>
        <w:t>rate и передавать его векторной функции, или подзапрос.</w:t>
      </w:r>
    </w:p>
    <w:p w14:paraId="07255EA6" w14:textId="5E9E0F9F" w:rsidR="00FE32C9" w:rsidRDefault="00FE32C9" w:rsidP="00270C57">
      <w:pPr>
        <w:ind w:firstLine="708"/>
      </w:pPr>
      <w:r>
        <w:t>Подзапрос – это часть запроса, позволяющая выполнять запрос диапазона внутри запроса. Подзапросы должны заключаться в квадратные скобки</w:t>
      </w:r>
      <w:r w:rsidR="00270C57">
        <w:t xml:space="preserve"> </w:t>
      </w:r>
      <w:r>
        <w:t>подобно селекторам диапазонов. Но для этого нужно указать два разных</w:t>
      </w:r>
      <w:r w:rsidR="00270C57">
        <w:t xml:space="preserve"> </w:t>
      </w:r>
      <w:r>
        <w:t>интервала: диапазон и разрешение.</w:t>
      </w:r>
    </w:p>
    <w:p w14:paraId="63511D71" w14:textId="4E00DD19" w:rsidR="00FE32C9" w:rsidRDefault="00FE32C9" w:rsidP="00270C57">
      <w:pPr>
        <w:ind w:firstLine="708"/>
      </w:pPr>
      <w:r>
        <w:t>Диапазон – это интервал, возвращаемый подзапросом, а разрешение действует как шаг:</w:t>
      </w:r>
    </w:p>
    <w:p w14:paraId="39E37242" w14:textId="1743EB85" w:rsidR="00FE32C9" w:rsidRPr="000546E9" w:rsidRDefault="00FE32C9" w:rsidP="00FE32C9">
      <w:pPr>
        <w:ind w:firstLine="0"/>
        <w:rPr>
          <w:rFonts w:ascii="Consolas" w:hAnsi="Consolas"/>
          <w:sz w:val="24"/>
          <w:szCs w:val="24"/>
          <w:lang w:val="en-US"/>
        </w:rPr>
      </w:pPr>
      <w:proofErr w:type="spellStart"/>
      <w:r w:rsidRPr="000546E9">
        <w:rPr>
          <w:rFonts w:ascii="Consolas" w:hAnsi="Consolas"/>
          <w:sz w:val="24"/>
          <w:szCs w:val="24"/>
          <w:lang w:val="en-US"/>
        </w:rPr>
        <w:t>max_over_time</w:t>
      </w:r>
      <w:proofErr w:type="spellEnd"/>
      <w:r w:rsidRPr="000546E9">
        <w:rPr>
          <w:rFonts w:ascii="Consolas" w:hAnsi="Consolas"/>
          <w:sz w:val="24"/>
          <w:szCs w:val="24"/>
          <w:lang w:val="en-US"/>
        </w:rPr>
        <w:t>(rate(</w:t>
      </w:r>
      <w:proofErr w:type="spellStart"/>
      <w:r w:rsidR="000546E9" w:rsidRPr="000546E9">
        <w:rPr>
          <w:rFonts w:ascii="Consolas" w:hAnsi="Consolas"/>
          <w:sz w:val="24"/>
          <w:szCs w:val="24"/>
          <w:lang w:val="en-US"/>
        </w:rPr>
        <w:t>pg_stat_statements_count_calls</w:t>
      </w:r>
      <w:proofErr w:type="spellEnd"/>
      <w:r w:rsidRPr="000546E9">
        <w:rPr>
          <w:rFonts w:ascii="Consolas" w:hAnsi="Consolas"/>
          <w:sz w:val="24"/>
          <w:szCs w:val="24"/>
          <w:lang w:val="en-US"/>
        </w:rPr>
        <w:t>[5m])[30m:1m])</w:t>
      </w:r>
    </w:p>
    <w:p w14:paraId="2EDCA708" w14:textId="77777777" w:rsidR="00270C57" w:rsidRPr="000546E9" w:rsidRDefault="00270C57" w:rsidP="00FE32C9">
      <w:pPr>
        <w:ind w:firstLine="0"/>
        <w:rPr>
          <w:lang w:val="en-US"/>
        </w:rPr>
      </w:pPr>
    </w:p>
    <w:p w14:paraId="2CE76455" w14:textId="5022B113" w:rsidR="007F507A" w:rsidRPr="007F507A" w:rsidRDefault="00FE32C9" w:rsidP="00FE32C9">
      <w:pPr>
        <w:ind w:firstLine="0"/>
      </w:pPr>
      <w:r>
        <w:t>Предыдущий</w:t>
      </w:r>
      <w:r w:rsidRPr="000546E9">
        <w:t xml:space="preserve"> </w:t>
      </w:r>
      <w:r>
        <w:t>запрос</w:t>
      </w:r>
      <w:r w:rsidRPr="000546E9">
        <w:t xml:space="preserve"> </w:t>
      </w:r>
      <w:r>
        <w:t>будет</w:t>
      </w:r>
      <w:r w:rsidRPr="000546E9">
        <w:t xml:space="preserve"> </w:t>
      </w:r>
      <w:r>
        <w:t>вызывать</w:t>
      </w:r>
      <w:r w:rsidRPr="000546E9">
        <w:t xml:space="preserve"> </w:t>
      </w:r>
      <w:r w:rsidRPr="000546E9">
        <w:rPr>
          <w:lang w:val="en-US"/>
        </w:rPr>
        <w:t>rate</w:t>
      </w:r>
      <w:r w:rsidRPr="000546E9">
        <w:t>(</w:t>
      </w:r>
      <w:r w:rsidR="000546E9" w:rsidRPr="000546E9">
        <w:rPr>
          <w:lang w:val="en-US"/>
        </w:rPr>
        <w:t>pg</w:t>
      </w:r>
      <w:r w:rsidR="000546E9" w:rsidRPr="000546E9">
        <w:t>_</w:t>
      </w:r>
      <w:r w:rsidR="000546E9" w:rsidRPr="000546E9">
        <w:rPr>
          <w:lang w:val="en-US"/>
        </w:rPr>
        <w:t>stat</w:t>
      </w:r>
      <w:r w:rsidR="000546E9" w:rsidRPr="000546E9">
        <w:t>_</w:t>
      </w:r>
      <w:r w:rsidR="000546E9" w:rsidRPr="000546E9">
        <w:rPr>
          <w:lang w:val="en-US"/>
        </w:rPr>
        <w:t>statements</w:t>
      </w:r>
      <w:r w:rsidR="000546E9" w:rsidRPr="000546E9">
        <w:t>_</w:t>
      </w:r>
      <w:r w:rsidR="000546E9" w:rsidRPr="000546E9">
        <w:rPr>
          <w:lang w:val="en-US"/>
        </w:rPr>
        <w:t>count</w:t>
      </w:r>
      <w:r w:rsidR="000546E9" w:rsidRPr="000546E9">
        <w:t>_</w:t>
      </w:r>
      <w:r w:rsidR="000546E9" w:rsidRPr="000546E9">
        <w:rPr>
          <w:lang w:val="en-US"/>
        </w:rPr>
        <w:t>calls</w:t>
      </w:r>
      <w:r w:rsidRPr="000546E9">
        <w:t>[5</w:t>
      </w:r>
      <w:r w:rsidRPr="000546E9">
        <w:rPr>
          <w:lang w:val="en-US"/>
        </w:rPr>
        <w:t>m</w:t>
      </w:r>
      <w:r w:rsidRPr="000546E9">
        <w:t xml:space="preserve">]) </w:t>
      </w:r>
      <w:r>
        <w:t>каждую</w:t>
      </w:r>
      <w:r w:rsidR="000546E9" w:rsidRPr="000546E9">
        <w:t xml:space="preserve"> </w:t>
      </w:r>
      <w:r>
        <w:t>минуту</w:t>
      </w:r>
      <w:r w:rsidRPr="000546E9">
        <w:t xml:space="preserve"> (1</w:t>
      </w:r>
      <w:r w:rsidRPr="000546E9">
        <w:rPr>
          <w:lang w:val="en-US"/>
        </w:rPr>
        <w:t>m</w:t>
      </w:r>
      <w:r w:rsidRPr="000546E9">
        <w:t xml:space="preserve">) </w:t>
      </w:r>
      <w:r>
        <w:t>в</w:t>
      </w:r>
      <w:r w:rsidRPr="000546E9">
        <w:t xml:space="preserve"> </w:t>
      </w:r>
      <w:r>
        <w:t>течение</w:t>
      </w:r>
      <w:r w:rsidRPr="000546E9">
        <w:t xml:space="preserve"> </w:t>
      </w:r>
      <w:r>
        <w:t>последних</w:t>
      </w:r>
      <w:r w:rsidRPr="000546E9">
        <w:t xml:space="preserve"> 30 </w:t>
      </w:r>
      <w:r>
        <w:t>мин</w:t>
      </w:r>
      <w:r w:rsidRPr="000546E9">
        <w:t xml:space="preserve"> (30</w:t>
      </w:r>
      <w:r w:rsidRPr="000546E9">
        <w:rPr>
          <w:lang w:val="en-US"/>
        </w:rPr>
        <w:t>m</w:t>
      </w:r>
      <w:r w:rsidRPr="000546E9">
        <w:t xml:space="preserve">), </w:t>
      </w:r>
      <w:r>
        <w:t>а</w:t>
      </w:r>
      <w:r w:rsidRPr="000546E9">
        <w:t xml:space="preserve"> </w:t>
      </w:r>
      <w:r>
        <w:t>затем</w:t>
      </w:r>
      <w:r w:rsidRPr="000546E9">
        <w:t xml:space="preserve"> </w:t>
      </w:r>
      <w:r>
        <w:t>передаст</w:t>
      </w:r>
      <w:r w:rsidRPr="000546E9">
        <w:t xml:space="preserve"> </w:t>
      </w:r>
      <w:r>
        <w:t>результат</w:t>
      </w:r>
      <w:r w:rsidR="000546E9" w:rsidRPr="000546E9">
        <w:t xml:space="preserve"> </w:t>
      </w:r>
      <w:r>
        <w:t>в</w:t>
      </w:r>
      <w:r w:rsidRPr="000546E9">
        <w:t xml:space="preserve"> </w:t>
      </w:r>
      <w:r>
        <w:t>функцию</w:t>
      </w:r>
      <w:r w:rsidRPr="000546E9">
        <w:t xml:space="preserve"> </w:t>
      </w:r>
      <w:r w:rsidRPr="00FE32C9">
        <w:rPr>
          <w:lang w:val="en-US"/>
        </w:rPr>
        <w:t>max</w:t>
      </w:r>
      <w:r w:rsidRPr="000546E9">
        <w:t>_</w:t>
      </w:r>
      <w:r w:rsidRPr="00FE32C9">
        <w:rPr>
          <w:lang w:val="en-US"/>
        </w:rPr>
        <w:t>over</w:t>
      </w:r>
      <w:r w:rsidRPr="000546E9">
        <w:t>_</w:t>
      </w:r>
      <w:proofErr w:type="gramStart"/>
      <w:r w:rsidRPr="00FE32C9">
        <w:rPr>
          <w:lang w:val="en-US"/>
        </w:rPr>
        <w:t>time</w:t>
      </w:r>
      <w:r w:rsidRPr="000546E9">
        <w:t>(</w:t>
      </w:r>
      <w:proofErr w:type="gramEnd"/>
      <w:r w:rsidRPr="000546E9">
        <w:t>)</w:t>
      </w:r>
      <w:r w:rsidR="000546E9" w:rsidRPr="000546E9">
        <w:t xml:space="preserve"> (</w:t>
      </w:r>
      <w:r w:rsidR="000546E9">
        <w:t>максимальное значение в диапазоне)</w:t>
      </w:r>
      <w:r w:rsidRPr="000546E9">
        <w:t>.</w:t>
      </w:r>
      <w:r w:rsidR="00C2339F">
        <w:t xml:space="preserve"> </w:t>
      </w:r>
      <w:r>
        <w:t xml:space="preserve">Разрешение можно не указывать, например [30m:]. В этом </w:t>
      </w:r>
      <w:r w:rsidR="00C2339F">
        <w:t>случае в</w:t>
      </w:r>
      <w:r>
        <w:t xml:space="preserve"> качестве разрешения используется глобальный интервал оценки.</w:t>
      </w:r>
    </w:p>
    <w:p w14:paraId="0DA9F7E6" w14:textId="0A7FB40E" w:rsidR="00BE61B7" w:rsidRDefault="006F64B4" w:rsidP="006F64B4">
      <w:pPr>
        <w:pStyle w:val="51"/>
      </w:pPr>
      <w:r>
        <w:t xml:space="preserve">2.2.5. </w:t>
      </w:r>
      <w:r w:rsidRPr="006F64B4">
        <w:t>Смещение</w:t>
      </w:r>
    </w:p>
    <w:p w14:paraId="5D70081E" w14:textId="7D428BDC" w:rsidR="006252EE" w:rsidRPr="00A53718" w:rsidRDefault="006252EE" w:rsidP="006252EE">
      <w:pPr>
        <w:ind w:firstLine="708"/>
      </w:pPr>
      <w:r>
        <w:t xml:space="preserve">При работе с любыми векторными селекторами можно также использовать дополнительный модификатор смещения offset. Он может </w:t>
      </w:r>
      <w:r>
        <w:lastRenderedPageBreak/>
        <w:t>сдвинуть время вычисления запроса назад во времени для каждого селектора. Например</w:t>
      </w:r>
      <w:r w:rsidRPr="00A53718">
        <w:t>:</w:t>
      </w:r>
    </w:p>
    <w:p w14:paraId="2DF45D96" w14:textId="07B8716C" w:rsidR="006252EE" w:rsidRPr="00A53718" w:rsidRDefault="006252EE" w:rsidP="006252EE">
      <w:pPr>
        <w:ind w:firstLine="0"/>
        <w:rPr>
          <w:rFonts w:ascii="Consolas" w:hAnsi="Consolas"/>
          <w:sz w:val="24"/>
          <w:szCs w:val="24"/>
        </w:rPr>
      </w:pPr>
      <w:r w:rsidRPr="006252EE">
        <w:rPr>
          <w:rFonts w:ascii="Consolas" w:hAnsi="Consolas"/>
          <w:sz w:val="24"/>
          <w:szCs w:val="24"/>
          <w:lang w:val="en-US"/>
        </w:rPr>
        <w:t>pg</w:t>
      </w:r>
      <w:r w:rsidRPr="00A53718">
        <w:rPr>
          <w:rFonts w:ascii="Consolas" w:hAnsi="Consolas"/>
          <w:sz w:val="24"/>
          <w:szCs w:val="24"/>
        </w:rPr>
        <w:t>_</w:t>
      </w:r>
      <w:r w:rsidRPr="006252EE">
        <w:rPr>
          <w:rFonts w:ascii="Consolas" w:hAnsi="Consolas"/>
          <w:sz w:val="24"/>
          <w:szCs w:val="24"/>
          <w:lang w:val="en-US"/>
        </w:rPr>
        <w:t>stat</w:t>
      </w:r>
      <w:r w:rsidRPr="00A53718">
        <w:rPr>
          <w:rFonts w:ascii="Consolas" w:hAnsi="Consolas"/>
          <w:sz w:val="24"/>
          <w:szCs w:val="24"/>
        </w:rPr>
        <w:t>_</w:t>
      </w:r>
      <w:r w:rsidRPr="006252EE">
        <w:rPr>
          <w:rFonts w:ascii="Consolas" w:hAnsi="Consolas"/>
          <w:sz w:val="24"/>
          <w:szCs w:val="24"/>
          <w:lang w:val="en-US"/>
        </w:rPr>
        <w:t>statements</w:t>
      </w:r>
      <w:r w:rsidRPr="00A53718">
        <w:rPr>
          <w:rFonts w:ascii="Consolas" w:hAnsi="Consolas"/>
          <w:sz w:val="24"/>
          <w:szCs w:val="24"/>
        </w:rPr>
        <w:t>_</w:t>
      </w:r>
      <w:r w:rsidRPr="006252EE">
        <w:rPr>
          <w:rFonts w:ascii="Consolas" w:hAnsi="Consolas"/>
          <w:sz w:val="24"/>
          <w:szCs w:val="24"/>
          <w:lang w:val="en-US"/>
        </w:rPr>
        <w:t>count</w:t>
      </w:r>
      <w:r w:rsidRPr="00A53718">
        <w:rPr>
          <w:rFonts w:ascii="Consolas" w:hAnsi="Consolas"/>
          <w:sz w:val="24"/>
          <w:szCs w:val="24"/>
        </w:rPr>
        <w:t>_</w:t>
      </w:r>
      <w:r w:rsidRPr="006252EE">
        <w:rPr>
          <w:rFonts w:ascii="Consolas" w:hAnsi="Consolas"/>
          <w:sz w:val="24"/>
          <w:szCs w:val="24"/>
          <w:lang w:val="en-US"/>
        </w:rPr>
        <w:t>calls</w:t>
      </w:r>
      <w:r w:rsidRPr="00A53718">
        <w:rPr>
          <w:rFonts w:ascii="Consolas" w:hAnsi="Consolas"/>
          <w:sz w:val="24"/>
          <w:szCs w:val="24"/>
        </w:rPr>
        <w:t>{</w:t>
      </w:r>
      <w:r w:rsidRPr="006252EE">
        <w:rPr>
          <w:rFonts w:ascii="Consolas" w:hAnsi="Consolas"/>
          <w:sz w:val="24"/>
          <w:szCs w:val="24"/>
          <w:lang w:val="en-US"/>
        </w:rPr>
        <w:t>datname</w:t>
      </w:r>
      <w:r w:rsidRPr="00A53718">
        <w:rPr>
          <w:rFonts w:ascii="Consolas" w:hAnsi="Consolas"/>
          <w:sz w:val="24"/>
          <w:szCs w:val="24"/>
        </w:rPr>
        <w:t>="</w:t>
      </w:r>
      <w:r w:rsidRPr="006252EE">
        <w:rPr>
          <w:rFonts w:ascii="Consolas" w:hAnsi="Consolas"/>
          <w:sz w:val="24"/>
          <w:szCs w:val="24"/>
          <w:lang w:val="en-US"/>
        </w:rPr>
        <w:t>demo</w:t>
      </w:r>
      <w:r w:rsidRPr="00A53718">
        <w:rPr>
          <w:rFonts w:ascii="Consolas" w:hAnsi="Consolas"/>
          <w:sz w:val="24"/>
          <w:szCs w:val="24"/>
        </w:rPr>
        <w:t xml:space="preserve">"} </w:t>
      </w:r>
      <w:r w:rsidRPr="006252EE">
        <w:rPr>
          <w:rFonts w:ascii="Consolas" w:hAnsi="Consolas"/>
          <w:sz w:val="24"/>
          <w:szCs w:val="24"/>
          <w:lang w:val="en-US"/>
        </w:rPr>
        <w:t>offset</w:t>
      </w:r>
      <w:r w:rsidRPr="00A53718">
        <w:rPr>
          <w:rFonts w:ascii="Consolas" w:hAnsi="Consolas"/>
          <w:sz w:val="24"/>
          <w:szCs w:val="24"/>
        </w:rPr>
        <w:t xml:space="preserve"> 1</w:t>
      </w:r>
      <w:r w:rsidRPr="006252EE">
        <w:rPr>
          <w:rFonts w:ascii="Consolas" w:hAnsi="Consolas"/>
          <w:sz w:val="24"/>
          <w:szCs w:val="24"/>
          <w:lang w:val="en-US"/>
        </w:rPr>
        <w:t>h</w:t>
      </w:r>
    </w:p>
    <w:p w14:paraId="7D0DB315" w14:textId="77777777" w:rsidR="006252EE" w:rsidRDefault="006252EE" w:rsidP="006252EE">
      <w:pPr>
        <w:ind w:firstLine="0"/>
      </w:pPr>
    </w:p>
    <w:p w14:paraId="09A1C2CF" w14:textId="3563D8A1" w:rsidR="006252EE" w:rsidRDefault="006252EE" w:rsidP="006252EE">
      <w:pPr>
        <w:ind w:firstLine="0"/>
      </w:pPr>
      <w:r>
        <w:t>даст количество вызовов за час до момента выполнения запроса. Модификатор offset обычно не используется в таких простых запросах, как этот, так как гораздо проще изменить начальное время для всего запроса. Но он может пригодиться, когда требуется настроить только один селектор в выражении запроса.</w:t>
      </w:r>
    </w:p>
    <w:p w14:paraId="6C891E95" w14:textId="56B4DE08" w:rsidR="006252EE" w:rsidRDefault="000B0F9A" w:rsidP="000B0F9A">
      <w:pPr>
        <w:pStyle w:val="43"/>
      </w:pPr>
      <w:r>
        <w:t>2.3. Операторы агрегирования</w:t>
      </w:r>
    </w:p>
    <w:p w14:paraId="05CED353" w14:textId="365CDD51" w:rsidR="006252EE" w:rsidRDefault="0037656C" w:rsidP="0037656C">
      <w:r>
        <w:t>Агрегирование играет важную роль. Для приложений с тысячами или даже десятками экземпляров нецелесообразно просеивать метрики каждого экземпляра по отдельности. Агрегирование позволяет суммировать метрики не только в рамках одного приложения, но и по всем приложениям.</w:t>
      </w:r>
    </w:p>
    <w:p w14:paraId="5E3E61AA" w14:textId="1BE160F9" w:rsidR="006252EE" w:rsidRDefault="00C74929" w:rsidP="00C74929">
      <w:pPr>
        <w:pStyle w:val="51"/>
      </w:pPr>
      <w:r>
        <w:t xml:space="preserve">2.3.1. </w:t>
      </w:r>
      <w:r w:rsidRPr="00C74929">
        <w:t>Группировка</w:t>
      </w:r>
    </w:p>
    <w:p w14:paraId="1793C5BE" w14:textId="24217617" w:rsidR="006252EE" w:rsidRDefault="00296519" w:rsidP="00296519">
      <w:r>
        <w:t xml:space="preserve">Операторы агрегирования в </w:t>
      </w:r>
      <w:r w:rsidRPr="00296519">
        <w:t xml:space="preserve">PromQL </w:t>
      </w:r>
      <w:r>
        <w:t xml:space="preserve">подобно </w:t>
      </w:r>
      <w:r>
        <w:rPr>
          <w:lang w:val="en-US"/>
        </w:rPr>
        <w:t>SQL</w:t>
      </w:r>
      <w:r>
        <w:t xml:space="preserve"> применяются к группам. Прежде чем рассматривать функци</w:t>
      </w:r>
      <w:r w:rsidR="00490228">
        <w:t>и</w:t>
      </w:r>
      <w:r>
        <w:t xml:space="preserve"> агрегирования, выясним, как группируются временные ряды. </w:t>
      </w:r>
    </w:p>
    <w:p w14:paraId="67314D72" w14:textId="13A55DAB" w:rsidR="00581613" w:rsidRPr="00581613" w:rsidRDefault="00581613" w:rsidP="00296519">
      <w:pPr>
        <w:rPr>
          <w:b/>
          <w:bCs/>
        </w:rPr>
      </w:pPr>
      <w:r w:rsidRPr="00581613">
        <w:rPr>
          <w:b/>
          <w:bCs/>
        </w:rPr>
        <w:t>without</w:t>
      </w:r>
    </w:p>
    <w:p w14:paraId="2EFC27AE" w14:textId="2ED109E4" w:rsidR="006252EE" w:rsidRDefault="00F13897" w:rsidP="006252EE">
      <w:r>
        <w:t xml:space="preserve">Мы уже использовали модификатор </w:t>
      </w:r>
      <w:r w:rsidRPr="00F13897">
        <w:t>without</w:t>
      </w:r>
      <w:r>
        <w:t>, он позволяет исключить метки</w:t>
      </w:r>
      <w:r w:rsidR="00B8705E">
        <w:t xml:space="preserve"> и</w:t>
      </w:r>
      <w:r>
        <w:t xml:space="preserve"> сгруппир</w:t>
      </w:r>
      <w:r w:rsidR="00B8705E">
        <w:t>овать</w:t>
      </w:r>
      <w:r>
        <w:t xml:space="preserve"> временные ряды по оставшимся меткам и для каждой группы применит функцию </w:t>
      </w:r>
      <w:r>
        <w:rPr>
          <w:lang w:val="en-US"/>
        </w:rPr>
        <w:t>sum</w:t>
      </w:r>
      <w:r w:rsidRPr="00F13897">
        <w:t>.</w:t>
      </w:r>
    </w:p>
    <w:p w14:paraId="6B900FEF" w14:textId="2F434BB3" w:rsidR="00E7544C" w:rsidRPr="00E7544C" w:rsidRDefault="00E7544C" w:rsidP="006252EE">
      <w:pPr>
        <w:rPr>
          <w:b/>
          <w:bCs/>
        </w:rPr>
      </w:pPr>
      <w:r w:rsidRPr="00E7544C">
        <w:rPr>
          <w:b/>
          <w:bCs/>
          <w:lang w:val="en-US"/>
        </w:rPr>
        <w:t>by</w:t>
      </w:r>
    </w:p>
    <w:p w14:paraId="08FEE38E" w14:textId="49DA86A5" w:rsidR="00E7544C" w:rsidRDefault="00E7544C" w:rsidP="00E7544C">
      <w:r w:rsidRPr="00E7544C">
        <w:t xml:space="preserve">В дополнение к </w:t>
      </w:r>
      <w:r w:rsidRPr="00E7544C">
        <w:rPr>
          <w:lang w:val="en-US"/>
        </w:rPr>
        <w:t>without</w:t>
      </w:r>
      <w:r w:rsidRPr="00E7544C">
        <w:t xml:space="preserve"> есть также модификатор </w:t>
      </w:r>
      <w:r w:rsidRPr="00E7544C">
        <w:rPr>
          <w:lang w:val="en-US"/>
        </w:rPr>
        <w:t>by</w:t>
      </w:r>
      <w:r w:rsidRPr="00E7544C">
        <w:t xml:space="preserve">. Но, в отличие от </w:t>
      </w:r>
      <w:r w:rsidRPr="00E7544C">
        <w:rPr>
          <w:lang w:val="en-US"/>
        </w:rPr>
        <w:t>without</w:t>
      </w:r>
      <w:r w:rsidRPr="00E7544C">
        <w:t xml:space="preserve">, который указывает, какие метки удалить, модификатор </w:t>
      </w:r>
      <w:r w:rsidRPr="00E7544C">
        <w:rPr>
          <w:lang w:val="en-US"/>
        </w:rPr>
        <w:t>by</w:t>
      </w:r>
      <w:r w:rsidRPr="00E7544C">
        <w:t xml:space="preserve"> указывает, какие метки оставить. Соответственно, при использовании </w:t>
      </w:r>
      <w:r w:rsidRPr="00E7544C">
        <w:rPr>
          <w:lang w:val="en-US"/>
        </w:rPr>
        <w:t>by</w:t>
      </w:r>
      <w:r w:rsidRPr="00E7544C">
        <w:t xml:space="preserve"> требуется некоторая осторожность, чтобы не удалить целевые метки, которые вы собирались рассылать в предупреждениях или использовать в </w:t>
      </w:r>
      <w:r>
        <w:rPr>
          <w:lang w:val="en-US"/>
        </w:rPr>
        <w:t>Dashboard</w:t>
      </w:r>
      <w:r w:rsidRPr="00E7544C">
        <w:t xml:space="preserve">. </w:t>
      </w:r>
      <w:r w:rsidRPr="00E7544C">
        <w:lastRenderedPageBreak/>
        <w:t>Имейте в виду,</w:t>
      </w:r>
      <w:r>
        <w:t xml:space="preserve"> </w:t>
      </w:r>
      <w:r w:rsidRPr="00E7544C">
        <w:t xml:space="preserve">что в одном выражении агрегирования нельзя использовать сразу оба </w:t>
      </w:r>
      <w:r>
        <w:t>модификатора</w:t>
      </w:r>
      <w:r w:rsidRPr="00E7544C">
        <w:t xml:space="preserve">, </w:t>
      </w:r>
      <w:r w:rsidRPr="00E7544C">
        <w:rPr>
          <w:lang w:val="en-US"/>
        </w:rPr>
        <w:t>by</w:t>
      </w:r>
      <w:r w:rsidRPr="00E7544C">
        <w:t xml:space="preserve"> и </w:t>
      </w:r>
      <w:r w:rsidRPr="00E7544C">
        <w:rPr>
          <w:lang w:val="en-US"/>
        </w:rPr>
        <w:t>without</w:t>
      </w:r>
      <w:r w:rsidRPr="00E7544C">
        <w:t>.</w:t>
      </w:r>
    </w:p>
    <w:p w14:paraId="6CEF15AB" w14:textId="122494B9" w:rsidR="00B8705E" w:rsidRDefault="00B8705E" w:rsidP="00B8705E">
      <w:pPr>
        <w:pStyle w:val="51"/>
      </w:pPr>
      <w:r>
        <w:t xml:space="preserve">2.3.2. </w:t>
      </w:r>
      <w:r w:rsidRPr="00B8705E">
        <w:t>Операторы</w:t>
      </w:r>
    </w:p>
    <w:p w14:paraId="2D9D7F8F" w14:textId="733AD526" w:rsidR="00A53718" w:rsidRPr="00A53718" w:rsidRDefault="00A53718" w:rsidP="00A53718">
      <w:pPr>
        <w:ind w:firstLine="0"/>
      </w:pPr>
      <w:r>
        <w:t>Все 11 операторов агрегирования используют одинаковую логику группировки, работой которой можно управлять с помощью модификаторов without</w:t>
      </w:r>
      <w:r w:rsidRPr="00A53718">
        <w:t xml:space="preserve"> </w:t>
      </w:r>
      <w:r>
        <w:t>и by. Но они по-разному обрабатывают сгруппированные данные.</w:t>
      </w:r>
    </w:p>
    <w:p w14:paraId="55BB6D6E" w14:textId="77777777" w:rsidR="004321F4" w:rsidRDefault="004321F4" w:rsidP="002B7F6C">
      <w:pPr>
        <w:ind w:firstLine="0"/>
        <w:rPr>
          <w:b/>
          <w:bCs/>
        </w:rPr>
      </w:pPr>
    </w:p>
    <w:p w14:paraId="09EFAE7A" w14:textId="7CA4B4DD" w:rsidR="00A53718" w:rsidRPr="001C3C2C" w:rsidRDefault="00A53718" w:rsidP="002B7F6C">
      <w:pPr>
        <w:ind w:firstLine="0"/>
        <w:rPr>
          <w:rFonts w:cs="Times New Roman"/>
          <w:kern w:val="0"/>
          <w:szCs w:val="28"/>
          <w:lang w:val="en-US"/>
        </w:rPr>
      </w:pPr>
      <w:proofErr w:type="spellStart"/>
      <w:r w:rsidRPr="00A53718">
        <w:rPr>
          <w:b/>
          <w:bCs/>
        </w:rPr>
        <w:t>sum</w:t>
      </w:r>
      <w:proofErr w:type="spellEnd"/>
      <w:r w:rsidR="002B7F6C">
        <w:rPr>
          <w:b/>
          <w:bCs/>
        </w:rPr>
        <w:t xml:space="preserve"> – </w:t>
      </w:r>
      <w:r w:rsidRPr="00A53718">
        <w:rPr>
          <w:rFonts w:cs="Times New Roman"/>
          <w:kern w:val="0"/>
          <w:szCs w:val="28"/>
        </w:rPr>
        <w:t>суммирует все</w:t>
      </w:r>
      <w:r>
        <w:rPr>
          <w:rFonts w:cs="Times New Roman"/>
          <w:kern w:val="0"/>
          <w:szCs w:val="28"/>
        </w:rPr>
        <w:t xml:space="preserve"> </w:t>
      </w:r>
      <w:r w:rsidRPr="00A53718">
        <w:rPr>
          <w:rFonts w:cs="Times New Roman"/>
          <w:kern w:val="0"/>
          <w:szCs w:val="28"/>
        </w:rPr>
        <w:t>значения в группе и возвращает полученную сумму. Например</w:t>
      </w:r>
      <w:r w:rsidRPr="001C3C2C">
        <w:rPr>
          <w:rFonts w:cs="Times New Roman"/>
          <w:kern w:val="0"/>
          <w:szCs w:val="28"/>
          <w:lang w:val="en-US"/>
        </w:rPr>
        <w:t>,</w:t>
      </w:r>
    </w:p>
    <w:p w14:paraId="54453A67" w14:textId="7F0C822A" w:rsidR="00A53718" w:rsidRDefault="00A53718" w:rsidP="00A53718">
      <w:pPr>
        <w:ind w:firstLine="0"/>
        <w:jc w:val="left"/>
        <w:rPr>
          <w:rFonts w:ascii="Consolas" w:hAnsi="Consolas"/>
          <w:sz w:val="22"/>
          <w:lang w:val="en-US"/>
        </w:rPr>
      </w:pPr>
      <w:r w:rsidRPr="00A53718">
        <w:rPr>
          <w:rFonts w:ascii="Consolas" w:hAnsi="Consolas"/>
          <w:sz w:val="22"/>
          <w:lang w:val="en-US"/>
        </w:rPr>
        <w:t xml:space="preserve">sum without(datname, </w:t>
      </w:r>
      <w:proofErr w:type="spellStart"/>
      <w:r w:rsidRPr="00A53718">
        <w:rPr>
          <w:rFonts w:ascii="Consolas" w:hAnsi="Consolas"/>
          <w:sz w:val="22"/>
          <w:lang w:val="en-US"/>
        </w:rPr>
        <w:t>short_query</w:t>
      </w:r>
      <w:proofErr w:type="spellEnd"/>
      <w:r w:rsidRPr="00A53718">
        <w:rPr>
          <w:rFonts w:ascii="Consolas" w:hAnsi="Consolas"/>
          <w:sz w:val="22"/>
          <w:lang w:val="en-US"/>
        </w:rPr>
        <w:t>)(rate(</w:t>
      </w:r>
      <w:proofErr w:type="spellStart"/>
      <w:r w:rsidRPr="00A53718">
        <w:rPr>
          <w:rFonts w:ascii="Consolas" w:hAnsi="Consolas"/>
          <w:sz w:val="22"/>
          <w:lang w:val="en-US"/>
        </w:rPr>
        <w:t>pg_stat_statements_count_calls</w:t>
      </w:r>
      <w:proofErr w:type="spellEnd"/>
      <w:r w:rsidRPr="00A53718">
        <w:rPr>
          <w:rFonts w:ascii="Consolas" w:hAnsi="Consolas"/>
          <w:sz w:val="22"/>
          <w:lang w:val="en-US"/>
        </w:rPr>
        <w:t xml:space="preserve"> [5m]))</w:t>
      </w:r>
    </w:p>
    <w:p w14:paraId="1CA8E8B8" w14:textId="77777777" w:rsidR="00B426AC" w:rsidRDefault="00B426AC" w:rsidP="002B7F6C">
      <w:pPr>
        <w:ind w:firstLine="0"/>
        <w:rPr>
          <w:b/>
          <w:bCs/>
          <w:lang w:val="en-US"/>
        </w:rPr>
      </w:pPr>
    </w:p>
    <w:p w14:paraId="1570B2DA" w14:textId="5C4D4DA7" w:rsidR="00A53718" w:rsidRPr="001C3C2C" w:rsidRDefault="00A53718" w:rsidP="002B7F6C">
      <w:pPr>
        <w:ind w:firstLine="0"/>
        <w:rPr>
          <w:lang w:val="en-US"/>
        </w:rPr>
      </w:pPr>
      <w:r w:rsidRPr="00A53718">
        <w:rPr>
          <w:b/>
          <w:bCs/>
          <w:lang w:val="en-US"/>
        </w:rPr>
        <w:t>count</w:t>
      </w:r>
      <w:r w:rsidR="002B7F6C">
        <w:rPr>
          <w:b/>
          <w:bCs/>
        </w:rPr>
        <w:t xml:space="preserve"> – </w:t>
      </w:r>
      <w:r w:rsidRPr="00A53718">
        <w:t>подсчитывает количество временных рядов в группе и воз</w:t>
      </w:r>
      <w:r w:rsidRPr="00A6083B">
        <w:t>вращает полученное число.</w:t>
      </w:r>
      <w:r w:rsidR="00B426AC">
        <w:t xml:space="preserve"> Например</w:t>
      </w:r>
      <w:r w:rsidR="00B426AC" w:rsidRPr="001C3C2C">
        <w:rPr>
          <w:lang w:val="en-US"/>
        </w:rPr>
        <w:t>,</w:t>
      </w:r>
    </w:p>
    <w:p w14:paraId="64B8D039" w14:textId="3A3F2878" w:rsidR="00B426AC" w:rsidRPr="00B426AC" w:rsidRDefault="00B426AC" w:rsidP="002B7F6C">
      <w:pPr>
        <w:ind w:firstLine="0"/>
        <w:rPr>
          <w:rFonts w:ascii="Consolas" w:hAnsi="Consolas"/>
          <w:sz w:val="24"/>
          <w:szCs w:val="24"/>
          <w:lang w:val="en-US"/>
        </w:rPr>
      </w:pPr>
      <w:r w:rsidRPr="00B426AC">
        <w:rPr>
          <w:rFonts w:ascii="Consolas" w:hAnsi="Consolas"/>
          <w:sz w:val="24"/>
          <w:szCs w:val="24"/>
          <w:lang w:val="en-US"/>
        </w:rPr>
        <w:t xml:space="preserve">count without(state, </w:t>
      </w:r>
      <w:proofErr w:type="spellStart"/>
      <w:r w:rsidRPr="00B426AC">
        <w:rPr>
          <w:rFonts w:ascii="Consolas" w:hAnsi="Consolas"/>
          <w:sz w:val="24"/>
          <w:szCs w:val="24"/>
          <w:lang w:val="en-US"/>
        </w:rPr>
        <w:t>application_name</w:t>
      </w:r>
      <w:proofErr w:type="spellEnd"/>
      <w:r w:rsidRPr="00B426AC">
        <w:rPr>
          <w:rFonts w:ascii="Consolas" w:hAnsi="Consolas"/>
          <w:sz w:val="24"/>
          <w:szCs w:val="24"/>
          <w:lang w:val="en-US"/>
        </w:rPr>
        <w:t>) (</w:t>
      </w:r>
      <w:proofErr w:type="spellStart"/>
      <w:r w:rsidRPr="00B426AC">
        <w:rPr>
          <w:rFonts w:ascii="Consolas" w:hAnsi="Consolas"/>
          <w:sz w:val="24"/>
          <w:szCs w:val="24"/>
          <w:lang w:val="en-US"/>
        </w:rPr>
        <w:t>pg_stat_activity_count</w:t>
      </w:r>
      <w:proofErr w:type="spellEnd"/>
      <w:r w:rsidRPr="00B426AC">
        <w:rPr>
          <w:rFonts w:ascii="Consolas" w:hAnsi="Consolas"/>
          <w:sz w:val="24"/>
          <w:szCs w:val="24"/>
          <w:lang w:val="en-US"/>
        </w:rPr>
        <w:t>)</w:t>
      </w:r>
    </w:p>
    <w:p w14:paraId="3B7ACF1A" w14:textId="55BF1437" w:rsidR="00B426AC" w:rsidRPr="00B426AC" w:rsidRDefault="00B426AC" w:rsidP="002B7F6C">
      <w:pPr>
        <w:ind w:firstLine="0"/>
        <w:rPr>
          <w:lang w:val="en-US"/>
        </w:rPr>
      </w:pPr>
      <w:r>
        <w:rPr>
          <w:noProof/>
        </w:rPr>
        <w:drawing>
          <wp:inline distT="0" distB="0" distL="0" distR="0" wp14:anchorId="1E777227" wp14:editId="1A4FCEB8">
            <wp:extent cx="5940425" cy="3526790"/>
            <wp:effectExtent l="19050" t="19050" r="22225" b="16510"/>
            <wp:docPr id="19062704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70437" name=""/>
                    <pic:cNvPicPr/>
                  </pic:nvPicPr>
                  <pic:blipFill>
                    <a:blip r:embed="rId24"/>
                    <a:stretch>
                      <a:fillRect/>
                    </a:stretch>
                  </pic:blipFill>
                  <pic:spPr>
                    <a:xfrm>
                      <a:off x="0" y="0"/>
                      <a:ext cx="5940425" cy="3526790"/>
                    </a:xfrm>
                    <a:prstGeom prst="rect">
                      <a:avLst/>
                    </a:prstGeom>
                    <a:ln>
                      <a:solidFill>
                        <a:schemeClr val="tx1"/>
                      </a:solidFill>
                    </a:ln>
                  </pic:spPr>
                </pic:pic>
              </a:graphicData>
            </a:graphic>
          </wp:inline>
        </w:drawing>
      </w:r>
    </w:p>
    <w:p w14:paraId="3F1D89D1" w14:textId="77777777" w:rsidR="00551BDF" w:rsidRDefault="00551BDF" w:rsidP="00A6083B">
      <w:pPr>
        <w:ind w:firstLine="0"/>
        <w:rPr>
          <w:rFonts w:cs="Times New Roman"/>
          <w:b/>
          <w:bCs/>
        </w:rPr>
      </w:pPr>
    </w:p>
    <w:p w14:paraId="0D648132" w14:textId="6B3CF4A9" w:rsidR="00A53718" w:rsidRDefault="00A6083B" w:rsidP="00A6083B">
      <w:pPr>
        <w:ind w:firstLine="0"/>
        <w:rPr>
          <w:rFonts w:cs="Times New Roman"/>
        </w:rPr>
      </w:pPr>
      <w:proofErr w:type="spellStart"/>
      <w:r w:rsidRPr="00A6083B">
        <w:rPr>
          <w:rFonts w:cs="Times New Roman"/>
          <w:b/>
          <w:bCs/>
        </w:rPr>
        <w:t>avg</w:t>
      </w:r>
      <w:proofErr w:type="spellEnd"/>
      <w:r>
        <w:rPr>
          <w:rFonts w:cs="Times New Roman"/>
          <w:b/>
          <w:bCs/>
        </w:rPr>
        <w:t xml:space="preserve"> –</w:t>
      </w:r>
      <w:r w:rsidR="00B426AC">
        <w:rPr>
          <w:rFonts w:cs="Times New Roman"/>
          <w:b/>
          <w:bCs/>
        </w:rPr>
        <w:t xml:space="preserve"> </w:t>
      </w:r>
      <w:r w:rsidRPr="002B7F6C">
        <w:rPr>
          <w:rFonts w:cs="Times New Roman"/>
        </w:rPr>
        <w:t>возвращает среднее значение временных рядов в группе.</w:t>
      </w:r>
    </w:p>
    <w:p w14:paraId="5662CE7B" w14:textId="77777777" w:rsidR="004321F4" w:rsidRDefault="004321F4" w:rsidP="00B426AC">
      <w:pPr>
        <w:ind w:firstLine="0"/>
        <w:rPr>
          <w:rFonts w:cs="Times New Roman"/>
          <w:b/>
          <w:bCs/>
        </w:rPr>
      </w:pPr>
    </w:p>
    <w:p w14:paraId="5F0F7118" w14:textId="12620B93" w:rsidR="00B426AC" w:rsidRPr="00B426AC" w:rsidRDefault="00B426AC" w:rsidP="00B426AC">
      <w:pPr>
        <w:ind w:firstLine="0"/>
        <w:rPr>
          <w:rFonts w:cs="Times New Roman"/>
          <w:lang w:val="en-US"/>
        </w:rPr>
      </w:pPr>
      <w:proofErr w:type="spellStart"/>
      <w:r w:rsidRPr="00B426AC">
        <w:rPr>
          <w:rFonts w:cs="Times New Roman"/>
          <w:b/>
          <w:bCs/>
        </w:rPr>
        <w:lastRenderedPageBreak/>
        <w:t>group</w:t>
      </w:r>
      <w:proofErr w:type="spellEnd"/>
      <w:r>
        <w:rPr>
          <w:rFonts w:cs="Times New Roman"/>
          <w:b/>
          <w:bCs/>
        </w:rPr>
        <w:t xml:space="preserve"> –</w:t>
      </w:r>
      <w:r w:rsidR="00551BDF" w:rsidRPr="000B562B">
        <w:rPr>
          <w:rFonts w:cs="Times New Roman"/>
        </w:rPr>
        <w:t xml:space="preserve"> </w:t>
      </w:r>
      <w:r w:rsidR="000B562B">
        <w:rPr>
          <w:rFonts w:cs="Times New Roman"/>
        </w:rPr>
        <w:t xml:space="preserve">возвращает </w:t>
      </w:r>
      <w:r w:rsidRPr="00B426AC">
        <w:rPr>
          <w:rFonts w:cs="Times New Roman"/>
        </w:rPr>
        <w:t>1 для каждо</w:t>
      </w:r>
      <w:r>
        <w:rPr>
          <w:rFonts w:cs="Times New Roman"/>
        </w:rPr>
        <w:t>й</w:t>
      </w:r>
      <w:r w:rsidRPr="00B426AC">
        <w:rPr>
          <w:rFonts w:cs="Times New Roman"/>
        </w:rPr>
        <w:t xml:space="preserve"> групп</w:t>
      </w:r>
      <w:r>
        <w:rPr>
          <w:rFonts w:cs="Times New Roman"/>
        </w:rPr>
        <w:t>ы</w:t>
      </w:r>
      <w:r w:rsidRPr="00B426AC">
        <w:rPr>
          <w:rFonts w:cs="Times New Roman"/>
        </w:rPr>
        <w:t>. Например</w:t>
      </w:r>
      <w:r w:rsidRPr="00B426AC">
        <w:rPr>
          <w:rFonts w:cs="Times New Roman"/>
          <w:lang w:val="en-US"/>
        </w:rPr>
        <w:t>,</w:t>
      </w:r>
    </w:p>
    <w:p w14:paraId="5619C48B" w14:textId="4B10A44D" w:rsidR="00B426AC" w:rsidRDefault="00B426AC" w:rsidP="00B426AC">
      <w:pPr>
        <w:ind w:firstLine="0"/>
        <w:rPr>
          <w:rFonts w:ascii="Consolas" w:hAnsi="Consolas" w:cs="Times New Roman"/>
          <w:sz w:val="24"/>
          <w:szCs w:val="24"/>
          <w:lang w:val="en-US"/>
        </w:rPr>
      </w:pPr>
      <w:r w:rsidRPr="00B426AC">
        <w:rPr>
          <w:rFonts w:ascii="Consolas" w:hAnsi="Consolas" w:cs="Times New Roman"/>
          <w:sz w:val="24"/>
          <w:szCs w:val="24"/>
          <w:lang w:val="en-US"/>
        </w:rPr>
        <w:t>group without(state</w:t>
      </w:r>
      <w:r w:rsidRPr="00B426AC">
        <w:rPr>
          <w:rFonts w:ascii="Consolas" w:hAnsi="Consolas"/>
          <w:sz w:val="24"/>
          <w:szCs w:val="24"/>
          <w:lang w:val="en-US"/>
        </w:rPr>
        <w:t xml:space="preserve">, </w:t>
      </w:r>
      <w:proofErr w:type="spellStart"/>
      <w:r w:rsidRPr="00B426AC">
        <w:rPr>
          <w:rFonts w:ascii="Consolas" w:hAnsi="Consolas"/>
          <w:sz w:val="24"/>
          <w:szCs w:val="24"/>
          <w:lang w:val="en-US"/>
        </w:rPr>
        <w:t>application_name</w:t>
      </w:r>
      <w:proofErr w:type="spellEnd"/>
      <w:r w:rsidRPr="00B426AC">
        <w:rPr>
          <w:rFonts w:ascii="Consolas" w:hAnsi="Consolas" w:cs="Times New Roman"/>
          <w:sz w:val="24"/>
          <w:szCs w:val="24"/>
          <w:lang w:val="en-US"/>
        </w:rPr>
        <w:t>) (</w:t>
      </w:r>
      <w:proofErr w:type="spellStart"/>
      <w:r w:rsidRPr="00B426AC">
        <w:rPr>
          <w:rFonts w:ascii="Consolas" w:hAnsi="Consolas" w:cs="Times New Roman"/>
          <w:sz w:val="24"/>
          <w:szCs w:val="24"/>
          <w:lang w:val="en-US"/>
        </w:rPr>
        <w:t>pg_stat_activity_count</w:t>
      </w:r>
      <w:proofErr w:type="spellEnd"/>
      <w:r w:rsidRPr="00B426AC">
        <w:rPr>
          <w:rFonts w:ascii="Consolas" w:hAnsi="Consolas" w:cs="Times New Roman"/>
          <w:sz w:val="24"/>
          <w:szCs w:val="24"/>
          <w:lang w:val="en-US"/>
        </w:rPr>
        <w:t>)</w:t>
      </w:r>
    </w:p>
    <w:p w14:paraId="41AC4DAF" w14:textId="26183ADF" w:rsidR="00551BDF" w:rsidRPr="00551BDF" w:rsidRDefault="00551BDF" w:rsidP="00B426AC">
      <w:pPr>
        <w:ind w:firstLine="0"/>
        <w:rPr>
          <w:rFonts w:cs="Times New Roman"/>
          <w:szCs w:val="28"/>
          <w:lang w:val="en-US"/>
        </w:rPr>
      </w:pPr>
      <w:r>
        <w:rPr>
          <w:noProof/>
        </w:rPr>
        <w:drawing>
          <wp:inline distT="0" distB="0" distL="0" distR="0" wp14:anchorId="0A974878" wp14:editId="7765E20D">
            <wp:extent cx="5940425" cy="3464560"/>
            <wp:effectExtent l="19050" t="19050" r="22225" b="21590"/>
            <wp:docPr id="350270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70344" name=""/>
                    <pic:cNvPicPr/>
                  </pic:nvPicPr>
                  <pic:blipFill>
                    <a:blip r:embed="rId25"/>
                    <a:stretch>
                      <a:fillRect/>
                    </a:stretch>
                  </pic:blipFill>
                  <pic:spPr>
                    <a:xfrm>
                      <a:off x="0" y="0"/>
                      <a:ext cx="5940425" cy="3464560"/>
                    </a:xfrm>
                    <a:prstGeom prst="rect">
                      <a:avLst/>
                    </a:prstGeom>
                    <a:ln>
                      <a:solidFill>
                        <a:schemeClr val="tx1"/>
                      </a:solidFill>
                    </a:ln>
                  </pic:spPr>
                </pic:pic>
              </a:graphicData>
            </a:graphic>
          </wp:inline>
        </w:drawing>
      </w:r>
    </w:p>
    <w:p w14:paraId="7BB28227" w14:textId="19214CD3" w:rsidR="00551BDF" w:rsidRDefault="00551BDF" w:rsidP="00B426AC">
      <w:pPr>
        <w:ind w:firstLine="0"/>
        <w:rPr>
          <w:rFonts w:cs="Times New Roman"/>
          <w:szCs w:val="28"/>
        </w:rPr>
      </w:pPr>
    </w:p>
    <w:p w14:paraId="15BFF553" w14:textId="0D8475BD" w:rsidR="000B562B" w:rsidRPr="001C3C2C" w:rsidRDefault="000B562B" w:rsidP="00B426AC">
      <w:pPr>
        <w:ind w:firstLine="0"/>
        <w:rPr>
          <w:rFonts w:cs="Times New Roman"/>
          <w:szCs w:val="28"/>
          <w:lang w:val="en-US"/>
        </w:rPr>
      </w:pPr>
      <w:r>
        <w:rPr>
          <w:rFonts w:cs="Times New Roman"/>
          <w:szCs w:val="28"/>
        </w:rPr>
        <w:t>Подсчитаем</w:t>
      </w:r>
      <w:r w:rsidRPr="001C3C2C">
        <w:rPr>
          <w:rFonts w:cs="Times New Roman"/>
          <w:szCs w:val="28"/>
          <w:lang w:val="en-US"/>
        </w:rPr>
        <w:t xml:space="preserve"> </w:t>
      </w:r>
      <w:r>
        <w:rPr>
          <w:rFonts w:cs="Times New Roman"/>
          <w:szCs w:val="28"/>
        </w:rPr>
        <w:t>количество</w:t>
      </w:r>
      <w:r w:rsidRPr="001C3C2C">
        <w:rPr>
          <w:rFonts w:cs="Times New Roman"/>
          <w:szCs w:val="28"/>
          <w:lang w:val="en-US"/>
        </w:rPr>
        <w:t xml:space="preserve"> </w:t>
      </w:r>
      <w:r>
        <w:rPr>
          <w:rFonts w:cs="Times New Roman"/>
          <w:szCs w:val="28"/>
        </w:rPr>
        <w:t>групп</w:t>
      </w:r>
      <w:r w:rsidRPr="001C3C2C">
        <w:rPr>
          <w:rFonts w:cs="Times New Roman"/>
          <w:szCs w:val="28"/>
          <w:lang w:val="en-US"/>
        </w:rPr>
        <w:t>:</w:t>
      </w:r>
    </w:p>
    <w:p w14:paraId="433DEFE0" w14:textId="09A1971E" w:rsidR="000B562B" w:rsidRPr="000B562B" w:rsidRDefault="000B562B" w:rsidP="00B426AC">
      <w:pPr>
        <w:ind w:firstLine="0"/>
        <w:rPr>
          <w:rFonts w:ascii="Consolas" w:hAnsi="Consolas" w:cs="Times New Roman"/>
          <w:sz w:val="24"/>
          <w:szCs w:val="24"/>
          <w:lang w:val="en-US"/>
        </w:rPr>
      </w:pPr>
      <w:r w:rsidRPr="000B562B">
        <w:rPr>
          <w:rFonts w:ascii="Consolas" w:hAnsi="Consolas" w:cs="Times New Roman"/>
          <w:sz w:val="24"/>
          <w:szCs w:val="24"/>
          <w:lang w:val="en-US"/>
        </w:rPr>
        <w:t xml:space="preserve">count(group without(state, </w:t>
      </w:r>
      <w:proofErr w:type="spellStart"/>
      <w:r w:rsidRPr="000B562B">
        <w:rPr>
          <w:rFonts w:ascii="Consolas" w:hAnsi="Consolas" w:cs="Times New Roman"/>
          <w:sz w:val="24"/>
          <w:szCs w:val="24"/>
          <w:lang w:val="en-US"/>
        </w:rPr>
        <w:t>application_name</w:t>
      </w:r>
      <w:proofErr w:type="spellEnd"/>
      <w:r w:rsidRPr="000B562B">
        <w:rPr>
          <w:rFonts w:ascii="Consolas" w:hAnsi="Consolas" w:cs="Times New Roman"/>
          <w:sz w:val="24"/>
          <w:szCs w:val="24"/>
          <w:lang w:val="en-US"/>
        </w:rPr>
        <w:t>) (</w:t>
      </w:r>
      <w:proofErr w:type="spellStart"/>
      <w:r w:rsidRPr="000B562B">
        <w:rPr>
          <w:rFonts w:ascii="Consolas" w:hAnsi="Consolas" w:cs="Times New Roman"/>
          <w:sz w:val="24"/>
          <w:szCs w:val="24"/>
          <w:lang w:val="en-US"/>
        </w:rPr>
        <w:t>pg_stat_activity_count</w:t>
      </w:r>
      <w:proofErr w:type="spellEnd"/>
      <w:r w:rsidRPr="000B562B">
        <w:rPr>
          <w:rFonts w:ascii="Consolas" w:hAnsi="Consolas" w:cs="Times New Roman"/>
          <w:sz w:val="24"/>
          <w:szCs w:val="24"/>
          <w:lang w:val="en-US"/>
        </w:rPr>
        <w:t>))</w:t>
      </w:r>
    </w:p>
    <w:p w14:paraId="365ABEC1" w14:textId="071A3F89" w:rsidR="000B562B" w:rsidRDefault="00CA3205" w:rsidP="00B426AC">
      <w:pPr>
        <w:ind w:firstLine="0"/>
        <w:rPr>
          <w:rFonts w:cs="Times New Roman"/>
          <w:szCs w:val="28"/>
          <w:lang w:val="en-US"/>
        </w:rPr>
      </w:pPr>
      <w:r>
        <w:rPr>
          <w:noProof/>
        </w:rPr>
        <w:drawing>
          <wp:inline distT="0" distB="0" distL="0" distR="0" wp14:anchorId="15041F4C" wp14:editId="37AAAE90">
            <wp:extent cx="5940425" cy="2230755"/>
            <wp:effectExtent l="19050" t="19050" r="22225" b="17145"/>
            <wp:docPr id="2213887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88704" name=""/>
                    <pic:cNvPicPr/>
                  </pic:nvPicPr>
                  <pic:blipFill>
                    <a:blip r:embed="rId26"/>
                    <a:stretch>
                      <a:fillRect/>
                    </a:stretch>
                  </pic:blipFill>
                  <pic:spPr>
                    <a:xfrm>
                      <a:off x="0" y="0"/>
                      <a:ext cx="5940425" cy="2230755"/>
                    </a:xfrm>
                    <a:prstGeom prst="rect">
                      <a:avLst/>
                    </a:prstGeom>
                    <a:ln>
                      <a:solidFill>
                        <a:schemeClr val="tx1"/>
                      </a:solidFill>
                    </a:ln>
                  </pic:spPr>
                </pic:pic>
              </a:graphicData>
            </a:graphic>
          </wp:inline>
        </w:drawing>
      </w:r>
    </w:p>
    <w:p w14:paraId="19228338" w14:textId="77777777" w:rsidR="00CA3205" w:rsidRDefault="00CA3205" w:rsidP="00B426AC">
      <w:pPr>
        <w:ind w:firstLine="0"/>
        <w:rPr>
          <w:rFonts w:cs="Times New Roman"/>
          <w:szCs w:val="28"/>
          <w:lang w:val="en-US"/>
        </w:rPr>
      </w:pPr>
    </w:p>
    <w:p w14:paraId="07405DC4" w14:textId="4753EF62" w:rsidR="00CA3205" w:rsidRDefault="00CE7D77" w:rsidP="001C3C2C">
      <w:pPr>
        <w:ind w:firstLine="0"/>
        <w:rPr>
          <w:rFonts w:cs="Times New Roman"/>
          <w:szCs w:val="28"/>
        </w:rPr>
      </w:pPr>
      <w:r w:rsidRPr="00CE7D77">
        <w:rPr>
          <w:rFonts w:cs="Times New Roman"/>
          <w:b/>
          <w:bCs/>
          <w:szCs w:val="28"/>
          <w:lang w:val="en-US"/>
        </w:rPr>
        <w:t>stddev</w:t>
      </w:r>
      <w:r w:rsidRPr="001C3C2C">
        <w:rPr>
          <w:rFonts w:cs="Times New Roman"/>
          <w:b/>
          <w:bCs/>
          <w:szCs w:val="28"/>
        </w:rPr>
        <w:t xml:space="preserve"> и </w:t>
      </w:r>
      <w:proofErr w:type="spellStart"/>
      <w:r w:rsidRPr="00CE7D77">
        <w:rPr>
          <w:rFonts w:cs="Times New Roman"/>
          <w:b/>
          <w:bCs/>
          <w:szCs w:val="28"/>
          <w:lang w:val="en-US"/>
        </w:rPr>
        <w:t>stdvar</w:t>
      </w:r>
      <w:proofErr w:type="spellEnd"/>
      <w:r w:rsidR="001C3C2C" w:rsidRPr="001C3C2C">
        <w:rPr>
          <w:rFonts w:cs="Times New Roman"/>
          <w:szCs w:val="28"/>
        </w:rPr>
        <w:t xml:space="preserve"> –</w:t>
      </w:r>
      <w:r w:rsidR="001C3C2C">
        <w:rPr>
          <w:rFonts w:cs="Times New Roman"/>
          <w:szCs w:val="28"/>
        </w:rPr>
        <w:t xml:space="preserve"> </w:t>
      </w:r>
      <w:r w:rsidR="007D14A6">
        <w:rPr>
          <w:rFonts w:cs="Times New Roman"/>
          <w:szCs w:val="28"/>
        </w:rPr>
        <w:t>с</w:t>
      </w:r>
      <w:r w:rsidR="001C3C2C" w:rsidRPr="001C3C2C">
        <w:rPr>
          <w:rFonts w:cs="Times New Roman"/>
          <w:szCs w:val="28"/>
        </w:rPr>
        <w:t>тандартное отклонение – это статистическая мера разброса набора чисел.</w:t>
      </w:r>
      <w:r w:rsidR="001C3C2C" w:rsidRPr="001C3C2C">
        <w:t xml:space="preserve"> </w:t>
      </w:r>
      <w:r w:rsidR="001C3C2C" w:rsidRPr="001C3C2C">
        <w:rPr>
          <w:rFonts w:cs="Times New Roman"/>
          <w:szCs w:val="28"/>
        </w:rPr>
        <w:t xml:space="preserve">Основное применение стандартного отклонения в мониторинге – обнаружение выбросов. В случае нормально распределенных данных можно ожидать, что около 68 % образцов будут находиться в пределах одного </w:t>
      </w:r>
      <w:r w:rsidR="001C3C2C" w:rsidRPr="001C3C2C">
        <w:rPr>
          <w:rFonts w:cs="Times New Roman"/>
          <w:szCs w:val="28"/>
        </w:rPr>
        <w:lastRenderedPageBreak/>
        <w:t>стандартного отклонения от среднего значения, а 95 % – в пределах двух стандартных</w:t>
      </w:r>
      <w:r w:rsidR="001C3C2C">
        <w:rPr>
          <w:rFonts w:cs="Times New Roman"/>
          <w:szCs w:val="28"/>
        </w:rPr>
        <w:t xml:space="preserve"> </w:t>
      </w:r>
      <w:r w:rsidR="001C3C2C" w:rsidRPr="001C3C2C">
        <w:rPr>
          <w:rFonts w:cs="Times New Roman"/>
          <w:szCs w:val="28"/>
        </w:rPr>
        <w:t>отклонений. Если один экземпляр в задании имеет метрику, отличающуюся</w:t>
      </w:r>
      <w:r w:rsidR="001C3C2C">
        <w:rPr>
          <w:rFonts w:cs="Times New Roman"/>
          <w:szCs w:val="28"/>
        </w:rPr>
        <w:t xml:space="preserve"> </w:t>
      </w:r>
      <w:r w:rsidR="001C3C2C" w:rsidRPr="001C3C2C">
        <w:rPr>
          <w:rFonts w:cs="Times New Roman"/>
          <w:szCs w:val="28"/>
        </w:rPr>
        <w:t>на несколько стандартных отклонений от среднего, то это верный признак</w:t>
      </w:r>
      <w:r w:rsidR="001C3C2C">
        <w:rPr>
          <w:rFonts w:cs="Times New Roman"/>
          <w:szCs w:val="28"/>
        </w:rPr>
        <w:t xml:space="preserve"> </w:t>
      </w:r>
      <w:r w:rsidR="001C3C2C" w:rsidRPr="001C3C2C">
        <w:rPr>
          <w:rFonts w:cs="Times New Roman"/>
          <w:szCs w:val="28"/>
        </w:rPr>
        <w:t>того, что с ним что-то не так.</w:t>
      </w:r>
    </w:p>
    <w:p w14:paraId="3EAE8767" w14:textId="2E6100B9" w:rsidR="007D14A6" w:rsidRPr="007D14A6" w:rsidRDefault="007D14A6" w:rsidP="007D14A6">
      <w:pPr>
        <w:ind w:firstLine="708"/>
        <w:rPr>
          <w:rFonts w:cs="Times New Roman"/>
          <w:szCs w:val="28"/>
        </w:rPr>
      </w:pPr>
      <w:r w:rsidRPr="007D14A6">
        <w:rPr>
          <w:rFonts w:cs="Times New Roman"/>
          <w:szCs w:val="28"/>
        </w:rPr>
        <w:t>Стандартная дисперсия – это квадрат стандартного отклонения и широко</w:t>
      </w:r>
    </w:p>
    <w:p w14:paraId="75A8D2CC" w14:textId="5A657B98" w:rsidR="007D14A6" w:rsidRDefault="007D14A6" w:rsidP="007D14A6">
      <w:pPr>
        <w:ind w:firstLine="0"/>
        <w:rPr>
          <w:rFonts w:cs="Times New Roman"/>
          <w:szCs w:val="28"/>
        </w:rPr>
      </w:pPr>
      <w:r w:rsidRPr="007D14A6">
        <w:rPr>
          <w:rFonts w:cs="Times New Roman"/>
          <w:szCs w:val="28"/>
        </w:rPr>
        <w:t>используется в статистике</w:t>
      </w:r>
      <w:r>
        <w:rPr>
          <w:rFonts w:cs="Times New Roman"/>
          <w:szCs w:val="28"/>
        </w:rPr>
        <w:t>.</w:t>
      </w:r>
    </w:p>
    <w:p w14:paraId="3CFFB2B5" w14:textId="77777777" w:rsidR="004321F4" w:rsidRDefault="004321F4" w:rsidP="007D14A6">
      <w:pPr>
        <w:ind w:firstLine="0"/>
        <w:rPr>
          <w:rFonts w:cs="Times New Roman"/>
          <w:szCs w:val="28"/>
        </w:rPr>
      </w:pPr>
    </w:p>
    <w:p w14:paraId="523C0926" w14:textId="382894F5" w:rsidR="00CA3205" w:rsidRDefault="004321F4" w:rsidP="001E150A">
      <w:pPr>
        <w:ind w:firstLine="0"/>
        <w:rPr>
          <w:rFonts w:cs="Times New Roman"/>
          <w:szCs w:val="28"/>
        </w:rPr>
      </w:pPr>
      <w:proofErr w:type="spellStart"/>
      <w:r w:rsidRPr="004321F4">
        <w:rPr>
          <w:rFonts w:cs="Times New Roman"/>
          <w:b/>
          <w:bCs/>
          <w:szCs w:val="28"/>
        </w:rPr>
        <w:t>min</w:t>
      </w:r>
      <w:proofErr w:type="spellEnd"/>
      <w:r w:rsidRPr="004321F4">
        <w:rPr>
          <w:rFonts w:cs="Times New Roman"/>
          <w:b/>
          <w:bCs/>
          <w:szCs w:val="28"/>
        </w:rPr>
        <w:t xml:space="preserve"> и </w:t>
      </w:r>
      <w:proofErr w:type="spellStart"/>
      <w:r w:rsidRPr="004321F4">
        <w:rPr>
          <w:rFonts w:cs="Times New Roman"/>
          <w:b/>
          <w:bCs/>
          <w:szCs w:val="28"/>
        </w:rPr>
        <w:t>max</w:t>
      </w:r>
      <w:proofErr w:type="spellEnd"/>
      <w:r w:rsidRPr="004321F4">
        <w:rPr>
          <w:rFonts w:cs="Times New Roman"/>
          <w:b/>
          <w:bCs/>
          <w:szCs w:val="28"/>
        </w:rPr>
        <w:t xml:space="preserve"> </w:t>
      </w:r>
      <w:r w:rsidR="001E150A">
        <w:rPr>
          <w:rFonts w:cs="Times New Roman"/>
          <w:b/>
          <w:bCs/>
          <w:szCs w:val="28"/>
        </w:rPr>
        <w:t xml:space="preserve">– </w:t>
      </w:r>
      <w:r w:rsidR="00215A21">
        <w:rPr>
          <w:rFonts w:cs="Times New Roman"/>
          <w:szCs w:val="28"/>
        </w:rPr>
        <w:t>а</w:t>
      </w:r>
      <w:r w:rsidR="001E150A" w:rsidRPr="001E150A">
        <w:rPr>
          <w:rFonts w:cs="Times New Roman"/>
          <w:szCs w:val="28"/>
        </w:rPr>
        <w:t>грегаторы возвращают минимальное и максимальное значение</w:t>
      </w:r>
      <w:r w:rsidR="001E150A">
        <w:rPr>
          <w:rFonts w:cs="Times New Roman"/>
          <w:szCs w:val="28"/>
        </w:rPr>
        <w:t xml:space="preserve"> </w:t>
      </w:r>
      <w:r w:rsidR="001E150A" w:rsidRPr="001E150A">
        <w:rPr>
          <w:rFonts w:cs="Times New Roman"/>
          <w:szCs w:val="28"/>
        </w:rPr>
        <w:t>в группе соответственно. При работе с ними применяются те же правила</w:t>
      </w:r>
      <w:r w:rsidR="001E150A">
        <w:rPr>
          <w:rFonts w:cs="Times New Roman"/>
          <w:szCs w:val="28"/>
        </w:rPr>
        <w:t xml:space="preserve"> </w:t>
      </w:r>
      <w:r w:rsidR="001E150A" w:rsidRPr="001E150A">
        <w:rPr>
          <w:rFonts w:cs="Times New Roman"/>
          <w:szCs w:val="28"/>
        </w:rPr>
        <w:t>группировки, что и везде</w:t>
      </w:r>
      <w:r w:rsidR="001E150A">
        <w:rPr>
          <w:rFonts w:cs="Times New Roman"/>
          <w:szCs w:val="28"/>
        </w:rPr>
        <w:t>.</w:t>
      </w:r>
    </w:p>
    <w:p w14:paraId="2D89DC29" w14:textId="77777777" w:rsidR="007D14A6" w:rsidRDefault="007D14A6" w:rsidP="00B426AC">
      <w:pPr>
        <w:ind w:firstLine="0"/>
        <w:rPr>
          <w:rFonts w:cs="Times New Roman"/>
          <w:szCs w:val="28"/>
        </w:rPr>
      </w:pPr>
    </w:p>
    <w:p w14:paraId="100B2C76" w14:textId="2DB11973" w:rsidR="00215A21" w:rsidRPr="00215A21" w:rsidRDefault="00215A21" w:rsidP="00215A21">
      <w:pPr>
        <w:ind w:firstLine="0"/>
        <w:rPr>
          <w:rFonts w:cs="Times New Roman"/>
          <w:szCs w:val="28"/>
        </w:rPr>
      </w:pPr>
      <w:proofErr w:type="spellStart"/>
      <w:r w:rsidRPr="00215A21">
        <w:rPr>
          <w:rFonts w:cs="Times New Roman"/>
          <w:b/>
          <w:bCs/>
          <w:szCs w:val="28"/>
        </w:rPr>
        <w:t>topk</w:t>
      </w:r>
      <w:proofErr w:type="spellEnd"/>
      <w:r w:rsidRPr="00215A21">
        <w:rPr>
          <w:rFonts w:cs="Times New Roman"/>
          <w:b/>
          <w:bCs/>
          <w:szCs w:val="28"/>
        </w:rPr>
        <w:t xml:space="preserve"> и </w:t>
      </w:r>
      <w:proofErr w:type="spellStart"/>
      <w:r w:rsidRPr="00215A21">
        <w:rPr>
          <w:rFonts w:cs="Times New Roman"/>
          <w:b/>
          <w:bCs/>
          <w:szCs w:val="28"/>
        </w:rPr>
        <w:t>bottomk</w:t>
      </w:r>
      <w:proofErr w:type="spellEnd"/>
      <w:r w:rsidRPr="00215A21">
        <w:rPr>
          <w:rFonts w:cs="Times New Roman"/>
          <w:szCs w:val="28"/>
        </w:rPr>
        <w:t xml:space="preserve"> </w:t>
      </w:r>
      <w:r>
        <w:rPr>
          <w:rFonts w:cs="Times New Roman"/>
          <w:szCs w:val="28"/>
        </w:rPr>
        <w:t xml:space="preserve">– </w:t>
      </w:r>
      <w:r w:rsidRPr="00215A21">
        <w:rPr>
          <w:rFonts w:cs="Times New Roman"/>
          <w:szCs w:val="28"/>
        </w:rPr>
        <w:t>имеют три важных отличия от других агрегаторов, обсуждав-</w:t>
      </w:r>
    </w:p>
    <w:p w14:paraId="17B57054" w14:textId="77777777" w:rsidR="00215A21" w:rsidRPr="00215A21" w:rsidRDefault="00215A21" w:rsidP="00215A21">
      <w:pPr>
        <w:ind w:firstLine="0"/>
        <w:rPr>
          <w:rFonts w:cs="Times New Roman"/>
          <w:szCs w:val="28"/>
        </w:rPr>
      </w:pPr>
      <w:proofErr w:type="spellStart"/>
      <w:r w:rsidRPr="00215A21">
        <w:rPr>
          <w:rFonts w:cs="Times New Roman"/>
          <w:szCs w:val="28"/>
        </w:rPr>
        <w:t>шихся</w:t>
      </w:r>
      <w:proofErr w:type="spellEnd"/>
      <w:r w:rsidRPr="00215A21">
        <w:rPr>
          <w:rFonts w:cs="Times New Roman"/>
          <w:szCs w:val="28"/>
        </w:rPr>
        <w:t xml:space="preserve"> до сих пор. Во-первых, метки временных рядов, которые они воз-</w:t>
      </w:r>
    </w:p>
    <w:p w14:paraId="26A3089B" w14:textId="77777777" w:rsidR="00215A21" w:rsidRPr="00215A21" w:rsidRDefault="00215A21" w:rsidP="00215A21">
      <w:pPr>
        <w:ind w:firstLine="0"/>
        <w:rPr>
          <w:rFonts w:cs="Times New Roman"/>
          <w:szCs w:val="28"/>
        </w:rPr>
      </w:pPr>
      <w:r w:rsidRPr="00215A21">
        <w:rPr>
          <w:rFonts w:cs="Times New Roman"/>
          <w:szCs w:val="28"/>
        </w:rPr>
        <w:t>вращают для группы, не являются метками группы; во-вторых, для каждой</w:t>
      </w:r>
    </w:p>
    <w:p w14:paraId="578DDDBA" w14:textId="77777777" w:rsidR="00215A21" w:rsidRPr="00215A21" w:rsidRDefault="00215A21" w:rsidP="00215A21">
      <w:pPr>
        <w:ind w:firstLine="0"/>
        <w:rPr>
          <w:rFonts w:cs="Times New Roman"/>
          <w:szCs w:val="28"/>
        </w:rPr>
      </w:pPr>
      <w:r w:rsidRPr="00215A21">
        <w:rPr>
          <w:rFonts w:cs="Times New Roman"/>
          <w:szCs w:val="28"/>
        </w:rPr>
        <w:t>группы они могут возвращать несколько временных рядов; и в-третьих, они</w:t>
      </w:r>
    </w:p>
    <w:p w14:paraId="04FB20D4" w14:textId="788003FB" w:rsidR="00215A21" w:rsidRPr="00215A21" w:rsidRDefault="00215A21" w:rsidP="00215A21">
      <w:pPr>
        <w:ind w:firstLine="0"/>
        <w:rPr>
          <w:rFonts w:cs="Times New Roman"/>
          <w:szCs w:val="28"/>
        </w:rPr>
      </w:pPr>
      <w:r w:rsidRPr="00215A21">
        <w:rPr>
          <w:rFonts w:cs="Times New Roman"/>
          <w:szCs w:val="28"/>
        </w:rPr>
        <w:t xml:space="preserve">принимают дополнительный параметр. </w:t>
      </w:r>
    </w:p>
    <w:p w14:paraId="6A6819C6" w14:textId="18CBA426" w:rsidR="007D14A6" w:rsidRDefault="006D74E5" w:rsidP="00B426AC">
      <w:pPr>
        <w:ind w:firstLine="0"/>
        <w:rPr>
          <w:rFonts w:cs="Times New Roman"/>
          <w:szCs w:val="28"/>
        </w:rPr>
      </w:pPr>
      <w:r>
        <w:rPr>
          <w:rFonts w:cs="Times New Roman"/>
          <w:szCs w:val="28"/>
        </w:rPr>
        <w:tab/>
      </w:r>
      <w:proofErr w:type="spellStart"/>
      <w:r w:rsidRPr="006D74E5">
        <w:rPr>
          <w:rFonts w:cs="Times New Roman"/>
          <w:szCs w:val="28"/>
        </w:rPr>
        <w:t>topk</w:t>
      </w:r>
      <w:proofErr w:type="spellEnd"/>
      <w:r w:rsidRPr="006D74E5">
        <w:rPr>
          <w:rFonts w:cs="Times New Roman"/>
          <w:szCs w:val="28"/>
        </w:rPr>
        <w:t xml:space="preserve"> возвращает k временных рядов с наибольшими значениями, например</w:t>
      </w:r>
      <w:r>
        <w:rPr>
          <w:rFonts w:cs="Times New Roman"/>
          <w:szCs w:val="28"/>
        </w:rPr>
        <w:t>:</w:t>
      </w:r>
    </w:p>
    <w:p w14:paraId="5A8D905E" w14:textId="03494D11" w:rsidR="006D74E5" w:rsidRPr="008E420C" w:rsidRDefault="008E420C" w:rsidP="00B426AC">
      <w:pPr>
        <w:ind w:firstLine="0"/>
        <w:rPr>
          <w:rFonts w:ascii="Consolas" w:hAnsi="Consolas" w:cs="Times New Roman"/>
          <w:sz w:val="24"/>
          <w:szCs w:val="24"/>
          <w:lang w:val="en-US"/>
        </w:rPr>
      </w:pPr>
      <w:proofErr w:type="spellStart"/>
      <w:r w:rsidRPr="008E420C">
        <w:rPr>
          <w:rFonts w:ascii="Consolas" w:hAnsi="Consolas" w:cs="Times New Roman"/>
          <w:sz w:val="24"/>
          <w:szCs w:val="24"/>
          <w:lang w:val="en-US"/>
        </w:rPr>
        <w:t>topk</w:t>
      </w:r>
      <w:proofErr w:type="spellEnd"/>
      <w:r w:rsidRPr="008E420C">
        <w:rPr>
          <w:rFonts w:ascii="Consolas" w:hAnsi="Consolas" w:cs="Times New Roman"/>
          <w:sz w:val="24"/>
          <w:szCs w:val="24"/>
          <w:lang w:val="en-US"/>
        </w:rPr>
        <w:t xml:space="preserve"> without(</w:t>
      </w:r>
      <w:proofErr w:type="spellStart"/>
      <w:r w:rsidRPr="008E420C">
        <w:rPr>
          <w:rFonts w:ascii="Consolas" w:hAnsi="Consolas" w:cs="Times New Roman"/>
          <w:sz w:val="24"/>
          <w:szCs w:val="24"/>
          <w:lang w:val="en-US"/>
        </w:rPr>
        <w:t>datname,state,application_name</w:t>
      </w:r>
      <w:proofErr w:type="spellEnd"/>
      <w:r w:rsidRPr="008E420C">
        <w:rPr>
          <w:rFonts w:ascii="Consolas" w:hAnsi="Consolas" w:cs="Times New Roman"/>
          <w:sz w:val="24"/>
          <w:szCs w:val="24"/>
          <w:lang w:val="en-US"/>
        </w:rPr>
        <w:t xml:space="preserve">)(2, </w:t>
      </w:r>
      <w:proofErr w:type="spellStart"/>
      <w:r w:rsidRPr="008E420C">
        <w:rPr>
          <w:rFonts w:ascii="Consolas" w:hAnsi="Consolas" w:cs="Times New Roman"/>
          <w:sz w:val="24"/>
          <w:szCs w:val="24"/>
          <w:lang w:val="en-US"/>
        </w:rPr>
        <w:t>pg_stat_activity_count</w:t>
      </w:r>
      <w:proofErr w:type="spellEnd"/>
      <w:r w:rsidRPr="008E420C">
        <w:rPr>
          <w:rFonts w:ascii="Consolas" w:hAnsi="Consolas" w:cs="Times New Roman"/>
          <w:sz w:val="24"/>
          <w:szCs w:val="24"/>
          <w:lang w:val="en-US"/>
        </w:rPr>
        <w:t>)</w:t>
      </w:r>
    </w:p>
    <w:p w14:paraId="5C53A6A2" w14:textId="77777777" w:rsidR="007D14A6" w:rsidRPr="008E420C" w:rsidRDefault="007D14A6" w:rsidP="00B426AC">
      <w:pPr>
        <w:ind w:firstLine="0"/>
        <w:rPr>
          <w:rFonts w:cs="Times New Roman"/>
          <w:szCs w:val="28"/>
          <w:lang w:val="en-US"/>
        </w:rPr>
      </w:pPr>
    </w:p>
    <w:p w14:paraId="177381E0" w14:textId="7FD1669D" w:rsidR="007D14A6" w:rsidRDefault="008E420C" w:rsidP="00B426AC">
      <w:pPr>
        <w:ind w:firstLine="0"/>
        <w:rPr>
          <w:rFonts w:cs="Times New Roman"/>
          <w:szCs w:val="28"/>
        </w:rPr>
      </w:pPr>
      <w:r w:rsidRPr="008E420C">
        <w:rPr>
          <w:rFonts w:cs="Times New Roman"/>
          <w:szCs w:val="28"/>
        </w:rPr>
        <w:t>вернет до двух временных рядов для каждой группы</w:t>
      </w:r>
      <w:r w:rsidR="00094AC5">
        <w:rPr>
          <w:rFonts w:cs="Times New Roman"/>
          <w:szCs w:val="28"/>
        </w:rPr>
        <w:t xml:space="preserve"> (последняя группа состоит из одного временного ряда)</w:t>
      </w:r>
      <w:r w:rsidRPr="008E420C">
        <w:rPr>
          <w:rFonts w:cs="Times New Roman"/>
          <w:szCs w:val="28"/>
        </w:rPr>
        <w:t>:</w:t>
      </w:r>
    </w:p>
    <w:p w14:paraId="71FC5593" w14:textId="1261BA4A" w:rsidR="00094AC5" w:rsidRPr="008E420C" w:rsidRDefault="00094AC5" w:rsidP="00B426AC">
      <w:pPr>
        <w:ind w:firstLine="0"/>
        <w:rPr>
          <w:rFonts w:cs="Times New Roman"/>
          <w:szCs w:val="28"/>
        </w:rPr>
      </w:pPr>
      <w:r>
        <w:rPr>
          <w:noProof/>
        </w:rPr>
        <w:drawing>
          <wp:inline distT="0" distB="0" distL="0" distR="0" wp14:anchorId="4A34516B" wp14:editId="33CB862E">
            <wp:extent cx="5940425" cy="2056765"/>
            <wp:effectExtent l="19050" t="19050" r="22225" b="19685"/>
            <wp:docPr id="475539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39103" name=""/>
                    <pic:cNvPicPr/>
                  </pic:nvPicPr>
                  <pic:blipFill>
                    <a:blip r:embed="rId27"/>
                    <a:stretch>
                      <a:fillRect/>
                    </a:stretch>
                  </pic:blipFill>
                  <pic:spPr>
                    <a:xfrm>
                      <a:off x="0" y="0"/>
                      <a:ext cx="5940425" cy="2056765"/>
                    </a:xfrm>
                    <a:prstGeom prst="rect">
                      <a:avLst/>
                    </a:prstGeom>
                    <a:ln>
                      <a:solidFill>
                        <a:schemeClr val="tx1"/>
                      </a:solidFill>
                    </a:ln>
                  </pic:spPr>
                </pic:pic>
              </a:graphicData>
            </a:graphic>
          </wp:inline>
        </w:drawing>
      </w:r>
    </w:p>
    <w:p w14:paraId="4A0F8233" w14:textId="77777777" w:rsidR="007D14A6" w:rsidRPr="008E420C" w:rsidRDefault="007D14A6" w:rsidP="00B426AC">
      <w:pPr>
        <w:ind w:firstLine="0"/>
        <w:rPr>
          <w:rFonts w:cs="Times New Roman"/>
          <w:szCs w:val="28"/>
        </w:rPr>
      </w:pPr>
    </w:p>
    <w:p w14:paraId="4CB676D4" w14:textId="4DA36F94" w:rsidR="00CA3205" w:rsidRDefault="000C7FFE" w:rsidP="000C7FFE">
      <w:pPr>
        <w:ind w:firstLine="0"/>
        <w:rPr>
          <w:rFonts w:cs="Times New Roman"/>
          <w:szCs w:val="28"/>
        </w:rPr>
      </w:pPr>
      <w:r w:rsidRPr="000C7FFE">
        <w:rPr>
          <w:rFonts w:cs="Times New Roman"/>
          <w:szCs w:val="28"/>
        </w:rPr>
        <w:lastRenderedPageBreak/>
        <w:t xml:space="preserve">Как видите, </w:t>
      </w:r>
      <w:proofErr w:type="spellStart"/>
      <w:r w:rsidRPr="000C7FFE">
        <w:rPr>
          <w:rFonts w:cs="Times New Roman"/>
          <w:szCs w:val="28"/>
        </w:rPr>
        <w:t>topk</w:t>
      </w:r>
      <w:proofErr w:type="spellEnd"/>
      <w:r w:rsidRPr="000C7FFE">
        <w:rPr>
          <w:rFonts w:cs="Times New Roman"/>
          <w:szCs w:val="28"/>
        </w:rPr>
        <w:t xml:space="preserve"> возвращает входные временные ряды со всеми их метками, включая имя метрики. Результаты</w:t>
      </w:r>
      <w:r>
        <w:rPr>
          <w:rFonts w:cs="Times New Roman"/>
          <w:szCs w:val="28"/>
        </w:rPr>
        <w:t xml:space="preserve"> </w:t>
      </w:r>
      <w:r w:rsidRPr="000C7FFE">
        <w:rPr>
          <w:rFonts w:cs="Times New Roman"/>
          <w:szCs w:val="28"/>
        </w:rPr>
        <w:t>дополнительно сортируются.</w:t>
      </w:r>
    </w:p>
    <w:p w14:paraId="6BD32A8E" w14:textId="360A503E" w:rsidR="003B3917" w:rsidRPr="008E420C" w:rsidRDefault="003B3917" w:rsidP="003B3917">
      <w:pPr>
        <w:ind w:firstLine="708"/>
        <w:rPr>
          <w:rFonts w:cs="Times New Roman"/>
          <w:szCs w:val="28"/>
        </w:rPr>
      </w:pPr>
      <w:proofErr w:type="spellStart"/>
      <w:r w:rsidRPr="003B3917">
        <w:rPr>
          <w:rFonts w:cs="Times New Roman"/>
          <w:szCs w:val="28"/>
        </w:rPr>
        <w:t>bottomk</w:t>
      </w:r>
      <w:proofErr w:type="spellEnd"/>
      <w:r w:rsidRPr="003B3917">
        <w:rPr>
          <w:rFonts w:cs="Times New Roman"/>
          <w:szCs w:val="28"/>
        </w:rPr>
        <w:t xml:space="preserve"> действует так же, как </w:t>
      </w:r>
      <w:proofErr w:type="spellStart"/>
      <w:r w:rsidRPr="003B3917">
        <w:rPr>
          <w:rFonts w:cs="Times New Roman"/>
          <w:szCs w:val="28"/>
        </w:rPr>
        <w:t>topk</w:t>
      </w:r>
      <w:proofErr w:type="spellEnd"/>
      <w:r w:rsidRPr="003B3917">
        <w:rPr>
          <w:rFonts w:cs="Times New Roman"/>
          <w:szCs w:val="28"/>
        </w:rPr>
        <w:t>, но возвращает k временных рядов с наименьшими значениями.</w:t>
      </w:r>
    </w:p>
    <w:p w14:paraId="144BCE54" w14:textId="77777777" w:rsidR="00CA3205" w:rsidRDefault="00CA3205" w:rsidP="00B426AC">
      <w:pPr>
        <w:ind w:firstLine="0"/>
        <w:rPr>
          <w:rFonts w:cs="Times New Roman"/>
          <w:szCs w:val="28"/>
        </w:rPr>
      </w:pPr>
    </w:p>
    <w:p w14:paraId="00DFF526" w14:textId="32FBF8BE" w:rsidR="00601BE9" w:rsidRPr="00601BE9" w:rsidRDefault="00601BE9" w:rsidP="00601BE9">
      <w:pPr>
        <w:ind w:firstLine="0"/>
        <w:rPr>
          <w:rFonts w:cs="Times New Roman"/>
          <w:szCs w:val="28"/>
        </w:rPr>
      </w:pPr>
      <w:r w:rsidRPr="00601BE9">
        <w:rPr>
          <w:rFonts w:cs="Times New Roman"/>
          <w:b/>
          <w:bCs/>
          <w:szCs w:val="28"/>
        </w:rPr>
        <w:t>quantile</w:t>
      </w:r>
      <w:r w:rsidRPr="00601BE9">
        <w:rPr>
          <w:rFonts w:cs="Times New Roman"/>
          <w:szCs w:val="28"/>
        </w:rPr>
        <w:t xml:space="preserve"> – возвращает указанный квантиль значений группы. Подобно </w:t>
      </w:r>
      <w:proofErr w:type="spellStart"/>
      <w:r w:rsidRPr="00601BE9">
        <w:rPr>
          <w:rFonts w:cs="Times New Roman"/>
          <w:szCs w:val="28"/>
        </w:rPr>
        <w:t>topk</w:t>
      </w:r>
      <w:proofErr w:type="spellEnd"/>
      <w:r w:rsidRPr="00601BE9">
        <w:rPr>
          <w:rFonts w:cs="Times New Roman"/>
          <w:szCs w:val="28"/>
        </w:rPr>
        <w:t>, оператор quantile принимает дополнительный параметр.</w:t>
      </w:r>
    </w:p>
    <w:p w14:paraId="39294B40" w14:textId="60CA66C7" w:rsidR="00C122DF" w:rsidRPr="00C122DF" w:rsidRDefault="00C122DF" w:rsidP="00C122DF">
      <w:pPr>
        <w:ind w:firstLine="0"/>
        <w:rPr>
          <w:rFonts w:cs="Times New Roman"/>
          <w:szCs w:val="28"/>
        </w:rPr>
      </w:pPr>
      <w:r w:rsidRPr="00C122DF">
        <w:rPr>
          <w:rFonts w:cs="Times New Roman"/>
          <w:szCs w:val="28"/>
        </w:rPr>
        <w:t xml:space="preserve">Например, с помощью следующего запроса можно узнать </w:t>
      </w:r>
      <w:r>
        <w:rPr>
          <w:rFonts w:cs="Times New Roman"/>
          <w:szCs w:val="28"/>
        </w:rPr>
        <w:t>0.9 квантиль</w:t>
      </w:r>
    </w:p>
    <w:p w14:paraId="0038B470" w14:textId="3B6132AA" w:rsidR="00C122DF" w:rsidRPr="00F039DB" w:rsidRDefault="00F039DB" w:rsidP="00C122DF">
      <w:pPr>
        <w:ind w:firstLine="0"/>
        <w:rPr>
          <w:rFonts w:cs="Times New Roman"/>
          <w:szCs w:val="28"/>
        </w:rPr>
      </w:pPr>
      <w:r>
        <w:rPr>
          <w:rFonts w:cs="Times New Roman"/>
          <w:szCs w:val="28"/>
        </w:rPr>
        <w:t>времени снятия статистических данных для БД в секундах</w:t>
      </w:r>
      <w:r w:rsidR="00C122DF" w:rsidRPr="00F039DB">
        <w:rPr>
          <w:rFonts w:cs="Times New Roman"/>
          <w:szCs w:val="28"/>
        </w:rPr>
        <w:t>:</w:t>
      </w:r>
    </w:p>
    <w:p w14:paraId="1FDF9AB5" w14:textId="659FF1CA" w:rsidR="00CA3205" w:rsidRDefault="00F039DB" w:rsidP="00B426AC">
      <w:pPr>
        <w:ind w:firstLine="0"/>
        <w:rPr>
          <w:rFonts w:cs="Times New Roman"/>
          <w:szCs w:val="28"/>
          <w:lang w:val="en-US"/>
        </w:rPr>
      </w:pPr>
      <w:r w:rsidRPr="00F039DB">
        <w:rPr>
          <w:rFonts w:cs="Times New Roman"/>
          <w:szCs w:val="28"/>
          <w:lang w:val="en-US"/>
        </w:rPr>
        <w:t xml:space="preserve">quantile(0.9, </w:t>
      </w:r>
      <w:proofErr w:type="spellStart"/>
      <w:r w:rsidRPr="00F039DB">
        <w:rPr>
          <w:rFonts w:cs="Times New Roman"/>
          <w:szCs w:val="28"/>
          <w:lang w:val="en-US"/>
        </w:rPr>
        <w:t>pg_scrape_collector_duration_seconds</w:t>
      </w:r>
      <w:proofErr w:type="spellEnd"/>
      <w:r w:rsidRPr="00F039DB">
        <w:rPr>
          <w:rFonts w:cs="Times New Roman"/>
          <w:szCs w:val="28"/>
          <w:lang w:val="en-US"/>
        </w:rPr>
        <w:t xml:space="preserve"> {collector="database"} )</w:t>
      </w:r>
    </w:p>
    <w:p w14:paraId="592E9626" w14:textId="2005DE02" w:rsidR="00F039DB" w:rsidRPr="00F039DB" w:rsidRDefault="00F039DB" w:rsidP="00B426AC">
      <w:pPr>
        <w:ind w:firstLine="0"/>
        <w:rPr>
          <w:rFonts w:cs="Times New Roman"/>
          <w:szCs w:val="28"/>
        </w:rPr>
      </w:pPr>
      <w:r>
        <w:rPr>
          <w:rFonts w:cs="Times New Roman"/>
          <w:szCs w:val="28"/>
        </w:rPr>
        <w:t xml:space="preserve">В моем случае оно равно </w:t>
      </w:r>
      <w:r w:rsidRPr="00F039DB">
        <w:rPr>
          <w:rFonts w:cs="Times New Roman"/>
          <w:szCs w:val="28"/>
        </w:rPr>
        <w:t>0.018297127</w:t>
      </w:r>
      <w:r>
        <w:rPr>
          <w:rFonts w:cs="Times New Roman"/>
          <w:szCs w:val="28"/>
        </w:rPr>
        <w:t xml:space="preserve"> сек.</w:t>
      </w:r>
    </w:p>
    <w:p w14:paraId="630A3B23" w14:textId="77777777" w:rsidR="00CA3205" w:rsidRDefault="00CA3205" w:rsidP="00B426AC">
      <w:pPr>
        <w:ind w:firstLine="0"/>
        <w:rPr>
          <w:rFonts w:cs="Times New Roman"/>
          <w:szCs w:val="28"/>
        </w:rPr>
      </w:pPr>
    </w:p>
    <w:p w14:paraId="66D403F6" w14:textId="49DA6A07" w:rsidR="000C4ED6" w:rsidRDefault="00306083" w:rsidP="000C4ED6">
      <w:pPr>
        <w:ind w:firstLine="0"/>
        <w:rPr>
          <w:rFonts w:cs="Times New Roman"/>
          <w:szCs w:val="28"/>
        </w:rPr>
      </w:pPr>
      <w:r w:rsidRPr="00306083">
        <w:rPr>
          <w:rFonts w:cs="Times New Roman"/>
          <w:b/>
          <w:bCs/>
          <w:szCs w:val="28"/>
          <w:lang w:val="en-US"/>
        </w:rPr>
        <w:t>c</w:t>
      </w:r>
      <w:proofErr w:type="spellStart"/>
      <w:r w:rsidRPr="00306083">
        <w:rPr>
          <w:rFonts w:cs="Times New Roman"/>
          <w:b/>
          <w:bCs/>
          <w:szCs w:val="28"/>
        </w:rPr>
        <w:t>ount_values</w:t>
      </w:r>
      <w:proofErr w:type="spellEnd"/>
      <w:r w:rsidRPr="00D73CF2">
        <w:rPr>
          <w:rFonts w:cs="Times New Roman"/>
          <w:szCs w:val="28"/>
        </w:rPr>
        <w:t xml:space="preserve"> – </w:t>
      </w:r>
      <w:r w:rsidR="00D73CF2">
        <w:rPr>
          <w:rFonts w:cs="Times New Roman"/>
          <w:szCs w:val="28"/>
        </w:rPr>
        <w:t>п</w:t>
      </w:r>
      <w:r w:rsidR="00D73CF2" w:rsidRPr="00D73CF2">
        <w:rPr>
          <w:rFonts w:cs="Times New Roman"/>
          <w:szCs w:val="28"/>
        </w:rPr>
        <w:t xml:space="preserve">одобно </w:t>
      </w:r>
      <w:proofErr w:type="spellStart"/>
      <w:r w:rsidR="00D73CF2" w:rsidRPr="00D73CF2">
        <w:rPr>
          <w:rFonts w:cs="Times New Roman"/>
          <w:szCs w:val="28"/>
          <w:lang w:val="en-US"/>
        </w:rPr>
        <w:t>topk</w:t>
      </w:r>
      <w:proofErr w:type="spellEnd"/>
      <w:r w:rsidR="00D73CF2" w:rsidRPr="00D73CF2">
        <w:rPr>
          <w:rFonts w:cs="Times New Roman"/>
          <w:szCs w:val="28"/>
        </w:rPr>
        <w:t xml:space="preserve"> он принимает дополнительный параметр и может вернуть несколько временных</w:t>
      </w:r>
      <w:r w:rsidR="00D73CF2">
        <w:rPr>
          <w:rFonts w:cs="Times New Roman"/>
          <w:szCs w:val="28"/>
        </w:rPr>
        <w:t xml:space="preserve"> </w:t>
      </w:r>
      <w:r w:rsidR="00D73CF2" w:rsidRPr="00D73CF2">
        <w:rPr>
          <w:rFonts w:cs="Times New Roman"/>
          <w:szCs w:val="28"/>
        </w:rPr>
        <w:t>рядов из группы. Он строит гистограмму частот значений временного ряда</w:t>
      </w:r>
      <w:r w:rsidR="00D73CF2">
        <w:rPr>
          <w:rFonts w:cs="Times New Roman"/>
          <w:szCs w:val="28"/>
        </w:rPr>
        <w:t xml:space="preserve"> </w:t>
      </w:r>
      <w:r w:rsidR="00D73CF2" w:rsidRPr="00D73CF2">
        <w:rPr>
          <w:rFonts w:cs="Times New Roman"/>
          <w:szCs w:val="28"/>
        </w:rPr>
        <w:t>в группе со счетчиком каждого значения в качестве значения выходного</w:t>
      </w:r>
      <w:r w:rsidR="00D73CF2">
        <w:rPr>
          <w:rFonts w:cs="Times New Roman"/>
          <w:szCs w:val="28"/>
        </w:rPr>
        <w:t xml:space="preserve"> </w:t>
      </w:r>
      <w:r w:rsidR="00D73CF2" w:rsidRPr="00D73CF2">
        <w:rPr>
          <w:rFonts w:cs="Times New Roman"/>
          <w:szCs w:val="28"/>
        </w:rPr>
        <w:t>временного ряда и исходным значением в качестве новой метки.</w:t>
      </w:r>
      <w:r w:rsidR="000C4ED6">
        <w:rPr>
          <w:rFonts w:cs="Times New Roman"/>
          <w:szCs w:val="28"/>
        </w:rPr>
        <w:t xml:space="preserve"> </w:t>
      </w:r>
    </w:p>
    <w:p w14:paraId="4E59EBBB" w14:textId="30BD79D6" w:rsidR="000C4ED6" w:rsidRPr="000C4ED6" w:rsidRDefault="000C4ED6" w:rsidP="000C4ED6">
      <w:pPr>
        <w:ind w:firstLine="708"/>
        <w:rPr>
          <w:rFonts w:cs="Times New Roman"/>
          <w:szCs w:val="28"/>
        </w:rPr>
      </w:pPr>
      <w:r>
        <w:rPr>
          <w:rFonts w:cs="Times New Roman"/>
          <w:szCs w:val="28"/>
        </w:rPr>
        <w:t>Р</w:t>
      </w:r>
      <w:r w:rsidRPr="000C4ED6">
        <w:rPr>
          <w:rFonts w:cs="Times New Roman"/>
          <w:szCs w:val="28"/>
        </w:rPr>
        <w:t>ассмотрим</w:t>
      </w:r>
      <w:r>
        <w:rPr>
          <w:rFonts w:cs="Times New Roman"/>
          <w:szCs w:val="28"/>
        </w:rPr>
        <w:t xml:space="preserve"> </w:t>
      </w:r>
      <w:r w:rsidRPr="000C4ED6">
        <w:rPr>
          <w:rFonts w:cs="Times New Roman"/>
          <w:szCs w:val="28"/>
        </w:rPr>
        <w:t>пример. Допустим, у вас есть временной ряд software_version со следующими значениями:</w:t>
      </w:r>
    </w:p>
    <w:p w14:paraId="6AB5381A" w14:textId="77777777" w:rsidR="000C4ED6" w:rsidRPr="000C4ED6" w:rsidRDefault="000C4ED6" w:rsidP="000C4ED6">
      <w:pPr>
        <w:ind w:firstLine="0"/>
        <w:rPr>
          <w:rFonts w:ascii="Consolas" w:hAnsi="Consolas" w:cs="Times New Roman"/>
          <w:sz w:val="24"/>
          <w:szCs w:val="24"/>
          <w:lang w:val="en-US"/>
        </w:rPr>
      </w:pPr>
      <w:r w:rsidRPr="000C4ED6">
        <w:rPr>
          <w:rFonts w:ascii="Consolas" w:hAnsi="Consolas" w:cs="Times New Roman"/>
          <w:sz w:val="24"/>
          <w:szCs w:val="24"/>
          <w:lang w:val="en-US"/>
        </w:rPr>
        <w:t>software_version{instance="</w:t>
      </w:r>
      <w:proofErr w:type="spellStart"/>
      <w:r w:rsidRPr="000C4ED6">
        <w:rPr>
          <w:rFonts w:ascii="Consolas" w:hAnsi="Consolas" w:cs="Times New Roman"/>
          <w:sz w:val="24"/>
          <w:szCs w:val="24"/>
          <w:lang w:val="en-US"/>
        </w:rPr>
        <w:t>a",job</w:t>
      </w:r>
      <w:proofErr w:type="spellEnd"/>
      <w:r w:rsidRPr="000C4ED6">
        <w:rPr>
          <w:rFonts w:ascii="Consolas" w:hAnsi="Consolas" w:cs="Times New Roman"/>
          <w:sz w:val="24"/>
          <w:szCs w:val="24"/>
          <w:lang w:val="en-US"/>
        </w:rPr>
        <w:t>="j"} 7</w:t>
      </w:r>
    </w:p>
    <w:p w14:paraId="45362F1D" w14:textId="77777777" w:rsidR="000C4ED6" w:rsidRPr="000C4ED6" w:rsidRDefault="000C4ED6" w:rsidP="000C4ED6">
      <w:pPr>
        <w:ind w:firstLine="0"/>
        <w:rPr>
          <w:rFonts w:ascii="Consolas" w:hAnsi="Consolas" w:cs="Times New Roman"/>
          <w:sz w:val="24"/>
          <w:szCs w:val="24"/>
          <w:lang w:val="en-US"/>
        </w:rPr>
      </w:pPr>
      <w:r w:rsidRPr="000C4ED6">
        <w:rPr>
          <w:rFonts w:ascii="Consolas" w:hAnsi="Consolas" w:cs="Times New Roman"/>
          <w:sz w:val="24"/>
          <w:szCs w:val="24"/>
          <w:lang w:val="en-US"/>
        </w:rPr>
        <w:t>software_version{instance="</w:t>
      </w:r>
      <w:proofErr w:type="spellStart"/>
      <w:r w:rsidRPr="000C4ED6">
        <w:rPr>
          <w:rFonts w:ascii="Consolas" w:hAnsi="Consolas" w:cs="Times New Roman"/>
          <w:sz w:val="24"/>
          <w:szCs w:val="24"/>
          <w:lang w:val="en-US"/>
        </w:rPr>
        <w:t>b",job</w:t>
      </w:r>
      <w:proofErr w:type="spellEnd"/>
      <w:r w:rsidRPr="000C4ED6">
        <w:rPr>
          <w:rFonts w:ascii="Consolas" w:hAnsi="Consolas" w:cs="Times New Roman"/>
          <w:sz w:val="24"/>
          <w:szCs w:val="24"/>
          <w:lang w:val="en-US"/>
        </w:rPr>
        <w:t>="j"} 4</w:t>
      </w:r>
    </w:p>
    <w:p w14:paraId="4ABA3411" w14:textId="77777777" w:rsidR="000C4ED6" w:rsidRPr="000C4ED6" w:rsidRDefault="000C4ED6" w:rsidP="000C4ED6">
      <w:pPr>
        <w:ind w:firstLine="0"/>
        <w:rPr>
          <w:rFonts w:ascii="Consolas" w:hAnsi="Consolas" w:cs="Times New Roman"/>
          <w:sz w:val="24"/>
          <w:szCs w:val="24"/>
          <w:lang w:val="en-US"/>
        </w:rPr>
      </w:pPr>
      <w:r w:rsidRPr="000C4ED6">
        <w:rPr>
          <w:rFonts w:ascii="Consolas" w:hAnsi="Consolas" w:cs="Times New Roman"/>
          <w:sz w:val="24"/>
          <w:szCs w:val="24"/>
          <w:lang w:val="en-US"/>
        </w:rPr>
        <w:t>software_version{instance="c",job="j"} 8</w:t>
      </w:r>
    </w:p>
    <w:p w14:paraId="646C436B" w14:textId="77777777" w:rsidR="000C4ED6" w:rsidRPr="000C4ED6" w:rsidRDefault="000C4ED6" w:rsidP="000C4ED6">
      <w:pPr>
        <w:ind w:firstLine="0"/>
        <w:rPr>
          <w:rFonts w:ascii="Consolas" w:hAnsi="Consolas" w:cs="Times New Roman"/>
          <w:sz w:val="24"/>
          <w:szCs w:val="24"/>
          <w:lang w:val="en-US"/>
        </w:rPr>
      </w:pPr>
      <w:r w:rsidRPr="000C4ED6">
        <w:rPr>
          <w:rFonts w:ascii="Consolas" w:hAnsi="Consolas" w:cs="Times New Roman"/>
          <w:sz w:val="24"/>
          <w:szCs w:val="24"/>
          <w:lang w:val="en-US"/>
        </w:rPr>
        <w:t>software_version{instance="d",job="j"} 4</w:t>
      </w:r>
    </w:p>
    <w:p w14:paraId="28635882" w14:textId="77777777" w:rsidR="000C4ED6" w:rsidRPr="000C4ED6" w:rsidRDefault="000C4ED6" w:rsidP="000C4ED6">
      <w:pPr>
        <w:ind w:firstLine="0"/>
        <w:rPr>
          <w:rFonts w:ascii="Consolas" w:hAnsi="Consolas" w:cs="Times New Roman"/>
          <w:sz w:val="24"/>
          <w:szCs w:val="24"/>
          <w:lang w:val="en-US"/>
        </w:rPr>
      </w:pPr>
      <w:r w:rsidRPr="000C4ED6">
        <w:rPr>
          <w:rFonts w:ascii="Consolas" w:hAnsi="Consolas" w:cs="Times New Roman"/>
          <w:sz w:val="24"/>
          <w:szCs w:val="24"/>
          <w:lang w:val="en-US"/>
        </w:rPr>
        <w:t>software_version{instance="</w:t>
      </w:r>
      <w:proofErr w:type="spellStart"/>
      <w:r w:rsidRPr="000C4ED6">
        <w:rPr>
          <w:rFonts w:ascii="Consolas" w:hAnsi="Consolas" w:cs="Times New Roman"/>
          <w:sz w:val="24"/>
          <w:szCs w:val="24"/>
          <w:lang w:val="en-US"/>
        </w:rPr>
        <w:t>e",job</w:t>
      </w:r>
      <w:proofErr w:type="spellEnd"/>
      <w:r w:rsidRPr="000C4ED6">
        <w:rPr>
          <w:rFonts w:ascii="Consolas" w:hAnsi="Consolas" w:cs="Times New Roman"/>
          <w:sz w:val="24"/>
          <w:szCs w:val="24"/>
          <w:lang w:val="en-US"/>
        </w:rPr>
        <w:t>="j"} 7</w:t>
      </w:r>
    </w:p>
    <w:p w14:paraId="064737A4" w14:textId="77777777" w:rsidR="000C4ED6" w:rsidRDefault="000C4ED6" w:rsidP="000C4ED6">
      <w:pPr>
        <w:ind w:firstLine="0"/>
        <w:rPr>
          <w:rFonts w:ascii="Consolas" w:hAnsi="Consolas" w:cs="Times New Roman"/>
          <w:sz w:val="24"/>
          <w:szCs w:val="24"/>
          <w:lang w:val="en-US"/>
        </w:rPr>
      </w:pPr>
      <w:r w:rsidRPr="000C4ED6">
        <w:rPr>
          <w:rFonts w:ascii="Consolas" w:hAnsi="Consolas" w:cs="Times New Roman"/>
          <w:sz w:val="24"/>
          <w:szCs w:val="24"/>
          <w:lang w:val="en-US"/>
        </w:rPr>
        <w:t>software_version{instance="</w:t>
      </w:r>
      <w:proofErr w:type="spellStart"/>
      <w:r w:rsidRPr="000C4ED6">
        <w:rPr>
          <w:rFonts w:ascii="Consolas" w:hAnsi="Consolas" w:cs="Times New Roman"/>
          <w:sz w:val="24"/>
          <w:szCs w:val="24"/>
          <w:lang w:val="en-US"/>
        </w:rPr>
        <w:t>f",job</w:t>
      </w:r>
      <w:proofErr w:type="spellEnd"/>
      <w:r w:rsidRPr="000C4ED6">
        <w:rPr>
          <w:rFonts w:ascii="Consolas" w:hAnsi="Consolas" w:cs="Times New Roman"/>
          <w:sz w:val="24"/>
          <w:szCs w:val="24"/>
          <w:lang w:val="en-US"/>
        </w:rPr>
        <w:t>="j"} 4</w:t>
      </w:r>
    </w:p>
    <w:p w14:paraId="7006A98A" w14:textId="77777777" w:rsidR="000C4ED6" w:rsidRPr="000C4ED6" w:rsidRDefault="000C4ED6" w:rsidP="000C4ED6">
      <w:pPr>
        <w:ind w:firstLine="0"/>
        <w:rPr>
          <w:rFonts w:ascii="Consolas" w:hAnsi="Consolas" w:cs="Times New Roman"/>
          <w:sz w:val="24"/>
          <w:szCs w:val="24"/>
          <w:lang w:val="en-US"/>
        </w:rPr>
      </w:pPr>
    </w:p>
    <w:p w14:paraId="752E3BD5" w14:textId="77777777" w:rsidR="000C4ED6" w:rsidRPr="000C4ED6" w:rsidRDefault="000C4ED6" w:rsidP="000C4ED6">
      <w:pPr>
        <w:ind w:firstLine="0"/>
        <w:rPr>
          <w:rFonts w:cs="Times New Roman"/>
          <w:szCs w:val="28"/>
        </w:rPr>
      </w:pPr>
      <w:r w:rsidRPr="000C4ED6">
        <w:rPr>
          <w:rFonts w:cs="Times New Roman"/>
          <w:szCs w:val="28"/>
        </w:rPr>
        <w:t>Применив к этому временному ряду запрос</w:t>
      </w:r>
    </w:p>
    <w:p w14:paraId="09BA4F7F" w14:textId="77777777" w:rsidR="000C4ED6" w:rsidRPr="000C4ED6" w:rsidRDefault="000C4ED6" w:rsidP="000C4ED6">
      <w:pPr>
        <w:ind w:firstLine="0"/>
        <w:rPr>
          <w:rFonts w:ascii="Consolas" w:hAnsi="Consolas" w:cs="Times New Roman"/>
          <w:sz w:val="24"/>
          <w:szCs w:val="24"/>
          <w:lang w:val="en-US"/>
        </w:rPr>
      </w:pPr>
      <w:proofErr w:type="spellStart"/>
      <w:r w:rsidRPr="000C4ED6">
        <w:rPr>
          <w:rFonts w:ascii="Consolas" w:hAnsi="Consolas" w:cs="Times New Roman"/>
          <w:sz w:val="24"/>
          <w:szCs w:val="24"/>
          <w:lang w:val="en-US"/>
        </w:rPr>
        <w:t>count_values</w:t>
      </w:r>
      <w:proofErr w:type="spellEnd"/>
      <w:r w:rsidRPr="000C4ED6">
        <w:rPr>
          <w:rFonts w:ascii="Consolas" w:hAnsi="Consolas" w:cs="Times New Roman"/>
          <w:sz w:val="24"/>
          <w:szCs w:val="24"/>
          <w:lang w:val="en-US"/>
        </w:rPr>
        <w:t xml:space="preserve"> without(instance)("version", software_version)</w:t>
      </w:r>
    </w:p>
    <w:p w14:paraId="0BCB481E" w14:textId="77777777" w:rsidR="000C4ED6" w:rsidRPr="00EA499D" w:rsidRDefault="000C4ED6" w:rsidP="000C4ED6">
      <w:pPr>
        <w:ind w:firstLine="0"/>
        <w:rPr>
          <w:rFonts w:cs="Times New Roman"/>
          <w:szCs w:val="28"/>
          <w:lang w:val="en-US"/>
        </w:rPr>
      </w:pPr>
    </w:p>
    <w:p w14:paraId="4B886B04" w14:textId="3A3FE72E" w:rsidR="000C4ED6" w:rsidRPr="00AB2D39" w:rsidRDefault="000C4ED6" w:rsidP="000C4ED6">
      <w:pPr>
        <w:ind w:firstLine="0"/>
        <w:rPr>
          <w:rFonts w:cs="Times New Roman"/>
          <w:szCs w:val="28"/>
          <w:lang w:val="en-US"/>
        </w:rPr>
      </w:pPr>
      <w:r w:rsidRPr="000C4ED6">
        <w:rPr>
          <w:rFonts w:cs="Times New Roman"/>
          <w:szCs w:val="28"/>
        </w:rPr>
        <w:t>получи</w:t>
      </w:r>
      <w:r>
        <w:rPr>
          <w:rFonts w:cs="Times New Roman"/>
          <w:szCs w:val="28"/>
        </w:rPr>
        <w:t>м</w:t>
      </w:r>
      <w:r w:rsidRPr="00AB2D39">
        <w:rPr>
          <w:rFonts w:cs="Times New Roman"/>
          <w:szCs w:val="28"/>
          <w:lang w:val="en-US"/>
        </w:rPr>
        <w:t xml:space="preserve"> </w:t>
      </w:r>
      <w:r w:rsidRPr="000C4ED6">
        <w:rPr>
          <w:rFonts w:cs="Times New Roman"/>
          <w:szCs w:val="28"/>
        </w:rPr>
        <w:t>такой</w:t>
      </w:r>
      <w:r w:rsidRPr="00AB2D39">
        <w:rPr>
          <w:rFonts w:cs="Times New Roman"/>
          <w:szCs w:val="28"/>
          <w:lang w:val="en-US"/>
        </w:rPr>
        <w:t xml:space="preserve"> </w:t>
      </w:r>
      <w:r w:rsidRPr="000C4ED6">
        <w:rPr>
          <w:rFonts w:cs="Times New Roman"/>
          <w:szCs w:val="28"/>
        </w:rPr>
        <w:t>результат</w:t>
      </w:r>
      <w:r w:rsidRPr="00AB2D39">
        <w:rPr>
          <w:rFonts w:cs="Times New Roman"/>
          <w:szCs w:val="28"/>
          <w:lang w:val="en-US"/>
        </w:rPr>
        <w:t>:</w:t>
      </w:r>
    </w:p>
    <w:p w14:paraId="4B7E54EA" w14:textId="77777777" w:rsidR="000C4ED6" w:rsidRPr="00AB2D39" w:rsidRDefault="000C4ED6" w:rsidP="000C4ED6">
      <w:pPr>
        <w:ind w:firstLine="0"/>
        <w:rPr>
          <w:rFonts w:cs="Times New Roman"/>
          <w:szCs w:val="28"/>
          <w:lang w:val="en-US"/>
        </w:rPr>
      </w:pPr>
      <w:r w:rsidRPr="00AB2D39">
        <w:rPr>
          <w:rFonts w:cs="Times New Roman"/>
          <w:szCs w:val="28"/>
          <w:lang w:val="en-US"/>
        </w:rPr>
        <w:t>{job="</w:t>
      </w:r>
      <w:proofErr w:type="spellStart"/>
      <w:r w:rsidRPr="00AB2D39">
        <w:rPr>
          <w:rFonts w:cs="Times New Roman"/>
          <w:szCs w:val="28"/>
          <w:lang w:val="en-US"/>
        </w:rPr>
        <w:t>j",version</w:t>
      </w:r>
      <w:proofErr w:type="spellEnd"/>
      <w:r w:rsidRPr="00AB2D39">
        <w:rPr>
          <w:rFonts w:cs="Times New Roman"/>
          <w:szCs w:val="28"/>
          <w:lang w:val="en-US"/>
        </w:rPr>
        <w:t>="7"} 2</w:t>
      </w:r>
    </w:p>
    <w:p w14:paraId="488C7464" w14:textId="77777777" w:rsidR="000C4ED6" w:rsidRPr="000C4ED6" w:rsidRDefault="000C4ED6" w:rsidP="000C4ED6">
      <w:pPr>
        <w:ind w:firstLine="0"/>
        <w:rPr>
          <w:rFonts w:cs="Times New Roman"/>
          <w:szCs w:val="28"/>
          <w:lang w:val="en-US"/>
        </w:rPr>
      </w:pPr>
      <w:r w:rsidRPr="000C4ED6">
        <w:rPr>
          <w:rFonts w:cs="Times New Roman"/>
          <w:szCs w:val="28"/>
          <w:lang w:val="en-US"/>
        </w:rPr>
        <w:lastRenderedPageBreak/>
        <w:t>{job="</w:t>
      </w:r>
      <w:proofErr w:type="spellStart"/>
      <w:r w:rsidRPr="000C4ED6">
        <w:rPr>
          <w:rFonts w:cs="Times New Roman"/>
          <w:szCs w:val="28"/>
          <w:lang w:val="en-US"/>
        </w:rPr>
        <w:t>j",version</w:t>
      </w:r>
      <w:proofErr w:type="spellEnd"/>
      <w:r w:rsidRPr="000C4ED6">
        <w:rPr>
          <w:rFonts w:cs="Times New Roman"/>
          <w:szCs w:val="28"/>
          <w:lang w:val="en-US"/>
        </w:rPr>
        <w:t>="8"} 1</w:t>
      </w:r>
    </w:p>
    <w:p w14:paraId="4F5A02EF" w14:textId="77777777" w:rsidR="000C4ED6" w:rsidRPr="00AB2D39" w:rsidRDefault="000C4ED6" w:rsidP="000C4ED6">
      <w:pPr>
        <w:ind w:firstLine="0"/>
        <w:rPr>
          <w:rFonts w:cs="Times New Roman"/>
          <w:szCs w:val="28"/>
        </w:rPr>
      </w:pPr>
      <w:r w:rsidRPr="00AB2D39">
        <w:rPr>
          <w:rFonts w:cs="Times New Roman"/>
          <w:szCs w:val="28"/>
        </w:rPr>
        <w:t>{</w:t>
      </w:r>
      <w:r w:rsidRPr="000C4ED6">
        <w:rPr>
          <w:rFonts w:cs="Times New Roman"/>
          <w:szCs w:val="28"/>
          <w:lang w:val="en-US"/>
        </w:rPr>
        <w:t>job</w:t>
      </w:r>
      <w:r w:rsidRPr="00AB2D39">
        <w:rPr>
          <w:rFonts w:cs="Times New Roman"/>
          <w:szCs w:val="28"/>
        </w:rPr>
        <w:t>="</w:t>
      </w:r>
      <w:r w:rsidRPr="000C4ED6">
        <w:rPr>
          <w:rFonts w:cs="Times New Roman"/>
          <w:szCs w:val="28"/>
          <w:lang w:val="en-US"/>
        </w:rPr>
        <w:t>j</w:t>
      </w:r>
      <w:proofErr w:type="gramStart"/>
      <w:r w:rsidRPr="00AB2D39">
        <w:rPr>
          <w:rFonts w:cs="Times New Roman"/>
          <w:szCs w:val="28"/>
        </w:rPr>
        <w:t>",</w:t>
      </w:r>
      <w:r w:rsidRPr="000C4ED6">
        <w:rPr>
          <w:rFonts w:cs="Times New Roman"/>
          <w:szCs w:val="28"/>
          <w:lang w:val="en-US"/>
        </w:rPr>
        <w:t>version</w:t>
      </w:r>
      <w:proofErr w:type="gramEnd"/>
      <w:r w:rsidRPr="00AB2D39">
        <w:rPr>
          <w:rFonts w:cs="Times New Roman"/>
          <w:szCs w:val="28"/>
        </w:rPr>
        <w:t>="4"} 3</w:t>
      </w:r>
    </w:p>
    <w:p w14:paraId="1CB6F98A" w14:textId="6B2BD87E" w:rsidR="00306083" w:rsidRDefault="000C4ED6" w:rsidP="000C4ED6">
      <w:pPr>
        <w:ind w:firstLine="0"/>
        <w:rPr>
          <w:rFonts w:cs="Times New Roman"/>
          <w:szCs w:val="28"/>
        </w:rPr>
      </w:pPr>
      <w:r w:rsidRPr="000C4ED6">
        <w:rPr>
          <w:rFonts w:cs="Times New Roman"/>
          <w:szCs w:val="28"/>
        </w:rPr>
        <w:t>В группе есть два временных ряда со значением 7, поэтому для временного</w:t>
      </w:r>
      <w:r>
        <w:rPr>
          <w:rFonts w:cs="Times New Roman"/>
          <w:szCs w:val="28"/>
        </w:rPr>
        <w:t xml:space="preserve"> </w:t>
      </w:r>
      <w:r w:rsidRPr="000C4ED6">
        <w:rPr>
          <w:rFonts w:cs="Times New Roman"/>
          <w:szCs w:val="28"/>
        </w:rPr>
        <w:t xml:space="preserve">ряда с </w:t>
      </w:r>
      <w:proofErr w:type="spellStart"/>
      <w:r w:rsidRPr="000C4ED6">
        <w:rPr>
          <w:rFonts w:cs="Times New Roman"/>
          <w:szCs w:val="28"/>
        </w:rPr>
        <w:t>version</w:t>
      </w:r>
      <w:proofErr w:type="spellEnd"/>
      <w:r w:rsidRPr="000C4ED6">
        <w:rPr>
          <w:rFonts w:cs="Times New Roman"/>
          <w:szCs w:val="28"/>
        </w:rPr>
        <w:t>="7" и метками группы было возвращено значение 2. Аналогичный результат возвращается для других временных рядов.</w:t>
      </w:r>
    </w:p>
    <w:p w14:paraId="4C2C66DA" w14:textId="0A628B05" w:rsidR="000E30DB" w:rsidRPr="00D73CF2" w:rsidRDefault="000E30DB" w:rsidP="000E30DB">
      <w:pPr>
        <w:ind w:firstLine="0"/>
        <w:rPr>
          <w:rFonts w:cs="Times New Roman"/>
          <w:b/>
          <w:bCs/>
          <w:szCs w:val="28"/>
        </w:rPr>
      </w:pPr>
      <w:r>
        <w:rPr>
          <w:rFonts w:cs="Times New Roman"/>
          <w:szCs w:val="28"/>
        </w:rPr>
        <w:tab/>
      </w:r>
      <w:r w:rsidRPr="000E30DB">
        <w:rPr>
          <w:rFonts w:cs="Times New Roman"/>
          <w:szCs w:val="28"/>
        </w:rPr>
        <w:t>При создании частотной гистограммы группировка не используется</w:t>
      </w:r>
      <w:r>
        <w:rPr>
          <w:rFonts w:cs="Times New Roman"/>
          <w:szCs w:val="28"/>
        </w:rPr>
        <w:t xml:space="preserve">, </w:t>
      </w:r>
      <w:r w:rsidRPr="000E30DB">
        <w:rPr>
          <w:rFonts w:cs="Times New Roman"/>
          <w:szCs w:val="28"/>
        </w:rPr>
        <w:t xml:space="preserve">используются точные значения временного ряда. Поэтому этот прием </w:t>
      </w:r>
      <w:r w:rsidR="00FD239C" w:rsidRPr="000E30DB">
        <w:rPr>
          <w:rFonts w:cs="Times New Roman"/>
          <w:szCs w:val="28"/>
        </w:rPr>
        <w:t>по-настоящему</w:t>
      </w:r>
      <w:r w:rsidRPr="000E30DB">
        <w:rPr>
          <w:rFonts w:cs="Times New Roman"/>
          <w:szCs w:val="28"/>
        </w:rPr>
        <w:t xml:space="preserve"> полезен только с целочисленными значениями и там, где не</w:t>
      </w:r>
      <w:r w:rsidR="00FD239C">
        <w:rPr>
          <w:rFonts w:cs="Times New Roman"/>
          <w:szCs w:val="28"/>
        </w:rPr>
        <w:t xml:space="preserve"> </w:t>
      </w:r>
      <w:r w:rsidRPr="000E30DB">
        <w:rPr>
          <w:rFonts w:cs="Times New Roman"/>
          <w:szCs w:val="28"/>
        </w:rPr>
        <w:t>слишком много уникальных значений.</w:t>
      </w:r>
    </w:p>
    <w:p w14:paraId="7ABBAC21" w14:textId="5D4009C0" w:rsidR="00CA3205" w:rsidRPr="00F039DB" w:rsidRDefault="00503962" w:rsidP="00503962">
      <w:pPr>
        <w:pStyle w:val="43"/>
      </w:pPr>
      <w:r>
        <w:t xml:space="preserve">2.4. </w:t>
      </w:r>
      <w:r w:rsidRPr="00503962">
        <w:t>Регулярные выражения</w:t>
      </w:r>
    </w:p>
    <w:p w14:paraId="5637C973" w14:textId="061D20B3" w:rsidR="00CA3205" w:rsidRPr="00F039DB" w:rsidRDefault="00503962" w:rsidP="00503962">
      <w:pPr>
        <w:ind w:firstLine="708"/>
        <w:rPr>
          <w:rFonts w:cs="Times New Roman"/>
          <w:szCs w:val="28"/>
        </w:rPr>
      </w:pPr>
      <w:r w:rsidRPr="00503962">
        <w:rPr>
          <w:rFonts w:cs="Times New Roman"/>
          <w:szCs w:val="28"/>
        </w:rPr>
        <w:t>Prometheus</w:t>
      </w:r>
      <w:r>
        <w:rPr>
          <w:rFonts w:cs="Times New Roman"/>
          <w:szCs w:val="28"/>
        </w:rPr>
        <w:t xml:space="preserve"> </w:t>
      </w:r>
      <w:r w:rsidRPr="00503962">
        <w:rPr>
          <w:rFonts w:cs="Times New Roman"/>
          <w:szCs w:val="28"/>
        </w:rPr>
        <w:t>использует механизм регулярных выражений RE2, заимствованный из</w:t>
      </w:r>
      <w:r>
        <w:rPr>
          <w:rFonts w:cs="Times New Roman"/>
          <w:szCs w:val="28"/>
        </w:rPr>
        <w:t xml:space="preserve"> </w:t>
      </w:r>
      <w:r w:rsidRPr="00503962">
        <w:rPr>
          <w:rFonts w:cs="Times New Roman"/>
          <w:szCs w:val="28"/>
        </w:rPr>
        <w:t>Go. Он обеспечивает линейное время оценки выражений, но не поддерживает обратных ссылок, опережающих проверок и некоторых других продвинутых возможностей.</w:t>
      </w:r>
      <w:r>
        <w:rPr>
          <w:rFonts w:cs="Times New Roman"/>
          <w:szCs w:val="28"/>
        </w:rPr>
        <w:t xml:space="preserve"> </w:t>
      </w:r>
      <w:r w:rsidRPr="00503962">
        <w:rPr>
          <w:rFonts w:cs="Times New Roman"/>
          <w:szCs w:val="28"/>
        </w:rPr>
        <w:t>Для тех, кто не знаком с регулярными выражениями, отметим, что они определяют</w:t>
      </w:r>
      <w:r>
        <w:rPr>
          <w:rFonts w:cs="Times New Roman"/>
          <w:szCs w:val="28"/>
        </w:rPr>
        <w:t xml:space="preserve"> </w:t>
      </w:r>
      <w:r w:rsidRPr="00503962">
        <w:rPr>
          <w:rFonts w:cs="Times New Roman"/>
          <w:szCs w:val="28"/>
        </w:rPr>
        <w:t>правила (называемые шаблонами), которые затем сопоставляются с текстом. Ниже</w:t>
      </w:r>
      <w:r>
        <w:rPr>
          <w:rFonts w:cs="Times New Roman"/>
          <w:szCs w:val="28"/>
        </w:rPr>
        <w:t xml:space="preserve"> </w:t>
      </w:r>
      <w:r w:rsidRPr="00503962">
        <w:rPr>
          <w:rFonts w:cs="Times New Roman"/>
          <w:szCs w:val="28"/>
        </w:rPr>
        <w:t>приводится краткий справочник по регулярным выражениям.</w:t>
      </w:r>
    </w:p>
    <w:tbl>
      <w:tblPr>
        <w:tblW w:w="5940" w:type="dxa"/>
        <w:tblLook w:val="04A0" w:firstRow="1" w:lastRow="0" w:firstColumn="1" w:lastColumn="0" w:noHBand="0" w:noVBand="1"/>
      </w:tblPr>
      <w:tblGrid>
        <w:gridCol w:w="1460"/>
        <w:gridCol w:w="4480"/>
      </w:tblGrid>
      <w:tr w:rsidR="00C236D2" w:rsidRPr="00C236D2" w14:paraId="56CE673A" w14:textId="77777777" w:rsidTr="00C236D2">
        <w:trPr>
          <w:trHeight w:val="288"/>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C7D50"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a</w:t>
            </w:r>
          </w:p>
        </w:tc>
        <w:tc>
          <w:tcPr>
            <w:tcW w:w="4480" w:type="dxa"/>
            <w:tcBorders>
              <w:top w:val="single" w:sz="4" w:space="0" w:color="auto"/>
              <w:left w:val="nil"/>
              <w:bottom w:val="single" w:sz="4" w:space="0" w:color="auto"/>
              <w:right w:val="single" w:sz="4" w:space="0" w:color="auto"/>
            </w:tcBorders>
            <w:shd w:val="clear" w:color="auto" w:fill="auto"/>
            <w:noWrap/>
            <w:vAlign w:val="bottom"/>
            <w:hideMark/>
          </w:tcPr>
          <w:p w14:paraId="25C02168"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 xml:space="preserve">Символу </w:t>
            </w:r>
            <w:r w:rsidRPr="00C236D2">
              <w:rPr>
                <w:rFonts w:ascii="Calibri" w:eastAsia="Times New Roman" w:hAnsi="Calibri" w:cs="Calibri"/>
                <w:b/>
                <w:bCs/>
                <w:color w:val="000000"/>
                <w:kern w:val="0"/>
                <w:sz w:val="22"/>
                <w:lang w:eastAsia="ru-RU"/>
                <w14:ligatures w14:val="none"/>
              </w:rPr>
              <w:t>a</w:t>
            </w:r>
          </w:p>
        </w:tc>
      </w:tr>
      <w:tr w:rsidR="00C236D2" w:rsidRPr="00C236D2" w14:paraId="79DF1262"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75AF63F"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w:t>
            </w:r>
          </w:p>
        </w:tc>
        <w:tc>
          <w:tcPr>
            <w:tcW w:w="4480" w:type="dxa"/>
            <w:tcBorders>
              <w:top w:val="nil"/>
              <w:left w:val="nil"/>
              <w:bottom w:val="single" w:sz="4" w:space="0" w:color="auto"/>
              <w:right w:val="single" w:sz="4" w:space="0" w:color="auto"/>
            </w:tcBorders>
            <w:shd w:val="clear" w:color="auto" w:fill="auto"/>
            <w:noWrap/>
            <w:vAlign w:val="bottom"/>
            <w:hideMark/>
          </w:tcPr>
          <w:p w14:paraId="07A5ACB3" w14:textId="28861B62"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 xml:space="preserve">Любому одному </w:t>
            </w:r>
            <w:r w:rsidR="00DD088E" w:rsidRPr="00C236D2">
              <w:rPr>
                <w:rFonts w:ascii="Calibri" w:eastAsia="Times New Roman" w:hAnsi="Calibri" w:cs="Calibri"/>
                <w:color w:val="000000"/>
                <w:kern w:val="0"/>
                <w:sz w:val="22"/>
                <w:lang w:eastAsia="ru-RU"/>
                <w14:ligatures w14:val="none"/>
              </w:rPr>
              <w:t>символу</w:t>
            </w:r>
          </w:p>
        </w:tc>
      </w:tr>
      <w:tr w:rsidR="00C236D2" w:rsidRPr="00C236D2" w14:paraId="49083AEC"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7DD1451D"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w:t>
            </w:r>
          </w:p>
        </w:tc>
        <w:tc>
          <w:tcPr>
            <w:tcW w:w="4480" w:type="dxa"/>
            <w:tcBorders>
              <w:top w:val="nil"/>
              <w:left w:val="nil"/>
              <w:bottom w:val="single" w:sz="4" w:space="0" w:color="auto"/>
              <w:right w:val="single" w:sz="4" w:space="0" w:color="auto"/>
            </w:tcBorders>
            <w:shd w:val="clear" w:color="auto" w:fill="auto"/>
            <w:noWrap/>
            <w:vAlign w:val="bottom"/>
            <w:hideMark/>
          </w:tcPr>
          <w:p w14:paraId="60557221"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Одному символу точки</w:t>
            </w:r>
          </w:p>
        </w:tc>
      </w:tr>
      <w:tr w:rsidR="00C236D2" w:rsidRPr="00C236D2" w14:paraId="5B653687"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BC94EE4"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w:t>
            </w:r>
          </w:p>
        </w:tc>
        <w:tc>
          <w:tcPr>
            <w:tcW w:w="4480" w:type="dxa"/>
            <w:tcBorders>
              <w:top w:val="nil"/>
              <w:left w:val="nil"/>
              <w:bottom w:val="single" w:sz="4" w:space="0" w:color="auto"/>
              <w:right w:val="single" w:sz="4" w:space="0" w:color="auto"/>
            </w:tcBorders>
            <w:shd w:val="clear" w:color="auto" w:fill="auto"/>
            <w:noWrap/>
            <w:vAlign w:val="bottom"/>
            <w:hideMark/>
          </w:tcPr>
          <w:p w14:paraId="54E474E4"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Любому количеству любых символов</w:t>
            </w:r>
          </w:p>
        </w:tc>
      </w:tr>
      <w:tr w:rsidR="00C236D2" w:rsidRPr="00C236D2" w14:paraId="12039474"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4E9C1DE"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w:t>
            </w:r>
          </w:p>
        </w:tc>
        <w:tc>
          <w:tcPr>
            <w:tcW w:w="4480" w:type="dxa"/>
            <w:tcBorders>
              <w:top w:val="nil"/>
              <w:left w:val="nil"/>
              <w:bottom w:val="single" w:sz="4" w:space="0" w:color="auto"/>
              <w:right w:val="single" w:sz="4" w:space="0" w:color="auto"/>
            </w:tcBorders>
            <w:shd w:val="clear" w:color="auto" w:fill="auto"/>
            <w:noWrap/>
            <w:vAlign w:val="bottom"/>
            <w:hideMark/>
          </w:tcPr>
          <w:p w14:paraId="26BF3FE9"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По меньшей мере одному символу</w:t>
            </w:r>
          </w:p>
        </w:tc>
      </w:tr>
      <w:tr w:rsidR="00C236D2" w:rsidRPr="00C236D2" w14:paraId="2094CD86"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E62F292"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a+</w:t>
            </w:r>
          </w:p>
        </w:tc>
        <w:tc>
          <w:tcPr>
            <w:tcW w:w="4480" w:type="dxa"/>
            <w:tcBorders>
              <w:top w:val="nil"/>
              <w:left w:val="nil"/>
              <w:bottom w:val="single" w:sz="4" w:space="0" w:color="auto"/>
              <w:right w:val="single" w:sz="4" w:space="0" w:color="auto"/>
            </w:tcBorders>
            <w:shd w:val="clear" w:color="auto" w:fill="auto"/>
            <w:noWrap/>
            <w:vAlign w:val="bottom"/>
            <w:hideMark/>
          </w:tcPr>
          <w:p w14:paraId="25008902"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 xml:space="preserve">Одному или нескольким символам </w:t>
            </w:r>
            <w:r w:rsidRPr="00C236D2">
              <w:rPr>
                <w:rFonts w:ascii="Calibri" w:eastAsia="Times New Roman" w:hAnsi="Calibri" w:cs="Calibri"/>
                <w:b/>
                <w:bCs/>
                <w:color w:val="000000"/>
                <w:kern w:val="0"/>
                <w:sz w:val="22"/>
                <w:lang w:eastAsia="ru-RU"/>
                <w14:ligatures w14:val="none"/>
              </w:rPr>
              <w:t>a</w:t>
            </w:r>
          </w:p>
        </w:tc>
      </w:tr>
      <w:tr w:rsidR="00C236D2" w:rsidRPr="00C236D2" w14:paraId="1B187C20"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79D3F36"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[0-9]</w:t>
            </w:r>
          </w:p>
        </w:tc>
        <w:tc>
          <w:tcPr>
            <w:tcW w:w="4480" w:type="dxa"/>
            <w:tcBorders>
              <w:top w:val="nil"/>
              <w:left w:val="nil"/>
              <w:bottom w:val="single" w:sz="4" w:space="0" w:color="auto"/>
              <w:right w:val="single" w:sz="4" w:space="0" w:color="auto"/>
            </w:tcBorders>
            <w:shd w:val="clear" w:color="auto" w:fill="auto"/>
            <w:noWrap/>
            <w:vAlign w:val="bottom"/>
            <w:hideMark/>
          </w:tcPr>
          <w:p w14:paraId="368EB091"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Любой одной цифре от 0 до 9</w:t>
            </w:r>
          </w:p>
        </w:tc>
      </w:tr>
      <w:tr w:rsidR="00C236D2" w:rsidRPr="00C236D2" w14:paraId="7C97DB77"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155E9C1D"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\d</w:t>
            </w:r>
          </w:p>
        </w:tc>
        <w:tc>
          <w:tcPr>
            <w:tcW w:w="4480" w:type="dxa"/>
            <w:tcBorders>
              <w:top w:val="nil"/>
              <w:left w:val="nil"/>
              <w:bottom w:val="single" w:sz="4" w:space="0" w:color="auto"/>
              <w:right w:val="single" w:sz="4" w:space="0" w:color="auto"/>
            </w:tcBorders>
            <w:shd w:val="clear" w:color="auto" w:fill="auto"/>
            <w:noWrap/>
            <w:vAlign w:val="bottom"/>
            <w:hideMark/>
          </w:tcPr>
          <w:p w14:paraId="6997B8C2"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Любой одной цифре от 0 до 9</w:t>
            </w:r>
          </w:p>
        </w:tc>
      </w:tr>
      <w:tr w:rsidR="00C236D2" w:rsidRPr="00C236D2" w14:paraId="6C6607B5"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8CB6122"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\d*</w:t>
            </w:r>
          </w:p>
        </w:tc>
        <w:tc>
          <w:tcPr>
            <w:tcW w:w="4480" w:type="dxa"/>
            <w:tcBorders>
              <w:top w:val="nil"/>
              <w:left w:val="nil"/>
              <w:bottom w:val="single" w:sz="4" w:space="0" w:color="auto"/>
              <w:right w:val="single" w:sz="4" w:space="0" w:color="auto"/>
            </w:tcBorders>
            <w:shd w:val="clear" w:color="auto" w:fill="auto"/>
            <w:noWrap/>
            <w:vAlign w:val="bottom"/>
            <w:hideMark/>
          </w:tcPr>
          <w:p w14:paraId="5D5A4DC3"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 xml:space="preserve">Любому количеству цифр </w:t>
            </w:r>
          </w:p>
        </w:tc>
      </w:tr>
      <w:tr w:rsidR="00C236D2" w:rsidRPr="00C236D2" w14:paraId="46EBAB1F"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1428ABD"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[^0-9]</w:t>
            </w:r>
          </w:p>
        </w:tc>
        <w:tc>
          <w:tcPr>
            <w:tcW w:w="4480" w:type="dxa"/>
            <w:tcBorders>
              <w:top w:val="nil"/>
              <w:left w:val="nil"/>
              <w:bottom w:val="single" w:sz="4" w:space="0" w:color="auto"/>
              <w:right w:val="single" w:sz="4" w:space="0" w:color="auto"/>
            </w:tcBorders>
            <w:shd w:val="clear" w:color="auto" w:fill="auto"/>
            <w:noWrap/>
            <w:vAlign w:val="bottom"/>
            <w:hideMark/>
          </w:tcPr>
          <w:p w14:paraId="10D1425D"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Одному символу, не являющемуся цифрой</w:t>
            </w:r>
          </w:p>
        </w:tc>
      </w:tr>
      <w:tr w:rsidR="00C236D2" w:rsidRPr="00C236D2" w14:paraId="70029B6B" w14:textId="77777777" w:rsidTr="00C236D2">
        <w:trPr>
          <w:trHeight w:val="288"/>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A10AD16"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proofErr w:type="spellStart"/>
            <w:r w:rsidRPr="00C236D2">
              <w:rPr>
                <w:rFonts w:ascii="Calibri" w:eastAsia="Times New Roman" w:hAnsi="Calibri" w:cs="Calibri"/>
                <w:color w:val="000000"/>
                <w:kern w:val="0"/>
                <w:sz w:val="22"/>
                <w:lang w:eastAsia="ru-RU"/>
                <w14:ligatures w14:val="none"/>
              </w:rPr>
              <w:t>ab</w:t>
            </w:r>
            <w:proofErr w:type="spellEnd"/>
          </w:p>
        </w:tc>
        <w:tc>
          <w:tcPr>
            <w:tcW w:w="4480" w:type="dxa"/>
            <w:tcBorders>
              <w:top w:val="nil"/>
              <w:left w:val="nil"/>
              <w:bottom w:val="single" w:sz="4" w:space="0" w:color="auto"/>
              <w:right w:val="single" w:sz="4" w:space="0" w:color="auto"/>
            </w:tcBorders>
            <w:shd w:val="clear" w:color="auto" w:fill="auto"/>
            <w:noWrap/>
            <w:vAlign w:val="bottom"/>
            <w:hideMark/>
          </w:tcPr>
          <w:p w14:paraId="4CCD0340"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 xml:space="preserve">Символу </w:t>
            </w:r>
            <w:r w:rsidRPr="00C236D2">
              <w:rPr>
                <w:rFonts w:ascii="Calibri" w:eastAsia="Times New Roman" w:hAnsi="Calibri" w:cs="Calibri"/>
                <w:b/>
                <w:bCs/>
                <w:color w:val="000000"/>
                <w:kern w:val="0"/>
                <w:sz w:val="22"/>
                <w:lang w:eastAsia="ru-RU"/>
                <w14:ligatures w14:val="none"/>
              </w:rPr>
              <w:t>a</w:t>
            </w:r>
            <w:r w:rsidRPr="00C236D2">
              <w:rPr>
                <w:rFonts w:ascii="Calibri" w:eastAsia="Times New Roman" w:hAnsi="Calibri" w:cs="Calibri"/>
                <w:color w:val="000000"/>
                <w:kern w:val="0"/>
                <w:sz w:val="22"/>
                <w:lang w:eastAsia="ru-RU"/>
                <w14:ligatures w14:val="none"/>
              </w:rPr>
              <w:t xml:space="preserve">, за которым следует символ </w:t>
            </w:r>
            <w:r w:rsidRPr="00C236D2">
              <w:rPr>
                <w:rFonts w:ascii="Calibri" w:eastAsia="Times New Roman" w:hAnsi="Calibri" w:cs="Calibri"/>
                <w:b/>
                <w:bCs/>
                <w:color w:val="000000"/>
                <w:kern w:val="0"/>
                <w:sz w:val="22"/>
                <w:lang w:eastAsia="ru-RU"/>
                <w14:ligatures w14:val="none"/>
              </w:rPr>
              <w:t>b</w:t>
            </w:r>
          </w:p>
        </w:tc>
      </w:tr>
      <w:tr w:rsidR="00C236D2" w:rsidRPr="00C236D2" w14:paraId="1269B05E" w14:textId="77777777" w:rsidTr="00C236D2">
        <w:trPr>
          <w:trHeight w:val="636"/>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2F114AAA"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a(b/c*)</w:t>
            </w:r>
          </w:p>
        </w:tc>
        <w:tc>
          <w:tcPr>
            <w:tcW w:w="4480" w:type="dxa"/>
            <w:tcBorders>
              <w:top w:val="nil"/>
              <w:left w:val="nil"/>
              <w:bottom w:val="single" w:sz="4" w:space="0" w:color="auto"/>
              <w:right w:val="single" w:sz="4" w:space="0" w:color="auto"/>
            </w:tcBorders>
            <w:shd w:val="clear" w:color="auto" w:fill="auto"/>
            <w:vAlign w:val="bottom"/>
            <w:hideMark/>
          </w:tcPr>
          <w:p w14:paraId="456A19B9" w14:textId="77777777" w:rsidR="00C236D2" w:rsidRPr="00C236D2" w:rsidRDefault="00C236D2" w:rsidP="00C236D2">
            <w:pPr>
              <w:spacing w:before="0" w:after="0" w:line="240" w:lineRule="auto"/>
              <w:ind w:firstLine="0"/>
              <w:contextualSpacing w:val="0"/>
              <w:jc w:val="left"/>
              <w:rPr>
                <w:rFonts w:ascii="Calibri" w:eastAsia="Times New Roman" w:hAnsi="Calibri" w:cs="Calibri"/>
                <w:color w:val="000000"/>
                <w:kern w:val="0"/>
                <w:sz w:val="22"/>
                <w:lang w:eastAsia="ru-RU"/>
                <w14:ligatures w14:val="none"/>
              </w:rPr>
            </w:pPr>
            <w:r w:rsidRPr="00C236D2">
              <w:rPr>
                <w:rFonts w:ascii="Calibri" w:eastAsia="Times New Roman" w:hAnsi="Calibri" w:cs="Calibri"/>
                <w:color w:val="000000"/>
                <w:kern w:val="0"/>
                <w:sz w:val="22"/>
                <w:lang w:eastAsia="ru-RU"/>
                <w14:ligatures w14:val="none"/>
              </w:rPr>
              <w:t xml:space="preserve">Символу </w:t>
            </w:r>
            <w:r w:rsidRPr="00C236D2">
              <w:rPr>
                <w:rFonts w:ascii="Calibri" w:eastAsia="Times New Roman" w:hAnsi="Calibri" w:cs="Calibri"/>
                <w:b/>
                <w:bCs/>
                <w:color w:val="000000"/>
                <w:kern w:val="0"/>
                <w:sz w:val="22"/>
                <w:lang w:eastAsia="ru-RU"/>
                <w14:ligatures w14:val="none"/>
              </w:rPr>
              <w:t>a</w:t>
            </w:r>
            <w:r w:rsidRPr="00C236D2">
              <w:rPr>
                <w:rFonts w:ascii="Calibri" w:eastAsia="Times New Roman" w:hAnsi="Calibri" w:cs="Calibri"/>
                <w:color w:val="000000"/>
                <w:kern w:val="0"/>
                <w:sz w:val="22"/>
                <w:lang w:eastAsia="ru-RU"/>
                <w14:ligatures w14:val="none"/>
              </w:rPr>
              <w:t xml:space="preserve">, за которым следует один символ </w:t>
            </w:r>
            <w:r w:rsidRPr="00C236D2">
              <w:rPr>
                <w:rFonts w:ascii="Calibri" w:eastAsia="Times New Roman" w:hAnsi="Calibri" w:cs="Calibri"/>
                <w:b/>
                <w:bCs/>
                <w:color w:val="000000"/>
                <w:kern w:val="0"/>
                <w:sz w:val="22"/>
                <w:lang w:eastAsia="ru-RU"/>
                <w14:ligatures w14:val="none"/>
              </w:rPr>
              <w:t>b</w:t>
            </w:r>
            <w:r w:rsidRPr="00C236D2">
              <w:rPr>
                <w:rFonts w:ascii="Calibri" w:eastAsia="Times New Roman" w:hAnsi="Calibri" w:cs="Calibri"/>
                <w:color w:val="000000"/>
                <w:kern w:val="0"/>
                <w:sz w:val="22"/>
                <w:lang w:eastAsia="ru-RU"/>
                <w14:ligatures w14:val="none"/>
              </w:rPr>
              <w:br/>
              <w:t xml:space="preserve">или любое количество символов </w:t>
            </w:r>
            <w:r w:rsidRPr="00C236D2">
              <w:rPr>
                <w:rFonts w:ascii="Calibri" w:eastAsia="Times New Roman" w:hAnsi="Calibri" w:cs="Calibri"/>
                <w:b/>
                <w:bCs/>
                <w:color w:val="000000"/>
                <w:kern w:val="0"/>
                <w:sz w:val="22"/>
                <w:lang w:eastAsia="ru-RU"/>
                <w14:ligatures w14:val="none"/>
              </w:rPr>
              <w:t>c</w:t>
            </w:r>
          </w:p>
        </w:tc>
      </w:tr>
    </w:tbl>
    <w:p w14:paraId="443C92C0" w14:textId="77777777" w:rsidR="00CA3205" w:rsidRPr="00F039DB" w:rsidRDefault="00CA3205" w:rsidP="00B426AC">
      <w:pPr>
        <w:ind w:firstLine="0"/>
        <w:rPr>
          <w:rFonts w:cs="Times New Roman"/>
          <w:szCs w:val="28"/>
        </w:rPr>
      </w:pPr>
    </w:p>
    <w:p w14:paraId="626B1E0C" w14:textId="75E5D3C8" w:rsidR="00CA3205" w:rsidRPr="00F039DB" w:rsidRDefault="00C236D2" w:rsidP="00C236D2">
      <w:pPr>
        <w:ind w:firstLine="0"/>
        <w:rPr>
          <w:rFonts w:cs="Times New Roman"/>
          <w:szCs w:val="28"/>
        </w:rPr>
      </w:pPr>
      <w:r w:rsidRPr="00C236D2">
        <w:rPr>
          <w:rFonts w:cs="Times New Roman"/>
          <w:szCs w:val="28"/>
        </w:rPr>
        <w:t>Круглые скобки создают сохраняющую группу. То есть при применении шаблона</w:t>
      </w:r>
      <w:r>
        <w:rPr>
          <w:rFonts w:cs="Times New Roman"/>
          <w:szCs w:val="28"/>
        </w:rPr>
        <w:t xml:space="preserve"> </w:t>
      </w:r>
      <w:r w:rsidRPr="00C236D2">
        <w:rPr>
          <w:rFonts w:cs="Times New Roman"/>
          <w:szCs w:val="28"/>
        </w:rPr>
        <w:t xml:space="preserve">(.)(\d+) к тексту a123 будут сохранены две группы: с символом a и с </w:t>
      </w:r>
      <w:r w:rsidRPr="00C236D2">
        <w:rPr>
          <w:rFonts w:cs="Times New Roman"/>
          <w:szCs w:val="28"/>
        </w:rPr>
        <w:lastRenderedPageBreak/>
        <w:t>цифрами 123.</w:t>
      </w:r>
      <w:r>
        <w:rPr>
          <w:rFonts w:cs="Times New Roman"/>
          <w:szCs w:val="28"/>
        </w:rPr>
        <w:t xml:space="preserve"> </w:t>
      </w:r>
      <w:r w:rsidRPr="00C236D2">
        <w:rPr>
          <w:rFonts w:cs="Times New Roman"/>
          <w:szCs w:val="28"/>
        </w:rPr>
        <w:t>Сохраняющие группы используются для извлечения фрагментов строки с целью их</w:t>
      </w:r>
      <w:r>
        <w:rPr>
          <w:rFonts w:cs="Times New Roman"/>
          <w:szCs w:val="28"/>
        </w:rPr>
        <w:t xml:space="preserve"> </w:t>
      </w:r>
      <w:r w:rsidRPr="00C236D2">
        <w:rPr>
          <w:rFonts w:cs="Times New Roman"/>
          <w:szCs w:val="28"/>
        </w:rPr>
        <w:t>использования в дальнейшем.</w:t>
      </w:r>
    </w:p>
    <w:p w14:paraId="5E0B3B7E" w14:textId="77777777" w:rsidR="00CA3205" w:rsidRPr="00F039DB" w:rsidRDefault="00CA3205" w:rsidP="00B426AC">
      <w:pPr>
        <w:ind w:firstLine="0"/>
        <w:rPr>
          <w:rFonts w:cs="Times New Roman"/>
          <w:szCs w:val="28"/>
        </w:rPr>
      </w:pPr>
    </w:p>
    <w:p w14:paraId="54F5565E" w14:textId="7EF1930D" w:rsidR="00CA3205" w:rsidRDefault="00EA499D" w:rsidP="00EA499D">
      <w:pPr>
        <w:pStyle w:val="33"/>
      </w:pPr>
      <w:r w:rsidRPr="00801CBD">
        <w:t xml:space="preserve">3. </w:t>
      </w:r>
      <w:r>
        <w:t>Пример использования</w:t>
      </w:r>
    </w:p>
    <w:p w14:paraId="6704B236" w14:textId="59BBC484" w:rsidR="005A0622" w:rsidRPr="000363E9" w:rsidRDefault="00EA499D" w:rsidP="00EA499D">
      <w:pPr>
        <w:ind w:firstLine="708"/>
        <w:rPr>
          <w:lang w:val="en-US"/>
        </w:rPr>
      </w:pPr>
      <w:r>
        <w:t xml:space="preserve">Создадим </w:t>
      </w:r>
      <w:r>
        <w:rPr>
          <w:lang w:val="en-US"/>
        </w:rPr>
        <w:t>Dashboard</w:t>
      </w:r>
      <w:r>
        <w:t xml:space="preserve">, в котором будем следить за нагрузкой на БД в части выборки данных. </w:t>
      </w:r>
      <w:r w:rsidR="00E73510">
        <w:t xml:space="preserve">Для этой цели нам подойдет метрика по умолчанию </w:t>
      </w:r>
      <w:proofErr w:type="spellStart"/>
      <w:r w:rsidR="00E73510" w:rsidRPr="00E73510">
        <w:t>pg_stat_database_tup_fetched</w:t>
      </w:r>
      <w:proofErr w:type="spellEnd"/>
      <w:r w:rsidR="00E73510">
        <w:t>, являющаяся счетчиком</w:t>
      </w:r>
      <w:r w:rsidR="0062757D">
        <w:t>, которая</w:t>
      </w:r>
      <w:r w:rsidR="00E73510">
        <w:t xml:space="preserve"> возвращает количество извлеченных строк. </w:t>
      </w:r>
      <w:r w:rsidR="00AF2F01">
        <w:t xml:space="preserve">Под нагрузкой будем понимать количество </w:t>
      </w:r>
      <w:r w:rsidR="005A0622">
        <w:t>извлеченных строк</w:t>
      </w:r>
      <w:r w:rsidR="00D415DD" w:rsidRPr="00D415DD">
        <w:t xml:space="preserve"> </w:t>
      </w:r>
      <w:r w:rsidR="00D415DD">
        <w:t>в секунду</w:t>
      </w:r>
      <w:r w:rsidR="005A0622">
        <w:t>,</w:t>
      </w:r>
      <w:r w:rsidR="00AF2F01">
        <w:t xml:space="preserve"> умноженное </w:t>
      </w:r>
      <w:r w:rsidR="005A0622">
        <w:t>на диапазон</w:t>
      </w:r>
      <w:r w:rsidR="00AF2F01">
        <w:t xml:space="preserve"> равный, скажем 30с.</w:t>
      </w:r>
      <w:r w:rsidR="005A0622" w:rsidRPr="005A0622">
        <w:t xml:space="preserve"> </w:t>
      </w:r>
      <w:r w:rsidR="005A0622">
        <w:t>Будем</w:t>
      </w:r>
      <w:r w:rsidR="005A0622" w:rsidRPr="000363E9">
        <w:rPr>
          <w:lang w:val="en-US"/>
        </w:rPr>
        <w:t xml:space="preserve"> </w:t>
      </w:r>
      <w:r w:rsidR="005A0622">
        <w:t>использовать</w:t>
      </w:r>
      <w:r w:rsidR="005A0622" w:rsidRPr="000363E9">
        <w:rPr>
          <w:lang w:val="en-US"/>
        </w:rPr>
        <w:t xml:space="preserve"> </w:t>
      </w:r>
      <w:r w:rsidR="005A0622">
        <w:t>функцию</w:t>
      </w:r>
      <w:r w:rsidR="005A0622" w:rsidRPr="000363E9">
        <w:rPr>
          <w:lang w:val="en-US"/>
        </w:rPr>
        <w:t xml:space="preserve"> </w:t>
      </w:r>
      <w:r w:rsidR="005A0622">
        <w:rPr>
          <w:lang w:val="en-US"/>
        </w:rPr>
        <w:t>increase</w:t>
      </w:r>
      <w:r w:rsidR="005A0622" w:rsidRPr="000363E9">
        <w:rPr>
          <w:lang w:val="en-US"/>
        </w:rPr>
        <w:t>:</w:t>
      </w:r>
    </w:p>
    <w:p w14:paraId="2A8F42D4" w14:textId="178EB89E" w:rsidR="005A0622" w:rsidRDefault="005A0622" w:rsidP="005A0622">
      <w:pPr>
        <w:ind w:firstLine="0"/>
        <w:rPr>
          <w:rFonts w:ascii="Consolas" w:hAnsi="Consolas"/>
          <w:sz w:val="24"/>
          <w:szCs w:val="24"/>
          <w:lang w:val="en-US"/>
        </w:rPr>
      </w:pPr>
      <w:r w:rsidRPr="005A0622">
        <w:rPr>
          <w:rFonts w:ascii="Consolas" w:hAnsi="Consolas"/>
          <w:sz w:val="24"/>
          <w:szCs w:val="24"/>
          <w:lang w:val="en-US"/>
        </w:rPr>
        <w:t>increase(</w:t>
      </w:r>
      <w:proofErr w:type="spellStart"/>
      <w:r w:rsidRPr="005A0622">
        <w:rPr>
          <w:rFonts w:ascii="Consolas" w:hAnsi="Consolas"/>
          <w:sz w:val="24"/>
          <w:szCs w:val="24"/>
          <w:lang w:val="en-US"/>
        </w:rPr>
        <w:t>pg_stat_database_tup_fetched</w:t>
      </w:r>
      <w:proofErr w:type="spellEnd"/>
      <w:r w:rsidRPr="005A0622">
        <w:rPr>
          <w:rFonts w:ascii="Consolas" w:hAnsi="Consolas"/>
          <w:sz w:val="24"/>
          <w:szCs w:val="24"/>
          <w:lang w:val="en-US"/>
        </w:rPr>
        <w:t xml:space="preserve"> [</w:t>
      </w:r>
      <w:r>
        <w:rPr>
          <w:rFonts w:ascii="Consolas" w:hAnsi="Consolas"/>
          <w:sz w:val="24"/>
          <w:szCs w:val="24"/>
          <w:lang w:val="en-US"/>
        </w:rPr>
        <w:t>30</w:t>
      </w:r>
      <w:r w:rsidR="00D415DD">
        <w:rPr>
          <w:rFonts w:ascii="Consolas" w:hAnsi="Consolas"/>
          <w:sz w:val="24"/>
          <w:szCs w:val="24"/>
          <w:lang w:val="en-US"/>
        </w:rPr>
        <w:t>s</w:t>
      </w:r>
      <w:r w:rsidRPr="005A0622">
        <w:rPr>
          <w:rFonts w:ascii="Consolas" w:hAnsi="Consolas"/>
          <w:sz w:val="24"/>
          <w:szCs w:val="24"/>
          <w:lang w:val="en-US"/>
        </w:rPr>
        <w:t>])</w:t>
      </w:r>
    </w:p>
    <w:p w14:paraId="3E6F8B3C" w14:textId="77777777" w:rsidR="00D415DD" w:rsidRPr="00801CBD" w:rsidRDefault="00D415DD" w:rsidP="005A0622">
      <w:pPr>
        <w:ind w:firstLine="0"/>
        <w:rPr>
          <w:rFonts w:cs="Times New Roman"/>
          <w:szCs w:val="28"/>
          <w:lang w:val="en-US"/>
        </w:rPr>
      </w:pPr>
    </w:p>
    <w:p w14:paraId="37A7E885" w14:textId="5F6730F1" w:rsidR="00D415DD" w:rsidRDefault="00D415DD" w:rsidP="00D415DD">
      <w:pPr>
        <w:ind w:firstLine="0"/>
        <w:rPr>
          <w:rFonts w:cs="Times New Roman"/>
          <w:szCs w:val="28"/>
        </w:rPr>
      </w:pPr>
      <w:r>
        <w:rPr>
          <w:rFonts w:cs="Times New Roman"/>
          <w:szCs w:val="28"/>
        </w:rPr>
        <w:t>Функция</w:t>
      </w:r>
      <w:r w:rsidRPr="00D415DD">
        <w:rPr>
          <w:rFonts w:cs="Times New Roman"/>
          <w:szCs w:val="28"/>
          <w:lang w:val="en-US"/>
        </w:rPr>
        <w:t xml:space="preserve"> </w:t>
      </w:r>
      <w:proofErr w:type="gramStart"/>
      <w:r>
        <w:rPr>
          <w:rFonts w:cs="Times New Roman"/>
          <w:szCs w:val="28"/>
          <w:lang w:val="en-US"/>
        </w:rPr>
        <w:t>increase</w:t>
      </w:r>
      <w:r w:rsidRPr="00D415DD">
        <w:rPr>
          <w:rFonts w:cs="Times New Roman"/>
          <w:szCs w:val="28"/>
          <w:lang w:val="en-US"/>
        </w:rPr>
        <w:t>(</w:t>
      </w:r>
      <w:proofErr w:type="gramEnd"/>
      <w:r w:rsidRPr="00D415DD">
        <w:rPr>
          <w:rFonts w:cs="Times New Roman"/>
          <w:szCs w:val="28"/>
          <w:lang w:val="en-US"/>
        </w:rPr>
        <w:t>…</w:t>
      </w:r>
      <w:r>
        <w:rPr>
          <w:rFonts w:cs="Times New Roman"/>
          <w:szCs w:val="28"/>
          <w:lang w:val="en-US"/>
        </w:rPr>
        <w:t xml:space="preserve">[30s]) </w:t>
      </w:r>
      <w:r>
        <w:rPr>
          <w:rFonts w:cs="Times New Roman"/>
          <w:szCs w:val="28"/>
        </w:rPr>
        <w:t>эквивалентна</w:t>
      </w:r>
      <w:r w:rsidRPr="00D415DD">
        <w:rPr>
          <w:rFonts w:cs="Times New Roman"/>
          <w:szCs w:val="28"/>
          <w:lang w:val="en-US"/>
        </w:rPr>
        <w:t xml:space="preserve"> </w:t>
      </w:r>
      <w:r>
        <w:rPr>
          <w:rFonts w:cs="Times New Roman"/>
          <w:szCs w:val="28"/>
        </w:rPr>
        <w:t>функции</w:t>
      </w:r>
      <w:r w:rsidRPr="00D415DD">
        <w:rPr>
          <w:rFonts w:cs="Times New Roman"/>
          <w:szCs w:val="28"/>
          <w:lang w:val="en-US"/>
        </w:rPr>
        <w:t xml:space="preserve"> </w:t>
      </w:r>
      <w:r>
        <w:rPr>
          <w:rFonts w:cs="Times New Roman"/>
          <w:szCs w:val="28"/>
          <w:lang w:val="en-US"/>
        </w:rPr>
        <w:t xml:space="preserve">rate(…[30s])*30. </w:t>
      </w:r>
      <w:r>
        <w:rPr>
          <w:rFonts w:cs="Times New Roman"/>
          <w:szCs w:val="28"/>
        </w:rPr>
        <w:t>Данное значение подсчитывается для каждой БД</w:t>
      </w:r>
      <w:r w:rsidR="003B0B31">
        <w:rPr>
          <w:rFonts w:cs="Times New Roman"/>
          <w:szCs w:val="28"/>
        </w:rPr>
        <w:t>.</w:t>
      </w:r>
      <w:r>
        <w:rPr>
          <w:rFonts w:cs="Times New Roman"/>
          <w:szCs w:val="28"/>
        </w:rPr>
        <w:t xml:space="preserve"> </w:t>
      </w:r>
      <w:r w:rsidR="003B0B31">
        <w:rPr>
          <w:rFonts w:cs="Times New Roman"/>
          <w:szCs w:val="28"/>
        </w:rPr>
        <w:t>Н</w:t>
      </w:r>
      <w:r>
        <w:rPr>
          <w:rFonts w:cs="Times New Roman"/>
          <w:szCs w:val="28"/>
        </w:rPr>
        <w:t xml:space="preserve">еплохо бы получить итоговую нагрузку на сервер </w:t>
      </w:r>
      <w:r>
        <w:rPr>
          <w:rFonts w:cs="Times New Roman"/>
          <w:szCs w:val="28"/>
          <w:lang w:val="en-US"/>
        </w:rPr>
        <w:t>PostgreSQL</w:t>
      </w:r>
      <w:r w:rsidRPr="00D415DD">
        <w:rPr>
          <w:rFonts w:cs="Times New Roman"/>
          <w:szCs w:val="28"/>
        </w:rPr>
        <w:t xml:space="preserve">. </w:t>
      </w:r>
      <w:r>
        <w:rPr>
          <w:rFonts w:cs="Times New Roman"/>
          <w:szCs w:val="28"/>
        </w:rPr>
        <w:t>Нам необходимо просуммировать значения для по всем БД:</w:t>
      </w:r>
    </w:p>
    <w:p w14:paraId="05C1D610" w14:textId="3B18EA10" w:rsidR="00D415DD" w:rsidRPr="000363E9" w:rsidRDefault="00D415DD" w:rsidP="00D415DD">
      <w:pPr>
        <w:ind w:left="-1134" w:right="-284" w:firstLine="0"/>
        <w:jc w:val="left"/>
        <w:rPr>
          <w:rFonts w:ascii="Consolas" w:hAnsi="Consolas" w:cs="Times New Roman"/>
          <w:sz w:val="24"/>
          <w:szCs w:val="24"/>
          <w:lang w:val="en-US"/>
        </w:rPr>
      </w:pPr>
      <w:r w:rsidRPr="00D415DD">
        <w:rPr>
          <w:rFonts w:ascii="Consolas" w:hAnsi="Consolas" w:cs="Times New Roman"/>
          <w:sz w:val="24"/>
          <w:szCs w:val="24"/>
          <w:lang w:val="en-US"/>
        </w:rPr>
        <w:t>sum</w:t>
      </w:r>
      <w:r w:rsidRPr="000363E9">
        <w:rPr>
          <w:rFonts w:ascii="Consolas" w:hAnsi="Consolas" w:cs="Times New Roman"/>
          <w:sz w:val="24"/>
          <w:szCs w:val="24"/>
          <w:lang w:val="en-US"/>
        </w:rPr>
        <w:t xml:space="preserve"> </w:t>
      </w:r>
      <w:r w:rsidRPr="00D415DD">
        <w:rPr>
          <w:rFonts w:ascii="Consolas" w:hAnsi="Consolas" w:cs="Times New Roman"/>
          <w:sz w:val="24"/>
          <w:szCs w:val="24"/>
          <w:lang w:val="en-US"/>
        </w:rPr>
        <w:t>by</w:t>
      </w:r>
      <w:r w:rsidRPr="000363E9">
        <w:rPr>
          <w:rFonts w:ascii="Consolas" w:hAnsi="Consolas" w:cs="Times New Roman"/>
          <w:sz w:val="24"/>
          <w:szCs w:val="24"/>
          <w:lang w:val="en-US"/>
        </w:rPr>
        <w:t>(</w:t>
      </w:r>
      <w:r w:rsidRPr="00D415DD">
        <w:rPr>
          <w:rFonts w:ascii="Consolas" w:hAnsi="Consolas" w:cs="Times New Roman"/>
          <w:sz w:val="24"/>
          <w:szCs w:val="24"/>
          <w:lang w:val="en-US"/>
        </w:rPr>
        <w:t>pg</w:t>
      </w:r>
      <w:r w:rsidRPr="000363E9">
        <w:rPr>
          <w:rFonts w:ascii="Consolas" w:hAnsi="Consolas" w:cs="Times New Roman"/>
          <w:sz w:val="24"/>
          <w:szCs w:val="24"/>
          <w:lang w:val="en-US"/>
        </w:rPr>
        <w:t>_</w:t>
      </w:r>
      <w:r w:rsidRPr="00D415DD">
        <w:rPr>
          <w:rFonts w:ascii="Consolas" w:hAnsi="Consolas" w:cs="Times New Roman"/>
          <w:sz w:val="24"/>
          <w:szCs w:val="24"/>
          <w:lang w:val="en-US"/>
        </w:rPr>
        <w:t>stat</w:t>
      </w:r>
      <w:r w:rsidRPr="000363E9">
        <w:rPr>
          <w:rFonts w:ascii="Consolas" w:hAnsi="Consolas" w:cs="Times New Roman"/>
          <w:sz w:val="24"/>
          <w:szCs w:val="24"/>
          <w:lang w:val="en-US"/>
        </w:rPr>
        <w:t>_</w:t>
      </w:r>
      <w:r w:rsidRPr="00D415DD">
        <w:rPr>
          <w:rFonts w:ascii="Consolas" w:hAnsi="Consolas" w:cs="Times New Roman"/>
          <w:sz w:val="24"/>
          <w:szCs w:val="24"/>
          <w:lang w:val="en-US"/>
        </w:rPr>
        <w:t>database</w:t>
      </w:r>
      <w:r w:rsidRPr="000363E9">
        <w:rPr>
          <w:rFonts w:ascii="Consolas" w:hAnsi="Consolas" w:cs="Times New Roman"/>
          <w:sz w:val="24"/>
          <w:szCs w:val="24"/>
          <w:lang w:val="en-US"/>
        </w:rPr>
        <w:t>_</w:t>
      </w:r>
      <w:r w:rsidRPr="00D415DD">
        <w:rPr>
          <w:rFonts w:ascii="Consolas" w:hAnsi="Consolas" w:cs="Times New Roman"/>
          <w:sz w:val="24"/>
          <w:szCs w:val="24"/>
          <w:lang w:val="en-US"/>
        </w:rPr>
        <w:t>tup</w:t>
      </w:r>
      <w:r w:rsidRPr="000363E9">
        <w:rPr>
          <w:rFonts w:ascii="Consolas" w:hAnsi="Consolas" w:cs="Times New Roman"/>
          <w:sz w:val="24"/>
          <w:szCs w:val="24"/>
          <w:lang w:val="en-US"/>
        </w:rPr>
        <w:t>_</w:t>
      </w:r>
      <w:r w:rsidRPr="00D415DD">
        <w:rPr>
          <w:rFonts w:ascii="Consolas" w:hAnsi="Consolas" w:cs="Times New Roman"/>
          <w:sz w:val="24"/>
          <w:szCs w:val="24"/>
          <w:lang w:val="en-US"/>
        </w:rPr>
        <w:t>fetched</w:t>
      </w:r>
      <w:r w:rsidRPr="000363E9">
        <w:rPr>
          <w:rFonts w:ascii="Consolas" w:hAnsi="Consolas" w:cs="Times New Roman"/>
          <w:sz w:val="24"/>
          <w:szCs w:val="24"/>
          <w:lang w:val="en-US"/>
        </w:rPr>
        <w:t>)(</w:t>
      </w:r>
      <w:r w:rsidRPr="00D415DD">
        <w:rPr>
          <w:rFonts w:ascii="Consolas" w:hAnsi="Consolas" w:cs="Times New Roman"/>
          <w:sz w:val="24"/>
          <w:szCs w:val="24"/>
          <w:lang w:val="en-US"/>
        </w:rPr>
        <w:t>increase</w:t>
      </w:r>
      <w:r w:rsidRPr="000363E9">
        <w:rPr>
          <w:rFonts w:ascii="Consolas" w:hAnsi="Consolas" w:cs="Times New Roman"/>
          <w:sz w:val="24"/>
          <w:szCs w:val="24"/>
          <w:lang w:val="en-US"/>
        </w:rPr>
        <w:t>(</w:t>
      </w:r>
      <w:r w:rsidRPr="00D415DD">
        <w:rPr>
          <w:rFonts w:ascii="Consolas" w:hAnsi="Consolas" w:cs="Times New Roman"/>
          <w:sz w:val="24"/>
          <w:szCs w:val="24"/>
          <w:lang w:val="en-US"/>
        </w:rPr>
        <w:t>pg</w:t>
      </w:r>
      <w:r w:rsidRPr="000363E9">
        <w:rPr>
          <w:rFonts w:ascii="Consolas" w:hAnsi="Consolas" w:cs="Times New Roman"/>
          <w:sz w:val="24"/>
          <w:szCs w:val="24"/>
          <w:lang w:val="en-US"/>
        </w:rPr>
        <w:t>_</w:t>
      </w:r>
      <w:r w:rsidRPr="00D415DD">
        <w:rPr>
          <w:rFonts w:ascii="Consolas" w:hAnsi="Consolas" w:cs="Times New Roman"/>
          <w:sz w:val="24"/>
          <w:szCs w:val="24"/>
          <w:lang w:val="en-US"/>
        </w:rPr>
        <w:t>stat</w:t>
      </w:r>
      <w:r w:rsidRPr="000363E9">
        <w:rPr>
          <w:rFonts w:ascii="Consolas" w:hAnsi="Consolas" w:cs="Times New Roman"/>
          <w:sz w:val="24"/>
          <w:szCs w:val="24"/>
          <w:lang w:val="en-US"/>
        </w:rPr>
        <w:t>_</w:t>
      </w:r>
      <w:r w:rsidRPr="00D415DD">
        <w:rPr>
          <w:rFonts w:ascii="Consolas" w:hAnsi="Consolas" w:cs="Times New Roman"/>
          <w:sz w:val="24"/>
          <w:szCs w:val="24"/>
          <w:lang w:val="en-US"/>
        </w:rPr>
        <w:t>database</w:t>
      </w:r>
      <w:r w:rsidRPr="000363E9">
        <w:rPr>
          <w:rFonts w:ascii="Consolas" w:hAnsi="Consolas" w:cs="Times New Roman"/>
          <w:sz w:val="24"/>
          <w:szCs w:val="24"/>
          <w:lang w:val="en-US"/>
        </w:rPr>
        <w:t>_</w:t>
      </w:r>
      <w:r w:rsidRPr="00D415DD">
        <w:rPr>
          <w:rFonts w:ascii="Consolas" w:hAnsi="Consolas" w:cs="Times New Roman"/>
          <w:sz w:val="24"/>
          <w:szCs w:val="24"/>
          <w:lang w:val="en-US"/>
        </w:rPr>
        <w:t>tup</w:t>
      </w:r>
      <w:r w:rsidRPr="000363E9">
        <w:rPr>
          <w:rFonts w:ascii="Consolas" w:hAnsi="Consolas" w:cs="Times New Roman"/>
          <w:sz w:val="24"/>
          <w:szCs w:val="24"/>
          <w:lang w:val="en-US"/>
        </w:rPr>
        <w:t>_</w:t>
      </w:r>
      <w:r w:rsidRPr="00D415DD">
        <w:rPr>
          <w:rFonts w:ascii="Consolas" w:hAnsi="Consolas" w:cs="Times New Roman"/>
          <w:sz w:val="24"/>
          <w:szCs w:val="24"/>
          <w:lang w:val="en-US"/>
        </w:rPr>
        <w:t>fetched</w:t>
      </w:r>
      <w:r w:rsidRPr="000363E9">
        <w:rPr>
          <w:rFonts w:ascii="Consolas" w:hAnsi="Consolas" w:cs="Times New Roman"/>
          <w:sz w:val="24"/>
          <w:szCs w:val="24"/>
          <w:lang w:val="en-US"/>
        </w:rPr>
        <w:t>[30</w:t>
      </w:r>
      <w:r w:rsidRPr="00D415DD">
        <w:rPr>
          <w:rFonts w:ascii="Consolas" w:hAnsi="Consolas" w:cs="Times New Roman"/>
          <w:sz w:val="24"/>
          <w:szCs w:val="24"/>
          <w:lang w:val="en-US"/>
        </w:rPr>
        <w:t>s</w:t>
      </w:r>
      <w:r w:rsidRPr="000363E9">
        <w:rPr>
          <w:rFonts w:ascii="Consolas" w:hAnsi="Consolas" w:cs="Times New Roman"/>
          <w:sz w:val="24"/>
          <w:szCs w:val="24"/>
          <w:lang w:val="en-US"/>
        </w:rPr>
        <w:t xml:space="preserve">])) </w:t>
      </w:r>
    </w:p>
    <w:p w14:paraId="126D0B96" w14:textId="77777777" w:rsidR="00D415DD" w:rsidRPr="000363E9" w:rsidRDefault="00D415DD" w:rsidP="00EA499D">
      <w:pPr>
        <w:ind w:firstLine="708"/>
        <w:rPr>
          <w:lang w:val="en-US"/>
        </w:rPr>
      </w:pPr>
    </w:p>
    <w:p w14:paraId="17999341" w14:textId="0DED5BB4" w:rsidR="00EA499D" w:rsidRDefault="005A0622" w:rsidP="00D415DD">
      <w:pPr>
        <w:ind w:firstLine="708"/>
      </w:pPr>
      <w:r>
        <w:t xml:space="preserve">Перед тем как, создавать </w:t>
      </w:r>
      <w:r>
        <w:rPr>
          <w:lang w:val="en-US"/>
        </w:rPr>
        <w:t>Dashboard</w:t>
      </w:r>
      <w:r w:rsidR="00D415DD">
        <w:t xml:space="preserve">, откроем страницу </w:t>
      </w:r>
      <w:r w:rsidR="00D415DD">
        <w:rPr>
          <w:lang w:val="en-US"/>
        </w:rPr>
        <w:t>Prometheus</w:t>
      </w:r>
      <w:r w:rsidR="00D415DD" w:rsidRPr="00D415DD">
        <w:t xml:space="preserve"> </w:t>
      </w:r>
      <w:hyperlink r:id="rId28" w:history="1">
        <w:r w:rsidR="0032566A" w:rsidRPr="005A57DB">
          <w:rPr>
            <w:rStyle w:val="a8"/>
          </w:rPr>
          <w:t>http://localhost:9090/</w:t>
        </w:r>
      </w:hyperlink>
      <w:r w:rsidR="0032566A" w:rsidRPr="0032566A">
        <w:t xml:space="preserve"> </w:t>
      </w:r>
      <w:r w:rsidR="0032566A">
        <w:t>и проверим выражения.</w:t>
      </w:r>
    </w:p>
    <w:p w14:paraId="6AE1F9E1" w14:textId="60FE37E3" w:rsidR="0032566A" w:rsidRPr="006A4788" w:rsidRDefault="0032566A" w:rsidP="00D415DD">
      <w:pPr>
        <w:ind w:firstLine="708"/>
      </w:pPr>
      <w:r>
        <w:t xml:space="preserve">Приступаем к созданию </w:t>
      </w:r>
      <w:r>
        <w:rPr>
          <w:lang w:val="en-US"/>
        </w:rPr>
        <w:t>Dashboard</w:t>
      </w:r>
      <w:r w:rsidRPr="0032566A">
        <w:t xml:space="preserve">. </w:t>
      </w:r>
      <w:r w:rsidR="00AC0B1A">
        <w:t xml:space="preserve">Запускаем </w:t>
      </w:r>
      <w:r w:rsidR="00AC0B1A">
        <w:rPr>
          <w:lang w:val="en-US"/>
        </w:rPr>
        <w:t>Grafana</w:t>
      </w:r>
      <w:r w:rsidR="00AC0B1A" w:rsidRPr="00AC0B1A">
        <w:t xml:space="preserve"> </w:t>
      </w:r>
      <w:hyperlink r:id="rId29" w:history="1">
        <w:r w:rsidR="00AC0B1A" w:rsidRPr="005A57DB">
          <w:rPr>
            <w:rStyle w:val="a8"/>
          </w:rPr>
          <w:t>http://localhost:3000/</w:t>
        </w:r>
      </w:hyperlink>
      <w:r w:rsidR="00AC0B1A" w:rsidRPr="00AC0B1A">
        <w:t xml:space="preserve">. </w:t>
      </w:r>
      <w:r w:rsidR="00AC0B1A">
        <w:t xml:space="preserve">Создаем </w:t>
      </w:r>
      <w:r>
        <w:t>новы</w:t>
      </w:r>
      <w:r w:rsidR="00AC0B1A">
        <w:t>й</w:t>
      </w:r>
      <w:r>
        <w:t xml:space="preserve"> </w:t>
      </w:r>
      <w:r>
        <w:rPr>
          <w:lang w:val="en-US"/>
        </w:rPr>
        <w:t>Dashboard</w:t>
      </w:r>
      <w:r w:rsidR="00A60903">
        <w:t>,</w:t>
      </w:r>
      <w:r w:rsidR="00AC0B1A">
        <w:t xml:space="preserve"> в нем</w:t>
      </w:r>
      <w:r w:rsidR="00A60903">
        <w:t xml:space="preserve"> мы не будем набирать формулы используя </w:t>
      </w:r>
      <w:proofErr w:type="spellStart"/>
      <w:r w:rsidR="00A60903">
        <w:rPr>
          <w:lang w:val="en-US"/>
        </w:rPr>
        <w:t>combobox</w:t>
      </w:r>
      <w:proofErr w:type="spellEnd"/>
      <w:r w:rsidR="00A60903" w:rsidRPr="00A60903">
        <w:t>’</w:t>
      </w:r>
      <w:r w:rsidR="00A60903">
        <w:t xml:space="preserve">ы, а нажмем на кнопку </w:t>
      </w:r>
      <w:r w:rsidR="00A60903" w:rsidRPr="00A60903">
        <w:rPr>
          <w:color w:val="FFFFFF" w:themeColor="background1"/>
          <w:highlight w:val="black"/>
          <w:lang w:val="en-US"/>
        </w:rPr>
        <w:t>Code</w:t>
      </w:r>
      <w:r w:rsidR="00A60903" w:rsidRPr="00A60903">
        <w:t xml:space="preserve"> </w:t>
      </w:r>
      <w:r w:rsidR="00A60903">
        <w:t xml:space="preserve">и </w:t>
      </w:r>
    </w:p>
    <w:p w14:paraId="5E398791" w14:textId="2C4C7566" w:rsidR="00A60903" w:rsidRDefault="00A60903" w:rsidP="006A4788">
      <w:pPr>
        <w:ind w:firstLine="0"/>
      </w:pPr>
      <w:r>
        <w:rPr>
          <w:noProof/>
        </w:rPr>
        <w:lastRenderedPageBreak/>
        <w:drawing>
          <wp:inline distT="0" distB="0" distL="0" distR="0" wp14:anchorId="2778FD99" wp14:editId="09384DAD">
            <wp:extent cx="5935980" cy="2971800"/>
            <wp:effectExtent l="0" t="0" r="7620" b="0"/>
            <wp:docPr id="1769857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p w14:paraId="0C4082EE" w14:textId="6C6A596A" w:rsidR="006A4788" w:rsidRDefault="006A4788" w:rsidP="006A4788">
      <w:pPr>
        <w:ind w:firstLine="0"/>
        <w:rPr>
          <w:rFonts w:cs="Times New Roman"/>
          <w:szCs w:val="28"/>
        </w:rPr>
      </w:pPr>
      <w:r>
        <w:t>в</w:t>
      </w:r>
      <w:r w:rsidRPr="006A4788">
        <w:rPr>
          <w:lang w:val="en-US"/>
        </w:rPr>
        <w:t xml:space="preserve"> </w:t>
      </w:r>
      <w:r>
        <w:t>поле</w:t>
      </w:r>
      <w:r w:rsidRPr="006A4788">
        <w:rPr>
          <w:lang w:val="en-US"/>
        </w:rPr>
        <w:t xml:space="preserve"> </w:t>
      </w:r>
      <w:r w:rsidRPr="006A4788">
        <w:rPr>
          <w:color w:val="FFFFFF" w:themeColor="background1"/>
          <w:highlight w:val="black"/>
          <w:lang w:val="en-US"/>
        </w:rPr>
        <w:t xml:space="preserve">Metrics </w:t>
      </w:r>
      <w:proofErr w:type="gramStart"/>
      <w:r w:rsidRPr="006A4788">
        <w:rPr>
          <w:color w:val="FFFFFF" w:themeColor="background1"/>
          <w:highlight w:val="black"/>
          <w:lang w:val="en-US"/>
        </w:rPr>
        <w:t>browser &gt;</w:t>
      </w:r>
      <w:proofErr w:type="gramEnd"/>
      <w:r w:rsidRPr="006A4788">
        <w:rPr>
          <w:lang w:val="en-US"/>
        </w:rPr>
        <w:t xml:space="preserve">   </w:t>
      </w:r>
      <w:r>
        <w:t>скопируем</w:t>
      </w:r>
      <w:r w:rsidRPr="006A4788">
        <w:rPr>
          <w:lang w:val="en-US"/>
        </w:rPr>
        <w:t xml:space="preserve"> </w:t>
      </w:r>
      <w:r w:rsidRPr="006A4788">
        <w:rPr>
          <w:rFonts w:cs="Times New Roman"/>
          <w:szCs w:val="28"/>
          <w:lang w:val="en-US"/>
        </w:rPr>
        <w:t>increase(</w:t>
      </w:r>
      <w:proofErr w:type="spellStart"/>
      <w:r w:rsidRPr="006A4788">
        <w:rPr>
          <w:rFonts w:cs="Times New Roman"/>
          <w:szCs w:val="28"/>
          <w:lang w:val="en-US"/>
        </w:rPr>
        <w:t>pg_stat_database_tup_fetched</w:t>
      </w:r>
      <w:proofErr w:type="spellEnd"/>
      <w:r w:rsidRPr="006A4788">
        <w:rPr>
          <w:rFonts w:cs="Times New Roman"/>
          <w:szCs w:val="28"/>
          <w:lang w:val="en-US"/>
        </w:rPr>
        <w:t xml:space="preserve"> [30s]).</w:t>
      </w:r>
      <w:r w:rsidR="007E169E" w:rsidRPr="007E169E">
        <w:rPr>
          <w:rFonts w:cs="Times New Roman"/>
          <w:szCs w:val="28"/>
          <w:lang w:val="en-US"/>
        </w:rPr>
        <w:t xml:space="preserve"> </w:t>
      </w:r>
      <w:r w:rsidR="007E169E">
        <w:rPr>
          <w:rFonts w:cs="Times New Roman"/>
          <w:szCs w:val="28"/>
        </w:rPr>
        <w:t xml:space="preserve">Нажимаем на </w:t>
      </w:r>
      <w:r w:rsidR="007E169E" w:rsidRPr="007E169E">
        <w:rPr>
          <w:rFonts w:cs="Times New Roman"/>
          <w:color w:val="FFFFFF" w:themeColor="background1"/>
          <w:szCs w:val="28"/>
          <w:highlight w:val="black"/>
          <w:lang w:val="en-US"/>
        </w:rPr>
        <w:t>Run</w:t>
      </w:r>
      <w:r w:rsidR="007E169E" w:rsidRPr="00801CBD">
        <w:rPr>
          <w:rFonts w:cs="Times New Roman"/>
          <w:color w:val="FFFFFF" w:themeColor="background1"/>
          <w:szCs w:val="28"/>
          <w:highlight w:val="black"/>
        </w:rPr>
        <w:t xml:space="preserve"> </w:t>
      </w:r>
      <w:r w:rsidR="007E169E" w:rsidRPr="007E169E">
        <w:rPr>
          <w:rFonts w:cs="Times New Roman"/>
          <w:color w:val="FFFFFF" w:themeColor="background1"/>
          <w:szCs w:val="28"/>
          <w:highlight w:val="black"/>
          <w:lang w:val="en-US"/>
        </w:rPr>
        <w:t>queries</w:t>
      </w:r>
      <w:r w:rsidR="007E169E" w:rsidRPr="00801CBD">
        <w:rPr>
          <w:rFonts w:cs="Times New Roman"/>
          <w:szCs w:val="28"/>
        </w:rPr>
        <w:t xml:space="preserve"> и</w:t>
      </w:r>
      <w:r w:rsidR="007E169E">
        <w:rPr>
          <w:rFonts w:cs="Times New Roman"/>
          <w:szCs w:val="28"/>
        </w:rPr>
        <w:t xml:space="preserve"> получаем графики.</w:t>
      </w:r>
    </w:p>
    <w:p w14:paraId="60997B03" w14:textId="4D0641FB" w:rsidR="007E169E" w:rsidRPr="00694305" w:rsidRDefault="007E169E" w:rsidP="00EB2FE2">
      <w:pPr>
        <w:ind w:right="-284" w:firstLine="0"/>
        <w:jc w:val="left"/>
        <w:rPr>
          <w:rFonts w:cs="Times New Roman"/>
          <w:szCs w:val="28"/>
        </w:rPr>
      </w:pPr>
      <w:r>
        <w:rPr>
          <w:rFonts w:cs="Times New Roman"/>
          <w:szCs w:val="28"/>
        </w:rPr>
        <w:tab/>
        <w:t>Добавим к нашим графикам итоговый временной ряд. В</w:t>
      </w:r>
      <w:r w:rsidRPr="00EB2FE2">
        <w:rPr>
          <w:rFonts w:cs="Times New Roman"/>
          <w:szCs w:val="28"/>
        </w:rPr>
        <w:t xml:space="preserve"> </w:t>
      </w:r>
      <w:r>
        <w:rPr>
          <w:rFonts w:cs="Times New Roman"/>
          <w:szCs w:val="28"/>
        </w:rPr>
        <w:t>низу</w:t>
      </w:r>
      <w:r w:rsidRPr="00EB2FE2">
        <w:rPr>
          <w:rFonts w:cs="Times New Roman"/>
          <w:szCs w:val="28"/>
        </w:rPr>
        <w:t xml:space="preserve"> </w:t>
      </w:r>
      <w:r>
        <w:rPr>
          <w:rFonts w:cs="Times New Roman"/>
          <w:szCs w:val="28"/>
        </w:rPr>
        <w:t>страницы</w:t>
      </w:r>
      <w:r w:rsidRPr="00EB2FE2">
        <w:rPr>
          <w:rFonts w:cs="Times New Roman"/>
          <w:szCs w:val="28"/>
        </w:rPr>
        <w:t xml:space="preserve"> </w:t>
      </w:r>
      <w:r>
        <w:rPr>
          <w:rFonts w:cs="Times New Roman"/>
          <w:szCs w:val="28"/>
        </w:rPr>
        <w:t>нажимаем</w:t>
      </w:r>
      <w:r w:rsidRPr="00EB2FE2">
        <w:rPr>
          <w:rFonts w:cs="Times New Roman"/>
          <w:szCs w:val="28"/>
        </w:rPr>
        <w:t xml:space="preserve"> </w:t>
      </w:r>
      <w:r>
        <w:rPr>
          <w:rFonts w:cs="Times New Roman"/>
          <w:szCs w:val="28"/>
        </w:rPr>
        <w:t>на</w:t>
      </w:r>
      <w:r w:rsidRPr="00EB2FE2">
        <w:rPr>
          <w:rFonts w:cs="Times New Roman"/>
          <w:szCs w:val="28"/>
        </w:rPr>
        <w:t xml:space="preserve"> </w:t>
      </w:r>
      <w:r w:rsidRPr="00EB2FE2">
        <w:rPr>
          <w:rFonts w:cs="Times New Roman"/>
          <w:color w:val="FFFFFF" w:themeColor="background1"/>
          <w:szCs w:val="28"/>
          <w:highlight w:val="black"/>
        </w:rPr>
        <w:t>+</w:t>
      </w:r>
      <w:r w:rsidRPr="007E169E">
        <w:rPr>
          <w:rFonts w:cs="Times New Roman"/>
          <w:color w:val="FFFFFF" w:themeColor="background1"/>
          <w:szCs w:val="28"/>
          <w:highlight w:val="black"/>
          <w:lang w:val="en-US"/>
        </w:rPr>
        <w:t>Add</w:t>
      </w:r>
      <w:r w:rsidRPr="00EB2FE2">
        <w:rPr>
          <w:rFonts w:cs="Times New Roman"/>
          <w:color w:val="FFFFFF" w:themeColor="background1"/>
          <w:szCs w:val="28"/>
          <w:highlight w:val="black"/>
        </w:rPr>
        <w:t xml:space="preserve"> </w:t>
      </w:r>
      <w:r w:rsidRPr="007E169E">
        <w:rPr>
          <w:rFonts w:cs="Times New Roman"/>
          <w:color w:val="FFFFFF" w:themeColor="background1"/>
          <w:szCs w:val="28"/>
          <w:highlight w:val="black"/>
          <w:lang w:val="en-US"/>
        </w:rPr>
        <w:t>query</w:t>
      </w:r>
      <w:r w:rsidRPr="00EB2FE2">
        <w:rPr>
          <w:rFonts w:cs="Times New Roman"/>
          <w:szCs w:val="28"/>
        </w:rPr>
        <w:t xml:space="preserve"> </w:t>
      </w:r>
      <w:r>
        <w:rPr>
          <w:rFonts w:cs="Times New Roman"/>
          <w:szCs w:val="28"/>
        </w:rPr>
        <w:t>и</w:t>
      </w:r>
      <w:r w:rsidRPr="00EB2FE2">
        <w:rPr>
          <w:rFonts w:cs="Times New Roman"/>
          <w:szCs w:val="28"/>
        </w:rPr>
        <w:t xml:space="preserve"> </w:t>
      </w:r>
      <w:r>
        <w:rPr>
          <w:rFonts w:cs="Times New Roman"/>
          <w:szCs w:val="28"/>
        </w:rPr>
        <w:t>копируем</w:t>
      </w:r>
      <w:r w:rsidR="00EB2FE2" w:rsidRPr="00EB2FE2">
        <w:rPr>
          <w:rFonts w:cs="Times New Roman"/>
          <w:szCs w:val="28"/>
        </w:rPr>
        <w:t xml:space="preserve"> </w:t>
      </w:r>
      <w:r w:rsidR="00EB2FE2">
        <w:rPr>
          <w:rFonts w:cs="Times New Roman"/>
          <w:szCs w:val="28"/>
        </w:rPr>
        <w:t xml:space="preserve">второе выражение </w:t>
      </w:r>
      <w:r w:rsidRPr="00EB2FE2">
        <w:rPr>
          <w:rFonts w:cs="Times New Roman"/>
          <w:szCs w:val="28"/>
          <w:lang w:val="en-US"/>
        </w:rPr>
        <w:t>sum</w:t>
      </w:r>
      <w:r w:rsidR="00EB2FE2" w:rsidRPr="00EB2FE2">
        <w:rPr>
          <w:rFonts w:cs="Times New Roman"/>
          <w:szCs w:val="28"/>
        </w:rPr>
        <w:t>…</w:t>
      </w:r>
      <w:r w:rsidR="00EB2FE2">
        <w:rPr>
          <w:rFonts w:ascii="Consolas" w:hAnsi="Consolas" w:cs="Times New Roman"/>
          <w:sz w:val="24"/>
          <w:szCs w:val="24"/>
        </w:rPr>
        <w:t>.</w:t>
      </w:r>
      <w:r w:rsidR="00EB2FE2" w:rsidRPr="00EB2FE2">
        <w:rPr>
          <w:rFonts w:cs="Times New Roman"/>
          <w:szCs w:val="28"/>
        </w:rPr>
        <w:t xml:space="preserve"> </w:t>
      </w:r>
      <w:r w:rsidR="00EB2FE2">
        <w:rPr>
          <w:rFonts w:cs="Times New Roman"/>
          <w:szCs w:val="28"/>
        </w:rPr>
        <w:t>Приводим в порядок легенду, добавим максимальные и средние значения</w:t>
      </w:r>
      <w:r w:rsidR="00694305">
        <w:rPr>
          <w:rFonts w:cs="Times New Roman"/>
          <w:szCs w:val="28"/>
        </w:rPr>
        <w:t>.</w:t>
      </w:r>
      <w:r w:rsidR="00EB2FE2">
        <w:rPr>
          <w:rFonts w:cs="Times New Roman"/>
          <w:szCs w:val="28"/>
        </w:rPr>
        <w:t xml:space="preserve"> Вводим название оси и т.д. Сохраняем и применяем. Запустим </w:t>
      </w:r>
      <w:r w:rsidR="00EB2FE2">
        <w:rPr>
          <w:rFonts w:cs="Times New Roman"/>
          <w:szCs w:val="28"/>
          <w:lang w:val="en-US"/>
        </w:rPr>
        <w:t>pgAdmin</w:t>
      </w:r>
      <w:r w:rsidR="00EB2FE2">
        <w:rPr>
          <w:rFonts w:cs="Times New Roman"/>
          <w:szCs w:val="28"/>
        </w:rPr>
        <w:t>, в нем сделаем выборку из</w:t>
      </w:r>
      <w:r w:rsidR="00EB2FE2" w:rsidRPr="00694305">
        <w:rPr>
          <w:rFonts w:cs="Times New Roman"/>
          <w:szCs w:val="28"/>
        </w:rPr>
        <w:t xml:space="preserve"> </w:t>
      </w:r>
      <w:r w:rsidR="00EB2FE2">
        <w:rPr>
          <w:rFonts w:cs="Times New Roman"/>
          <w:szCs w:val="28"/>
        </w:rPr>
        <w:t xml:space="preserve">БД </w:t>
      </w:r>
      <w:r w:rsidR="00EB2FE2">
        <w:rPr>
          <w:rFonts w:cs="Times New Roman"/>
          <w:szCs w:val="28"/>
          <w:lang w:val="en-US"/>
        </w:rPr>
        <w:t>demo</w:t>
      </w:r>
      <w:r w:rsidR="00EB2FE2" w:rsidRPr="00694305">
        <w:rPr>
          <w:rFonts w:cs="Times New Roman"/>
          <w:szCs w:val="28"/>
        </w:rPr>
        <w:t>.</w:t>
      </w:r>
    </w:p>
    <w:p w14:paraId="44D7A420" w14:textId="24A93DDD" w:rsidR="00A60903" w:rsidRPr="00EB2FE2" w:rsidRDefault="005347F9" w:rsidP="005347F9">
      <w:pPr>
        <w:ind w:firstLine="0"/>
        <w:rPr>
          <w:rFonts w:cs="Times New Roman"/>
          <w:szCs w:val="28"/>
        </w:rPr>
      </w:pPr>
      <w:r>
        <w:rPr>
          <w:noProof/>
        </w:rPr>
        <w:drawing>
          <wp:inline distT="0" distB="0" distL="0" distR="0" wp14:anchorId="0BB71EBB" wp14:editId="3F0F4E04">
            <wp:extent cx="5940425" cy="3000375"/>
            <wp:effectExtent l="0" t="0" r="3175" b="9525"/>
            <wp:docPr id="601089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89640" name=""/>
                    <pic:cNvPicPr/>
                  </pic:nvPicPr>
                  <pic:blipFill>
                    <a:blip r:embed="rId31"/>
                    <a:stretch>
                      <a:fillRect/>
                    </a:stretch>
                  </pic:blipFill>
                  <pic:spPr>
                    <a:xfrm>
                      <a:off x="0" y="0"/>
                      <a:ext cx="5940425" cy="3000375"/>
                    </a:xfrm>
                    <a:prstGeom prst="rect">
                      <a:avLst/>
                    </a:prstGeom>
                  </pic:spPr>
                </pic:pic>
              </a:graphicData>
            </a:graphic>
          </wp:inline>
        </w:drawing>
      </w:r>
    </w:p>
    <w:p w14:paraId="2DAB4D6B" w14:textId="77777777" w:rsidR="00A60903" w:rsidRPr="00EB2FE2" w:rsidRDefault="00A60903" w:rsidP="00D415DD">
      <w:pPr>
        <w:ind w:firstLine="708"/>
        <w:rPr>
          <w:rFonts w:cs="Times New Roman"/>
          <w:szCs w:val="28"/>
        </w:rPr>
      </w:pPr>
    </w:p>
    <w:p w14:paraId="78EADD7B" w14:textId="22A5BE2D" w:rsidR="00D520A8" w:rsidRDefault="00D520A8" w:rsidP="00D520A8">
      <w:pPr>
        <w:pStyle w:val="33"/>
      </w:pPr>
      <w:r>
        <w:lastRenderedPageBreak/>
        <w:t>4. Практическое задание</w:t>
      </w:r>
    </w:p>
    <w:p w14:paraId="5B39B2F2" w14:textId="5277CCFD" w:rsidR="00A27E4B" w:rsidRDefault="00262884" w:rsidP="00262884">
      <w:pPr>
        <w:ind w:firstLine="0"/>
      </w:pPr>
      <w:r>
        <w:t xml:space="preserve">1. </w:t>
      </w:r>
      <w:r w:rsidR="00801CBD">
        <w:t xml:space="preserve">Использование временных файлов при выполнении запросов замедляет </w:t>
      </w:r>
      <w:r w:rsidR="00DB156B">
        <w:t xml:space="preserve">работу сервера, поэтому необходимо отслеживать такие запросы. </w:t>
      </w:r>
      <w:r w:rsidR="00340A54">
        <w:t>Представление</w:t>
      </w:r>
      <w:r w:rsidR="00340A54" w:rsidRPr="00340A54">
        <w:t xml:space="preserve"> </w:t>
      </w:r>
      <w:r w:rsidR="00340A54" w:rsidRPr="00340A54">
        <w:rPr>
          <w:lang w:val="en-US"/>
        </w:rPr>
        <w:t>pg</w:t>
      </w:r>
      <w:r w:rsidR="00340A54" w:rsidRPr="00340A54">
        <w:t>_</w:t>
      </w:r>
      <w:r w:rsidR="00340A54" w:rsidRPr="00340A54">
        <w:rPr>
          <w:lang w:val="en-US"/>
        </w:rPr>
        <w:t>stat</w:t>
      </w:r>
      <w:r w:rsidR="00340A54" w:rsidRPr="00340A54">
        <w:t>_</w:t>
      </w:r>
      <w:r w:rsidR="00340A54" w:rsidRPr="00340A54">
        <w:rPr>
          <w:lang w:val="en-US"/>
        </w:rPr>
        <w:t>statements</w:t>
      </w:r>
      <w:r w:rsidR="00340A54" w:rsidRPr="00340A54">
        <w:t xml:space="preserve"> </w:t>
      </w:r>
      <w:r w:rsidR="00340A54">
        <w:t>содержит статистику по количеству блоков</w:t>
      </w:r>
      <w:r w:rsidR="00976FDA">
        <w:t>,</w:t>
      </w:r>
      <w:r w:rsidR="00340A54">
        <w:t xml:space="preserve"> записанных и прочтенных во временный файл в полях </w:t>
      </w:r>
      <w:r w:rsidR="00DB156B" w:rsidRPr="00340A54">
        <w:rPr>
          <w:lang w:val="en-US"/>
        </w:rPr>
        <w:t>temp</w:t>
      </w:r>
      <w:r w:rsidR="00DB156B" w:rsidRPr="00340A54">
        <w:t>_</w:t>
      </w:r>
      <w:proofErr w:type="spellStart"/>
      <w:r w:rsidR="00DB156B" w:rsidRPr="00340A54">
        <w:rPr>
          <w:lang w:val="en-US"/>
        </w:rPr>
        <w:t>blks</w:t>
      </w:r>
      <w:proofErr w:type="spellEnd"/>
      <w:r w:rsidR="00DB156B" w:rsidRPr="00340A54">
        <w:t>_</w:t>
      </w:r>
      <w:r w:rsidR="00DB156B" w:rsidRPr="00340A54">
        <w:rPr>
          <w:lang w:val="en-US"/>
        </w:rPr>
        <w:t>written</w:t>
      </w:r>
      <w:r w:rsidR="00DB156B" w:rsidRPr="00340A54">
        <w:t xml:space="preserve"> </w:t>
      </w:r>
      <w:r w:rsidR="00DB156B">
        <w:t>и</w:t>
      </w:r>
      <w:r w:rsidR="00DB156B" w:rsidRPr="00340A54">
        <w:t xml:space="preserve"> </w:t>
      </w:r>
      <w:r w:rsidR="00DB156B" w:rsidRPr="00340A54">
        <w:rPr>
          <w:lang w:val="en-US"/>
        </w:rPr>
        <w:t>temp</w:t>
      </w:r>
      <w:r w:rsidR="00DB156B" w:rsidRPr="00340A54">
        <w:t>_</w:t>
      </w:r>
      <w:proofErr w:type="spellStart"/>
      <w:r w:rsidR="00DB156B" w:rsidRPr="00340A54">
        <w:rPr>
          <w:lang w:val="en-US"/>
        </w:rPr>
        <w:t>blks</w:t>
      </w:r>
      <w:proofErr w:type="spellEnd"/>
      <w:r w:rsidR="00DB156B" w:rsidRPr="00340A54">
        <w:t>_</w:t>
      </w:r>
      <w:r w:rsidR="00DB156B" w:rsidRPr="00340A54">
        <w:rPr>
          <w:lang w:val="en-US"/>
        </w:rPr>
        <w:t>read</w:t>
      </w:r>
      <w:r w:rsidR="00340A54">
        <w:t>, соответственно. Задание состоит в следующем</w:t>
      </w:r>
      <w:r w:rsidR="00A27E4B">
        <w:t>:</w:t>
      </w:r>
    </w:p>
    <w:p w14:paraId="523020F2" w14:textId="77777777" w:rsidR="00A27E4B" w:rsidRDefault="00340A54" w:rsidP="00A27E4B">
      <w:pPr>
        <w:pStyle w:val="a7"/>
        <w:numPr>
          <w:ilvl w:val="0"/>
          <w:numId w:val="2"/>
        </w:numPr>
      </w:pPr>
      <w:r>
        <w:t xml:space="preserve">создать </w:t>
      </w:r>
      <w:r w:rsidRPr="00A27E4B">
        <w:rPr>
          <w:lang w:val="en-US"/>
        </w:rPr>
        <w:t>Dashboard</w:t>
      </w:r>
      <w:r>
        <w:t xml:space="preserve"> с двумя панелями, в которых бы отслеживались изменения </w:t>
      </w:r>
      <w:r w:rsidR="00A27E4B">
        <w:t xml:space="preserve">этих полей </w:t>
      </w:r>
      <w:r w:rsidR="00A27E4B" w:rsidRPr="00A27E4B">
        <w:t>(</w:t>
      </w:r>
      <w:r w:rsidR="00A27E4B">
        <w:t xml:space="preserve">использовать </w:t>
      </w:r>
      <w:r w:rsidR="00A27E4B" w:rsidRPr="00A27E4B">
        <w:rPr>
          <w:lang w:val="en-US"/>
        </w:rPr>
        <w:t>increase</w:t>
      </w:r>
      <w:r w:rsidR="00A27E4B">
        <w:t>);</w:t>
      </w:r>
    </w:p>
    <w:p w14:paraId="7035880E" w14:textId="42809209" w:rsidR="00801CBD" w:rsidRDefault="00A27E4B" w:rsidP="00A27E4B">
      <w:pPr>
        <w:pStyle w:val="a7"/>
        <w:numPr>
          <w:ilvl w:val="0"/>
          <w:numId w:val="2"/>
        </w:numPr>
      </w:pPr>
      <w:r w:rsidRPr="001C571F">
        <w:t>выполн</w:t>
      </w:r>
      <w:r w:rsidR="001C571F" w:rsidRPr="001C571F">
        <w:t>ит</w:t>
      </w:r>
      <w:r w:rsidRPr="001C571F">
        <w:t>ь</w:t>
      </w:r>
      <w:r>
        <w:t xml:space="preserve"> суммирование временных рядов по пользователям и БД;</w:t>
      </w:r>
    </w:p>
    <w:p w14:paraId="79B0ADF5" w14:textId="36F82C06" w:rsidR="00A27E4B" w:rsidRDefault="00A27E4B" w:rsidP="00A27E4B">
      <w:pPr>
        <w:pStyle w:val="a7"/>
        <w:numPr>
          <w:ilvl w:val="0"/>
          <w:numId w:val="2"/>
        </w:numPr>
      </w:pPr>
      <w:r w:rsidRPr="001C571F">
        <w:t>выбра</w:t>
      </w:r>
      <w:r w:rsidR="001C571F" w:rsidRPr="001C571F">
        <w:t>т</w:t>
      </w:r>
      <w:r w:rsidRPr="001C571F">
        <w:t>ь</w:t>
      </w:r>
      <w:r>
        <w:t xml:space="preserve"> только пять наиболее «плохих» запросов;</w:t>
      </w:r>
    </w:p>
    <w:p w14:paraId="1F2ACD29" w14:textId="4CFC033D" w:rsidR="00A27E4B" w:rsidRDefault="00A27E4B" w:rsidP="00A27E4B">
      <w:pPr>
        <w:pStyle w:val="a7"/>
        <w:numPr>
          <w:ilvl w:val="0"/>
          <w:numId w:val="2"/>
        </w:numPr>
      </w:pPr>
      <w:r>
        <w:t xml:space="preserve">рассмотреть различные диапазоны для функции </w:t>
      </w:r>
      <w:r w:rsidRPr="00A27E4B">
        <w:rPr>
          <w:lang w:val="en-US"/>
        </w:rPr>
        <w:t>increase</w:t>
      </w:r>
      <w:r>
        <w:t xml:space="preserve"> и определиться с наиболее подходящим</w:t>
      </w:r>
      <w:r w:rsidR="00FC1557">
        <w:t>;</w:t>
      </w:r>
    </w:p>
    <w:p w14:paraId="759C5299" w14:textId="20EA99CD" w:rsidR="00FC1557" w:rsidRPr="00A27E4B" w:rsidRDefault="00FC1557" w:rsidP="00A27E4B">
      <w:pPr>
        <w:pStyle w:val="a7"/>
        <w:numPr>
          <w:ilvl w:val="0"/>
          <w:numId w:val="2"/>
        </w:numPr>
      </w:pPr>
      <w:r>
        <w:t xml:space="preserve">оформить </w:t>
      </w:r>
      <w:r>
        <w:rPr>
          <w:lang w:val="en-US"/>
        </w:rPr>
        <w:t xml:space="preserve">Dashboard </w:t>
      </w:r>
      <w:r>
        <w:t>надлежащим образом.</w:t>
      </w:r>
    </w:p>
    <w:p w14:paraId="044B69A3" w14:textId="4E3D3130" w:rsidR="00A60903" w:rsidRDefault="00A27E4B" w:rsidP="00A27E4B">
      <w:pPr>
        <w:ind w:left="360" w:firstLine="0"/>
        <w:rPr>
          <w:rFonts w:cs="Times New Roman"/>
          <w:szCs w:val="28"/>
        </w:rPr>
      </w:pPr>
      <w:r w:rsidRPr="00A27E4B">
        <w:rPr>
          <w:rFonts w:cs="Times New Roman"/>
          <w:b/>
          <w:bCs/>
          <w:szCs w:val="28"/>
        </w:rPr>
        <w:t>Примечание</w:t>
      </w:r>
      <w:r>
        <w:rPr>
          <w:rFonts w:cs="Times New Roman"/>
          <w:szCs w:val="28"/>
        </w:rPr>
        <w:t>.</w:t>
      </w:r>
    </w:p>
    <w:p w14:paraId="1D21F410" w14:textId="792D663D" w:rsidR="00FC1557" w:rsidRDefault="00FC1557" w:rsidP="00A27E4B">
      <w:pPr>
        <w:ind w:left="360" w:firstLine="0"/>
        <w:rPr>
          <w:rFonts w:cs="Times New Roman"/>
          <w:szCs w:val="28"/>
        </w:rPr>
      </w:pPr>
      <w:r w:rsidRPr="00FC1557">
        <w:rPr>
          <w:rFonts w:cs="Times New Roman"/>
          <w:szCs w:val="28"/>
        </w:rPr>
        <w:t xml:space="preserve">Для </w:t>
      </w:r>
      <w:r>
        <w:rPr>
          <w:rFonts w:cs="Times New Roman"/>
          <w:szCs w:val="28"/>
        </w:rPr>
        <w:t>того</w:t>
      </w:r>
      <w:r w:rsidR="001C0D17">
        <w:rPr>
          <w:rFonts w:cs="Times New Roman"/>
          <w:szCs w:val="28"/>
        </w:rPr>
        <w:t>,</w:t>
      </w:r>
      <w:r>
        <w:rPr>
          <w:rFonts w:cs="Times New Roman"/>
          <w:szCs w:val="28"/>
        </w:rPr>
        <w:t xml:space="preserve"> чтобы вынудить </w:t>
      </w:r>
      <w:r>
        <w:rPr>
          <w:rFonts w:cs="Times New Roman"/>
          <w:szCs w:val="28"/>
          <w:lang w:val="en-US"/>
        </w:rPr>
        <w:t>PostgreSQL</w:t>
      </w:r>
      <w:r w:rsidRPr="00FC1557">
        <w:rPr>
          <w:rFonts w:cs="Times New Roman"/>
          <w:szCs w:val="28"/>
        </w:rPr>
        <w:t xml:space="preserve"> </w:t>
      </w:r>
      <w:r>
        <w:rPr>
          <w:rFonts w:cs="Times New Roman"/>
          <w:szCs w:val="28"/>
        </w:rPr>
        <w:t xml:space="preserve">создавать </w:t>
      </w:r>
      <w:r w:rsidR="00F16FA1">
        <w:rPr>
          <w:rFonts w:cs="Times New Roman"/>
          <w:szCs w:val="28"/>
        </w:rPr>
        <w:t>временные файлы</w:t>
      </w:r>
      <w:r w:rsidR="001C0D17">
        <w:rPr>
          <w:rFonts w:cs="Times New Roman"/>
          <w:szCs w:val="28"/>
        </w:rPr>
        <w:t>,</w:t>
      </w:r>
      <w:r>
        <w:rPr>
          <w:rFonts w:cs="Times New Roman"/>
          <w:szCs w:val="28"/>
        </w:rPr>
        <w:t xml:space="preserve"> используйте случайную сортировку, например:</w:t>
      </w:r>
    </w:p>
    <w:p w14:paraId="10CA1543" w14:textId="635A7A7B" w:rsidR="00FC1557" w:rsidRDefault="00FC1557" w:rsidP="00A27E4B">
      <w:pPr>
        <w:ind w:left="360" w:firstLine="0"/>
        <w:rPr>
          <w:rFonts w:ascii="Consolas" w:hAnsi="Consolas" w:cs="Times New Roman"/>
          <w:sz w:val="24"/>
          <w:szCs w:val="24"/>
          <w:lang w:val="en-US"/>
        </w:rPr>
      </w:pPr>
      <w:r w:rsidRPr="00FC1557">
        <w:rPr>
          <w:rFonts w:ascii="Consolas" w:hAnsi="Consolas" w:cs="Times New Roman"/>
          <w:sz w:val="24"/>
          <w:szCs w:val="24"/>
          <w:lang w:val="en-US"/>
        </w:rPr>
        <w:t xml:space="preserve">SELECT * FROM </w:t>
      </w:r>
      <w:proofErr w:type="spellStart"/>
      <w:r w:rsidRPr="00FC1557">
        <w:rPr>
          <w:rFonts w:ascii="Consolas" w:hAnsi="Consolas" w:cs="Times New Roman"/>
          <w:sz w:val="24"/>
          <w:szCs w:val="24"/>
          <w:lang w:val="en-US"/>
        </w:rPr>
        <w:t>ticket_flights</w:t>
      </w:r>
      <w:proofErr w:type="spellEnd"/>
      <w:r w:rsidRPr="00FC1557">
        <w:rPr>
          <w:rFonts w:ascii="Consolas" w:hAnsi="Consolas" w:cs="Times New Roman"/>
          <w:sz w:val="24"/>
          <w:szCs w:val="24"/>
          <w:lang w:val="en-US"/>
        </w:rPr>
        <w:t xml:space="preserve"> ORDER BY random(); </w:t>
      </w:r>
    </w:p>
    <w:p w14:paraId="79C11941" w14:textId="77777777" w:rsidR="00BA71A7" w:rsidRPr="007169A9" w:rsidRDefault="00BA71A7" w:rsidP="00A27E4B">
      <w:pPr>
        <w:ind w:left="360" w:firstLine="0"/>
        <w:rPr>
          <w:rFonts w:cs="Times New Roman"/>
          <w:szCs w:val="28"/>
          <w:lang w:val="en-US"/>
        </w:rPr>
      </w:pPr>
    </w:p>
    <w:p w14:paraId="63D0AD4E" w14:textId="3B104455" w:rsidR="00262884" w:rsidRPr="008527C7" w:rsidRDefault="00262884" w:rsidP="00A27E4B">
      <w:pPr>
        <w:ind w:left="360" w:firstLine="0"/>
        <w:rPr>
          <w:rFonts w:cs="Times New Roman"/>
          <w:szCs w:val="28"/>
        </w:rPr>
      </w:pPr>
      <w:r w:rsidRPr="00F16FA1">
        <w:rPr>
          <w:rFonts w:cs="Times New Roman"/>
          <w:szCs w:val="28"/>
        </w:rPr>
        <w:t>2.</w:t>
      </w:r>
      <w:r w:rsidR="00BA71A7" w:rsidRPr="00F16FA1">
        <w:rPr>
          <w:rFonts w:cs="Times New Roman"/>
          <w:szCs w:val="28"/>
        </w:rPr>
        <w:t xml:space="preserve"> </w:t>
      </w:r>
      <w:r w:rsidR="00D9446F">
        <w:rPr>
          <w:rFonts w:cs="Times New Roman"/>
          <w:szCs w:val="28"/>
        </w:rPr>
        <w:t>В</w:t>
      </w:r>
      <w:r w:rsidR="00D9446F" w:rsidRPr="00F16FA1">
        <w:rPr>
          <w:rFonts w:cs="Times New Roman"/>
          <w:szCs w:val="28"/>
        </w:rPr>
        <w:t xml:space="preserve"> </w:t>
      </w:r>
      <w:r w:rsidR="00D9446F">
        <w:rPr>
          <w:rFonts w:cs="Times New Roman"/>
          <w:szCs w:val="28"/>
        </w:rPr>
        <w:t>представлении</w:t>
      </w:r>
      <w:r w:rsidR="00D9446F" w:rsidRPr="00F16FA1">
        <w:rPr>
          <w:rFonts w:cs="Times New Roman"/>
          <w:szCs w:val="28"/>
        </w:rPr>
        <w:t xml:space="preserve"> </w:t>
      </w:r>
      <w:r w:rsidR="00D9446F" w:rsidRPr="00D9446F">
        <w:rPr>
          <w:rFonts w:cs="Times New Roman"/>
          <w:szCs w:val="28"/>
          <w:lang w:val="en-US"/>
        </w:rPr>
        <w:t>pg</w:t>
      </w:r>
      <w:r w:rsidR="00D9446F" w:rsidRPr="00F16FA1">
        <w:rPr>
          <w:rFonts w:cs="Times New Roman"/>
          <w:szCs w:val="28"/>
        </w:rPr>
        <w:t>_</w:t>
      </w:r>
      <w:r w:rsidR="00D9446F" w:rsidRPr="00D9446F">
        <w:rPr>
          <w:rFonts w:cs="Times New Roman"/>
          <w:szCs w:val="28"/>
          <w:lang w:val="en-US"/>
        </w:rPr>
        <w:t>stat</w:t>
      </w:r>
      <w:r w:rsidR="00D9446F" w:rsidRPr="00F16FA1">
        <w:rPr>
          <w:rFonts w:cs="Times New Roman"/>
          <w:szCs w:val="28"/>
        </w:rPr>
        <w:t>_</w:t>
      </w:r>
      <w:r w:rsidR="00D9446F" w:rsidRPr="00D9446F">
        <w:rPr>
          <w:rFonts w:cs="Times New Roman"/>
          <w:szCs w:val="28"/>
          <w:lang w:val="en-US"/>
        </w:rPr>
        <w:t>database</w:t>
      </w:r>
      <w:r w:rsidR="00D9446F" w:rsidRPr="00F16FA1">
        <w:rPr>
          <w:rFonts w:cs="Times New Roman"/>
          <w:szCs w:val="28"/>
        </w:rPr>
        <w:t xml:space="preserve"> </w:t>
      </w:r>
      <w:r w:rsidR="00D9446F">
        <w:rPr>
          <w:rFonts w:cs="Times New Roman"/>
          <w:szCs w:val="28"/>
        </w:rPr>
        <w:t>поля</w:t>
      </w:r>
      <w:r w:rsidR="00D9446F" w:rsidRPr="00F16FA1">
        <w:rPr>
          <w:rFonts w:cs="Times New Roman"/>
          <w:szCs w:val="28"/>
        </w:rPr>
        <w:t xml:space="preserve"> </w:t>
      </w:r>
      <w:proofErr w:type="spellStart"/>
      <w:r w:rsidR="00D9446F" w:rsidRPr="00D9446F">
        <w:rPr>
          <w:rFonts w:cs="Times New Roman"/>
          <w:szCs w:val="28"/>
          <w:lang w:val="en-US"/>
        </w:rPr>
        <w:t>xact</w:t>
      </w:r>
      <w:proofErr w:type="spellEnd"/>
      <w:r w:rsidR="00D9446F" w:rsidRPr="00F16FA1">
        <w:rPr>
          <w:rFonts w:cs="Times New Roman"/>
          <w:szCs w:val="28"/>
        </w:rPr>
        <w:t>_</w:t>
      </w:r>
      <w:r w:rsidR="00D9446F" w:rsidRPr="00D9446F">
        <w:rPr>
          <w:rFonts w:cs="Times New Roman"/>
          <w:szCs w:val="28"/>
          <w:lang w:val="en-US"/>
        </w:rPr>
        <w:t>commit</w:t>
      </w:r>
      <w:r w:rsidR="00D9446F" w:rsidRPr="00F16FA1">
        <w:rPr>
          <w:rFonts w:cs="Times New Roman"/>
          <w:szCs w:val="28"/>
        </w:rPr>
        <w:t xml:space="preserve"> </w:t>
      </w:r>
      <w:r w:rsidR="00D9446F">
        <w:rPr>
          <w:rFonts w:cs="Times New Roman"/>
          <w:szCs w:val="28"/>
        </w:rPr>
        <w:t>и</w:t>
      </w:r>
      <w:r w:rsidR="00D9446F" w:rsidRPr="00F16FA1">
        <w:rPr>
          <w:rFonts w:cs="Times New Roman"/>
          <w:szCs w:val="28"/>
        </w:rPr>
        <w:t xml:space="preserve"> </w:t>
      </w:r>
      <w:proofErr w:type="spellStart"/>
      <w:r w:rsidR="00D9446F" w:rsidRPr="00D9446F">
        <w:rPr>
          <w:rFonts w:cs="Times New Roman"/>
          <w:szCs w:val="28"/>
          <w:lang w:val="en-US"/>
        </w:rPr>
        <w:t>xact</w:t>
      </w:r>
      <w:proofErr w:type="spellEnd"/>
      <w:r w:rsidR="00D9446F" w:rsidRPr="00F16FA1">
        <w:rPr>
          <w:rFonts w:cs="Times New Roman"/>
          <w:szCs w:val="28"/>
        </w:rPr>
        <w:t>_</w:t>
      </w:r>
      <w:r w:rsidR="00D9446F" w:rsidRPr="00D9446F">
        <w:rPr>
          <w:rFonts w:cs="Times New Roman"/>
          <w:szCs w:val="28"/>
          <w:lang w:val="en-US"/>
        </w:rPr>
        <w:t>rollback</w:t>
      </w:r>
      <w:r w:rsidR="00F16FA1" w:rsidRPr="00F16FA1">
        <w:rPr>
          <w:rFonts w:cs="Times New Roman"/>
          <w:szCs w:val="28"/>
        </w:rPr>
        <w:t xml:space="preserve"> </w:t>
      </w:r>
      <w:r w:rsidR="00F16FA1">
        <w:rPr>
          <w:rFonts w:cs="Times New Roman"/>
          <w:szCs w:val="28"/>
        </w:rPr>
        <w:t xml:space="preserve">содержат количество успешных и отклоненных транзакций. </w:t>
      </w:r>
      <w:r w:rsidR="008527C7">
        <w:rPr>
          <w:rFonts w:cs="Times New Roman"/>
          <w:szCs w:val="28"/>
        </w:rPr>
        <w:t xml:space="preserve">Откат транзакций может </w:t>
      </w:r>
      <w:r w:rsidR="001C0D17">
        <w:rPr>
          <w:rFonts w:cs="Times New Roman"/>
          <w:szCs w:val="28"/>
        </w:rPr>
        <w:t xml:space="preserve">быть </w:t>
      </w:r>
      <w:r w:rsidR="008527C7">
        <w:rPr>
          <w:rFonts w:cs="Times New Roman"/>
          <w:szCs w:val="28"/>
        </w:rPr>
        <w:t xml:space="preserve">вызван </w:t>
      </w:r>
      <w:r w:rsidR="008527C7">
        <w:rPr>
          <w:rFonts w:cs="Times New Roman"/>
          <w:szCs w:val="28"/>
          <w:lang w:val="en-US"/>
        </w:rPr>
        <w:t>backup</w:t>
      </w:r>
      <w:r w:rsidR="008527C7" w:rsidRPr="008527C7">
        <w:rPr>
          <w:rFonts w:cs="Times New Roman"/>
          <w:szCs w:val="28"/>
        </w:rPr>
        <w:t>’</w:t>
      </w:r>
      <w:r w:rsidR="008527C7">
        <w:rPr>
          <w:rFonts w:cs="Times New Roman"/>
          <w:szCs w:val="28"/>
        </w:rPr>
        <w:t>ом БД</w:t>
      </w:r>
      <w:r w:rsidR="008527C7" w:rsidRPr="008527C7">
        <w:rPr>
          <w:rFonts w:cs="Times New Roman"/>
          <w:szCs w:val="28"/>
        </w:rPr>
        <w:t xml:space="preserve">, </w:t>
      </w:r>
      <w:r w:rsidR="008527C7">
        <w:rPr>
          <w:rFonts w:cs="Times New Roman"/>
          <w:szCs w:val="28"/>
        </w:rPr>
        <w:t xml:space="preserve">изменениями в таблицах и т.д. Но, если это происходит </w:t>
      </w:r>
      <w:r w:rsidR="00507107">
        <w:rPr>
          <w:rFonts w:cs="Times New Roman"/>
          <w:szCs w:val="28"/>
        </w:rPr>
        <w:t>в иных случаях, то необходимо обратить на это внимание.</w:t>
      </w:r>
    </w:p>
    <w:p w14:paraId="5B5BA127" w14:textId="77777777" w:rsidR="00872250" w:rsidRDefault="00872250" w:rsidP="00A27E4B">
      <w:pPr>
        <w:ind w:left="360" w:firstLine="0"/>
        <w:rPr>
          <w:rFonts w:cs="Times New Roman"/>
          <w:szCs w:val="28"/>
        </w:rPr>
      </w:pPr>
      <w:r>
        <w:rPr>
          <w:rFonts w:cs="Times New Roman"/>
          <w:szCs w:val="28"/>
        </w:rPr>
        <w:t xml:space="preserve">Задание: </w:t>
      </w:r>
    </w:p>
    <w:p w14:paraId="676DFC71" w14:textId="0D2C5253" w:rsidR="00872250" w:rsidRPr="002440CF" w:rsidRDefault="00872250" w:rsidP="002440CF">
      <w:pPr>
        <w:pStyle w:val="a7"/>
        <w:numPr>
          <w:ilvl w:val="0"/>
          <w:numId w:val="3"/>
        </w:numPr>
        <w:rPr>
          <w:rFonts w:cs="Times New Roman"/>
          <w:szCs w:val="28"/>
        </w:rPr>
      </w:pPr>
      <w:r w:rsidRPr="002440CF">
        <w:rPr>
          <w:rFonts w:cs="Times New Roman"/>
          <w:szCs w:val="28"/>
        </w:rPr>
        <w:t xml:space="preserve">необходимо создать </w:t>
      </w:r>
      <w:r w:rsidRPr="002440CF">
        <w:rPr>
          <w:rFonts w:cs="Times New Roman"/>
          <w:szCs w:val="28"/>
          <w:lang w:val="en-US"/>
        </w:rPr>
        <w:t>Dashboard</w:t>
      </w:r>
      <w:r w:rsidRPr="002440CF">
        <w:rPr>
          <w:rFonts w:cs="Times New Roman"/>
          <w:szCs w:val="28"/>
        </w:rPr>
        <w:t xml:space="preserve"> с двумя панелями для </w:t>
      </w:r>
      <w:proofErr w:type="spellStart"/>
      <w:r w:rsidRPr="002440CF">
        <w:rPr>
          <w:rFonts w:cs="Times New Roman"/>
          <w:szCs w:val="28"/>
          <w:lang w:val="en-US"/>
        </w:rPr>
        <w:t>xact</w:t>
      </w:r>
      <w:proofErr w:type="spellEnd"/>
      <w:r w:rsidRPr="002440CF">
        <w:rPr>
          <w:rFonts w:cs="Times New Roman"/>
          <w:szCs w:val="28"/>
        </w:rPr>
        <w:t>_</w:t>
      </w:r>
      <w:r w:rsidRPr="002440CF">
        <w:rPr>
          <w:rFonts w:cs="Times New Roman"/>
          <w:szCs w:val="28"/>
          <w:lang w:val="en-US"/>
        </w:rPr>
        <w:t>commit</w:t>
      </w:r>
      <w:r w:rsidRPr="002440CF">
        <w:rPr>
          <w:rFonts w:cs="Times New Roman"/>
          <w:szCs w:val="28"/>
        </w:rPr>
        <w:t xml:space="preserve">, </w:t>
      </w:r>
      <w:proofErr w:type="spellStart"/>
      <w:r w:rsidRPr="002440CF">
        <w:rPr>
          <w:rFonts w:cs="Times New Roman"/>
          <w:szCs w:val="28"/>
          <w:lang w:val="en-US"/>
        </w:rPr>
        <w:t>xact</w:t>
      </w:r>
      <w:proofErr w:type="spellEnd"/>
      <w:r w:rsidRPr="002440CF">
        <w:rPr>
          <w:rFonts w:cs="Times New Roman"/>
          <w:szCs w:val="28"/>
        </w:rPr>
        <w:t>_</w:t>
      </w:r>
      <w:r w:rsidRPr="002440CF">
        <w:rPr>
          <w:rFonts w:cs="Times New Roman"/>
          <w:szCs w:val="28"/>
          <w:lang w:val="en-US"/>
        </w:rPr>
        <w:t>rollback</w:t>
      </w:r>
      <w:r w:rsidRPr="002440CF">
        <w:rPr>
          <w:rFonts w:cs="Times New Roman"/>
          <w:szCs w:val="28"/>
        </w:rPr>
        <w:t xml:space="preserve"> и отслеживать изменение полей только для БД </w:t>
      </w:r>
      <w:r w:rsidRPr="002440CF">
        <w:rPr>
          <w:rFonts w:cs="Times New Roman"/>
          <w:szCs w:val="28"/>
          <w:lang w:val="en-US"/>
        </w:rPr>
        <w:t>demo</w:t>
      </w:r>
      <w:r w:rsidRPr="002440CF">
        <w:rPr>
          <w:rFonts w:cs="Times New Roman"/>
          <w:szCs w:val="28"/>
        </w:rPr>
        <w:t>;</w:t>
      </w:r>
    </w:p>
    <w:p w14:paraId="5EA78751" w14:textId="38E157E2" w:rsidR="00872250" w:rsidRPr="002440CF" w:rsidRDefault="00872250" w:rsidP="002440CF">
      <w:pPr>
        <w:pStyle w:val="a7"/>
        <w:numPr>
          <w:ilvl w:val="0"/>
          <w:numId w:val="3"/>
        </w:numPr>
        <w:rPr>
          <w:rFonts w:cs="Times New Roman"/>
          <w:szCs w:val="28"/>
        </w:rPr>
      </w:pPr>
      <w:r w:rsidRPr="002440CF">
        <w:rPr>
          <w:rFonts w:cs="Times New Roman"/>
          <w:szCs w:val="28"/>
        </w:rPr>
        <w:lastRenderedPageBreak/>
        <w:t xml:space="preserve">использовать функции </w:t>
      </w:r>
      <w:r w:rsidRPr="002440CF">
        <w:rPr>
          <w:rFonts w:cs="Times New Roman"/>
          <w:szCs w:val="28"/>
          <w:lang w:val="en-US"/>
        </w:rPr>
        <w:t>increase</w:t>
      </w:r>
      <w:r w:rsidRPr="002440CF">
        <w:rPr>
          <w:rFonts w:cs="Times New Roman"/>
          <w:szCs w:val="28"/>
        </w:rPr>
        <w:t xml:space="preserve">, </w:t>
      </w:r>
      <w:r w:rsidRPr="002440CF">
        <w:rPr>
          <w:rFonts w:cs="Times New Roman"/>
          <w:szCs w:val="28"/>
          <w:lang w:val="en-US"/>
        </w:rPr>
        <w:t>rate</w:t>
      </w:r>
      <w:r w:rsidRPr="002440CF">
        <w:rPr>
          <w:rFonts w:cs="Times New Roman"/>
          <w:szCs w:val="28"/>
        </w:rPr>
        <w:t xml:space="preserve"> и </w:t>
      </w:r>
      <w:r w:rsidRPr="002440CF">
        <w:rPr>
          <w:rFonts w:cs="Times New Roman"/>
          <w:szCs w:val="28"/>
          <w:lang w:val="en-US"/>
        </w:rPr>
        <w:t>irate</w:t>
      </w:r>
      <w:r w:rsidRPr="002440CF">
        <w:rPr>
          <w:rFonts w:cs="Times New Roman"/>
          <w:szCs w:val="28"/>
        </w:rPr>
        <w:t xml:space="preserve"> с одинаковыми диапазонами для каждой панели (три графика в каждой панели)</w:t>
      </w:r>
      <w:r w:rsidR="002440CF">
        <w:rPr>
          <w:rFonts w:cs="Times New Roman"/>
          <w:szCs w:val="28"/>
        </w:rPr>
        <w:t>, объяснить различие</w:t>
      </w:r>
      <w:r w:rsidRPr="002440CF">
        <w:rPr>
          <w:rFonts w:cs="Times New Roman"/>
          <w:szCs w:val="28"/>
        </w:rPr>
        <w:t xml:space="preserve">; </w:t>
      </w:r>
    </w:p>
    <w:p w14:paraId="3221B2CB" w14:textId="43700466" w:rsidR="00872250" w:rsidRDefault="00872250" w:rsidP="002440CF">
      <w:pPr>
        <w:pStyle w:val="a7"/>
        <w:numPr>
          <w:ilvl w:val="0"/>
          <w:numId w:val="3"/>
        </w:numPr>
      </w:pPr>
      <w:r>
        <w:t>рассмотреть различные диапазоны для функций;</w:t>
      </w:r>
    </w:p>
    <w:p w14:paraId="0DBBF150" w14:textId="3EF2E45B" w:rsidR="008527C7" w:rsidRPr="002440CF" w:rsidRDefault="008527C7" w:rsidP="002440CF">
      <w:pPr>
        <w:pStyle w:val="a7"/>
        <w:numPr>
          <w:ilvl w:val="0"/>
          <w:numId w:val="3"/>
        </w:numPr>
        <w:rPr>
          <w:rFonts w:cs="Times New Roman"/>
          <w:szCs w:val="28"/>
        </w:rPr>
      </w:pPr>
      <w:r>
        <w:t>тестировать</w:t>
      </w:r>
      <w:r w:rsidR="00AB2D39">
        <w:t xml:space="preserve"> с использованием </w:t>
      </w:r>
      <w:proofErr w:type="spellStart"/>
      <w:r w:rsidR="00AB2D39" w:rsidRPr="00AA4110">
        <w:rPr>
          <w:rFonts w:ascii="Consolas" w:hAnsi="Consolas"/>
          <w:sz w:val="24"/>
          <w:szCs w:val="24"/>
          <w:lang w:val="en-US"/>
        </w:rPr>
        <w:t>pgbench</w:t>
      </w:r>
      <w:proofErr w:type="spellEnd"/>
      <w:r w:rsidR="00AB2D39" w:rsidRPr="00AB2D39">
        <w:rPr>
          <w:rFonts w:cs="Times New Roman"/>
          <w:szCs w:val="28"/>
        </w:rPr>
        <w:t xml:space="preserve"> (см. ЛР №2)</w:t>
      </w:r>
      <w:r>
        <w:t>.</w:t>
      </w:r>
    </w:p>
    <w:p w14:paraId="5F23D1B1" w14:textId="77777777" w:rsidR="00A60903" w:rsidRPr="00F16FA1" w:rsidRDefault="00A60903" w:rsidP="00D415DD">
      <w:pPr>
        <w:ind w:firstLine="708"/>
        <w:rPr>
          <w:rFonts w:cs="Times New Roman"/>
          <w:szCs w:val="28"/>
        </w:rPr>
      </w:pPr>
    </w:p>
    <w:p w14:paraId="275EC8B0" w14:textId="36487FE8" w:rsidR="00244557" w:rsidRPr="00AE129F" w:rsidRDefault="00244557" w:rsidP="00244557">
      <w:pPr>
        <w:pStyle w:val="33"/>
      </w:pPr>
      <w:r>
        <w:t>5. Список использованных источников</w:t>
      </w:r>
    </w:p>
    <w:p w14:paraId="7A45DC01" w14:textId="77777777" w:rsidR="00244557" w:rsidRPr="006831DD" w:rsidRDefault="00244557" w:rsidP="00244557">
      <w:pPr>
        <w:pStyle w:val="a7"/>
        <w:numPr>
          <w:ilvl w:val="0"/>
          <w:numId w:val="1"/>
        </w:numPr>
        <w:ind w:left="567" w:hanging="567"/>
        <w:jc w:val="left"/>
        <w:rPr>
          <w:lang w:val="en-US"/>
        </w:rPr>
      </w:pPr>
      <w:r w:rsidRPr="006831DD">
        <w:rPr>
          <w:lang w:val="en-US"/>
        </w:rPr>
        <w:t xml:space="preserve">Grafana Labs. </w:t>
      </w:r>
      <w:r w:rsidRPr="006831DD">
        <w:rPr>
          <w:lang w:val="en-US"/>
        </w:rPr>
        <w:br/>
      </w:r>
      <w:hyperlink r:id="rId32" w:history="1">
        <w:r w:rsidRPr="006831DD">
          <w:rPr>
            <w:rStyle w:val="a8"/>
            <w:lang w:val="en-US"/>
          </w:rPr>
          <w:t>https://grafana.com/</w:t>
        </w:r>
      </w:hyperlink>
    </w:p>
    <w:p w14:paraId="65160AEC" w14:textId="77777777" w:rsidR="00244557" w:rsidRPr="006831DD" w:rsidRDefault="00244557" w:rsidP="00244557">
      <w:pPr>
        <w:pStyle w:val="a7"/>
        <w:numPr>
          <w:ilvl w:val="0"/>
          <w:numId w:val="1"/>
        </w:numPr>
        <w:ind w:left="567" w:hanging="567"/>
        <w:jc w:val="left"/>
        <w:rPr>
          <w:lang w:val="en-US"/>
        </w:rPr>
      </w:pPr>
      <w:r w:rsidRPr="006831DD">
        <w:rPr>
          <w:lang w:val="en-US"/>
        </w:rPr>
        <w:t>Prometheus</w:t>
      </w:r>
      <w:r w:rsidRPr="006831DD">
        <w:rPr>
          <w:lang w:val="en-US"/>
        </w:rPr>
        <w:br/>
      </w:r>
      <w:hyperlink r:id="rId33" w:history="1">
        <w:r w:rsidRPr="006831DD">
          <w:rPr>
            <w:rStyle w:val="a8"/>
            <w:lang w:val="en-US"/>
          </w:rPr>
          <w:t>https://prometheus.io/</w:t>
        </w:r>
      </w:hyperlink>
    </w:p>
    <w:p w14:paraId="19ADE39E" w14:textId="046A03D6" w:rsidR="00244557" w:rsidRPr="006831DD" w:rsidRDefault="00244557" w:rsidP="00244557">
      <w:pPr>
        <w:pStyle w:val="a7"/>
        <w:numPr>
          <w:ilvl w:val="0"/>
          <w:numId w:val="1"/>
        </w:numPr>
        <w:ind w:left="567" w:hanging="567"/>
        <w:rPr>
          <w:lang w:val="en-US"/>
        </w:rPr>
      </w:pPr>
      <w:r w:rsidRPr="006831DD">
        <w:rPr>
          <w:lang w:val="en-US"/>
        </w:rPr>
        <w:t>Postgres_exporter</w:t>
      </w:r>
      <w:r w:rsidRPr="006831DD">
        <w:rPr>
          <w:lang w:val="en-US"/>
        </w:rPr>
        <w:br/>
      </w:r>
      <w:hyperlink r:id="rId34" w:history="1">
        <w:r w:rsidRPr="005A57DB">
          <w:rPr>
            <w:rStyle w:val="a8"/>
            <w:lang w:val="en-US"/>
          </w:rPr>
          <w:t>https://github.com/prometheus-community/postgres_exporter</w:t>
        </w:r>
      </w:hyperlink>
    </w:p>
    <w:sectPr w:rsidR="00244557" w:rsidRPr="006831DD" w:rsidSect="00F25C02">
      <w:headerReference w:type="default" r:id="rId35"/>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6128" w14:textId="77777777" w:rsidR="00F25C02" w:rsidRDefault="00F25C02" w:rsidP="00125D54">
      <w:pPr>
        <w:spacing w:before="0" w:after="0" w:line="240" w:lineRule="auto"/>
      </w:pPr>
      <w:r>
        <w:separator/>
      </w:r>
    </w:p>
  </w:endnote>
  <w:endnote w:type="continuationSeparator" w:id="0">
    <w:p w14:paraId="136EC3D2" w14:textId="77777777" w:rsidR="00F25C02" w:rsidRDefault="00F25C02" w:rsidP="00125D5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Serif-Bold">
    <w:altName w:val="Calibri"/>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F2C41" w14:textId="77777777" w:rsidR="00F25C02" w:rsidRDefault="00F25C02" w:rsidP="00125D54">
      <w:pPr>
        <w:spacing w:before="0" w:after="0" w:line="240" w:lineRule="auto"/>
      </w:pPr>
      <w:r>
        <w:separator/>
      </w:r>
    </w:p>
  </w:footnote>
  <w:footnote w:type="continuationSeparator" w:id="0">
    <w:p w14:paraId="278E75A5" w14:textId="77777777" w:rsidR="00F25C02" w:rsidRDefault="00F25C02" w:rsidP="00125D5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337637"/>
      <w:docPartObj>
        <w:docPartGallery w:val="Page Numbers (Top of Page)"/>
        <w:docPartUnique/>
      </w:docPartObj>
    </w:sdtPr>
    <w:sdtContent>
      <w:p w14:paraId="2A895A63" w14:textId="5E2444BC" w:rsidR="00125D54" w:rsidRDefault="00125D54">
        <w:pPr>
          <w:pStyle w:val="aa"/>
          <w:jc w:val="right"/>
        </w:pPr>
        <w:r>
          <w:fldChar w:fldCharType="begin"/>
        </w:r>
        <w:r>
          <w:instrText>PAGE   \* MERGEFORMAT</w:instrText>
        </w:r>
        <w:r>
          <w:fldChar w:fldCharType="separate"/>
        </w:r>
        <w:r>
          <w:t>2</w:t>
        </w:r>
        <w:r>
          <w:fldChar w:fldCharType="end"/>
        </w:r>
      </w:p>
    </w:sdtContent>
  </w:sdt>
  <w:p w14:paraId="7B68B8BF" w14:textId="77777777" w:rsidR="00125D54" w:rsidRDefault="00125D5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232D"/>
    <w:multiLevelType w:val="hybridMultilevel"/>
    <w:tmpl w:val="6456B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0D35C7B"/>
    <w:multiLevelType w:val="hybridMultilevel"/>
    <w:tmpl w:val="5142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9B76673"/>
    <w:multiLevelType w:val="hybridMultilevel"/>
    <w:tmpl w:val="19E00A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224564481">
    <w:abstractNumId w:val="0"/>
  </w:num>
  <w:num w:numId="2" w16cid:durableId="1127313793">
    <w:abstractNumId w:val="1"/>
  </w:num>
  <w:num w:numId="3" w16cid:durableId="547229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915"/>
    <w:rsid w:val="00000041"/>
    <w:rsid w:val="00005406"/>
    <w:rsid w:val="00007DF5"/>
    <w:rsid w:val="0001482B"/>
    <w:rsid w:val="000363E9"/>
    <w:rsid w:val="000546E9"/>
    <w:rsid w:val="0005737C"/>
    <w:rsid w:val="00083756"/>
    <w:rsid w:val="00092FE0"/>
    <w:rsid w:val="00094AC5"/>
    <w:rsid w:val="000B0F9A"/>
    <w:rsid w:val="000B562B"/>
    <w:rsid w:val="000C4ED6"/>
    <w:rsid w:val="000C7FFE"/>
    <w:rsid w:val="000E30DB"/>
    <w:rsid w:val="00107160"/>
    <w:rsid w:val="00115DD8"/>
    <w:rsid w:val="00125D54"/>
    <w:rsid w:val="001457B6"/>
    <w:rsid w:val="001614CF"/>
    <w:rsid w:val="00194A87"/>
    <w:rsid w:val="001B3F9F"/>
    <w:rsid w:val="001C0D17"/>
    <w:rsid w:val="001C3C2C"/>
    <w:rsid w:val="001C571F"/>
    <w:rsid w:val="001E150A"/>
    <w:rsid w:val="001F4344"/>
    <w:rsid w:val="00215A21"/>
    <w:rsid w:val="002440CF"/>
    <w:rsid w:val="00244557"/>
    <w:rsid w:val="00262884"/>
    <w:rsid w:val="00270C57"/>
    <w:rsid w:val="00273989"/>
    <w:rsid w:val="002775E0"/>
    <w:rsid w:val="00296519"/>
    <w:rsid w:val="00296A00"/>
    <w:rsid w:val="002B7F6C"/>
    <w:rsid w:val="002E1BBF"/>
    <w:rsid w:val="00302FE2"/>
    <w:rsid w:val="003032D6"/>
    <w:rsid w:val="00303807"/>
    <w:rsid w:val="00304D05"/>
    <w:rsid w:val="00306083"/>
    <w:rsid w:val="0032566A"/>
    <w:rsid w:val="0033083D"/>
    <w:rsid w:val="00340A54"/>
    <w:rsid w:val="0037656C"/>
    <w:rsid w:val="003A1C5A"/>
    <w:rsid w:val="003B0B31"/>
    <w:rsid w:val="003B3917"/>
    <w:rsid w:val="003D36A3"/>
    <w:rsid w:val="003D4F08"/>
    <w:rsid w:val="003D5811"/>
    <w:rsid w:val="004321F4"/>
    <w:rsid w:val="00432AA5"/>
    <w:rsid w:val="0043373B"/>
    <w:rsid w:val="00437BE7"/>
    <w:rsid w:val="004500D5"/>
    <w:rsid w:val="00486C57"/>
    <w:rsid w:val="00490228"/>
    <w:rsid w:val="00490532"/>
    <w:rsid w:val="00494095"/>
    <w:rsid w:val="004B385F"/>
    <w:rsid w:val="004C5230"/>
    <w:rsid w:val="004D6082"/>
    <w:rsid w:val="004E52E0"/>
    <w:rsid w:val="00503962"/>
    <w:rsid w:val="00507107"/>
    <w:rsid w:val="00525A90"/>
    <w:rsid w:val="005347F9"/>
    <w:rsid w:val="00551BDF"/>
    <w:rsid w:val="005551C9"/>
    <w:rsid w:val="0057045B"/>
    <w:rsid w:val="00581613"/>
    <w:rsid w:val="00585D92"/>
    <w:rsid w:val="005A0622"/>
    <w:rsid w:val="005C6521"/>
    <w:rsid w:val="00601BE9"/>
    <w:rsid w:val="006252EE"/>
    <w:rsid w:val="0062757D"/>
    <w:rsid w:val="006466F4"/>
    <w:rsid w:val="0065339F"/>
    <w:rsid w:val="00693DF9"/>
    <w:rsid w:val="00694305"/>
    <w:rsid w:val="006A4788"/>
    <w:rsid w:val="006B3645"/>
    <w:rsid w:val="006D74E5"/>
    <w:rsid w:val="006E1F64"/>
    <w:rsid w:val="006F2815"/>
    <w:rsid w:val="006F64B4"/>
    <w:rsid w:val="00701915"/>
    <w:rsid w:val="007019A4"/>
    <w:rsid w:val="007169A9"/>
    <w:rsid w:val="0072267A"/>
    <w:rsid w:val="00733AE7"/>
    <w:rsid w:val="00735834"/>
    <w:rsid w:val="007414CA"/>
    <w:rsid w:val="00753E28"/>
    <w:rsid w:val="0075741F"/>
    <w:rsid w:val="007624D4"/>
    <w:rsid w:val="00764174"/>
    <w:rsid w:val="00783601"/>
    <w:rsid w:val="007A6A0E"/>
    <w:rsid w:val="007C0F25"/>
    <w:rsid w:val="007C4E1D"/>
    <w:rsid w:val="007D14A6"/>
    <w:rsid w:val="007E169E"/>
    <w:rsid w:val="007F507A"/>
    <w:rsid w:val="00801CBD"/>
    <w:rsid w:val="00817238"/>
    <w:rsid w:val="00836E1C"/>
    <w:rsid w:val="008527C7"/>
    <w:rsid w:val="00872250"/>
    <w:rsid w:val="008E420C"/>
    <w:rsid w:val="008E4331"/>
    <w:rsid w:val="009528E6"/>
    <w:rsid w:val="0096128C"/>
    <w:rsid w:val="00976FDA"/>
    <w:rsid w:val="009807CE"/>
    <w:rsid w:val="00980FEC"/>
    <w:rsid w:val="009E7D0E"/>
    <w:rsid w:val="009F09F6"/>
    <w:rsid w:val="009F342E"/>
    <w:rsid w:val="009F7DF0"/>
    <w:rsid w:val="00A26E9A"/>
    <w:rsid w:val="00A27E4B"/>
    <w:rsid w:val="00A53718"/>
    <w:rsid w:val="00A6083B"/>
    <w:rsid w:val="00A60903"/>
    <w:rsid w:val="00AB2D39"/>
    <w:rsid w:val="00AC0B1A"/>
    <w:rsid w:val="00AC165F"/>
    <w:rsid w:val="00AF2F01"/>
    <w:rsid w:val="00B05279"/>
    <w:rsid w:val="00B05C62"/>
    <w:rsid w:val="00B16726"/>
    <w:rsid w:val="00B20191"/>
    <w:rsid w:val="00B272E9"/>
    <w:rsid w:val="00B426AC"/>
    <w:rsid w:val="00B60988"/>
    <w:rsid w:val="00B74105"/>
    <w:rsid w:val="00B819D6"/>
    <w:rsid w:val="00B86F01"/>
    <w:rsid w:val="00B8705E"/>
    <w:rsid w:val="00B907BA"/>
    <w:rsid w:val="00BA71A7"/>
    <w:rsid w:val="00BC5771"/>
    <w:rsid w:val="00BD07D5"/>
    <w:rsid w:val="00BE61B7"/>
    <w:rsid w:val="00BF626F"/>
    <w:rsid w:val="00C00EE9"/>
    <w:rsid w:val="00C05195"/>
    <w:rsid w:val="00C122DF"/>
    <w:rsid w:val="00C2339F"/>
    <w:rsid w:val="00C236D2"/>
    <w:rsid w:val="00C272D6"/>
    <w:rsid w:val="00C47F4E"/>
    <w:rsid w:val="00C74929"/>
    <w:rsid w:val="00CA2C73"/>
    <w:rsid w:val="00CA3205"/>
    <w:rsid w:val="00CE7D77"/>
    <w:rsid w:val="00D415DD"/>
    <w:rsid w:val="00D504C1"/>
    <w:rsid w:val="00D520A8"/>
    <w:rsid w:val="00D57B52"/>
    <w:rsid w:val="00D73CF2"/>
    <w:rsid w:val="00D74AAC"/>
    <w:rsid w:val="00D9446F"/>
    <w:rsid w:val="00DB156B"/>
    <w:rsid w:val="00DD088E"/>
    <w:rsid w:val="00E05458"/>
    <w:rsid w:val="00E376DA"/>
    <w:rsid w:val="00E40BAE"/>
    <w:rsid w:val="00E43891"/>
    <w:rsid w:val="00E65DEF"/>
    <w:rsid w:val="00E73510"/>
    <w:rsid w:val="00E7544C"/>
    <w:rsid w:val="00EA499D"/>
    <w:rsid w:val="00EA611F"/>
    <w:rsid w:val="00EB2FE2"/>
    <w:rsid w:val="00ED56C1"/>
    <w:rsid w:val="00F039DB"/>
    <w:rsid w:val="00F1236E"/>
    <w:rsid w:val="00F13897"/>
    <w:rsid w:val="00F16FA1"/>
    <w:rsid w:val="00F25C02"/>
    <w:rsid w:val="00F3149E"/>
    <w:rsid w:val="00F56290"/>
    <w:rsid w:val="00F670B9"/>
    <w:rsid w:val="00F772DA"/>
    <w:rsid w:val="00FA11C7"/>
    <w:rsid w:val="00FA59EE"/>
    <w:rsid w:val="00FA6348"/>
    <w:rsid w:val="00FC0057"/>
    <w:rsid w:val="00FC1557"/>
    <w:rsid w:val="00FD239C"/>
    <w:rsid w:val="00FE3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8ECD5"/>
  <w15:chartTrackingRefBased/>
  <w15:docId w15:val="{5BFC0F31-7D72-4543-B305-FD69E1EAC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915"/>
    <w:pPr>
      <w:spacing w:before="160" w:after="160" w:line="360" w:lineRule="auto"/>
      <w:contextualSpacing/>
    </w:pPr>
    <w:rPr>
      <w:rFonts w:ascii="Times New Roman" w:hAnsi="Times New Roman"/>
      <w:sz w:val="28"/>
    </w:rPr>
  </w:style>
  <w:style w:type="paragraph" w:styleId="1">
    <w:name w:val="heading 1"/>
    <w:basedOn w:val="a"/>
    <w:next w:val="a"/>
    <w:link w:val="10"/>
    <w:uiPriority w:val="9"/>
    <w:qFormat/>
    <w:rsid w:val="00B05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Заголовок 2 КАП"/>
    <w:basedOn w:val="a"/>
    <w:next w:val="a"/>
    <w:link w:val="20"/>
    <w:autoRedefine/>
    <w:qFormat/>
    <w:rsid w:val="00735834"/>
    <w:pPr>
      <w:outlineLvl w:val="1"/>
    </w:pPr>
    <w:rPr>
      <w:rFonts w:eastAsiaTheme="majorEastAsia" w:cs="PTSerif-Bold"/>
      <w:b/>
      <w:bCs/>
      <w:kern w:val="0"/>
      <w:sz w:val="40"/>
      <w:szCs w:val="32"/>
    </w:rPr>
  </w:style>
  <w:style w:type="paragraph" w:styleId="3">
    <w:name w:val="heading 3"/>
    <w:basedOn w:val="a"/>
    <w:next w:val="a"/>
    <w:link w:val="30"/>
    <w:uiPriority w:val="9"/>
    <w:semiHidden/>
    <w:unhideWhenUsed/>
    <w:qFormat/>
    <w:rsid w:val="00F670B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4">
    <w:name w:val="heading 4"/>
    <w:basedOn w:val="a"/>
    <w:next w:val="a"/>
    <w:link w:val="40"/>
    <w:uiPriority w:val="9"/>
    <w:semiHidden/>
    <w:unhideWhenUsed/>
    <w:qFormat/>
    <w:rsid w:val="00F670B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76417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КАП 1"/>
    <w:basedOn w:val="1"/>
    <w:next w:val="a"/>
    <w:link w:val="12"/>
    <w:autoRedefine/>
    <w:qFormat/>
    <w:rsid w:val="00735834"/>
    <w:rPr>
      <w:rFonts w:ascii="Times New Roman" w:hAnsi="Times New Roman" w:cs="Times New Roman"/>
      <w:b/>
      <w:color w:val="auto"/>
      <w:kern w:val="0"/>
      <w:sz w:val="48"/>
      <w:szCs w:val="34"/>
    </w:rPr>
  </w:style>
  <w:style w:type="character" w:customStyle="1" w:styleId="12">
    <w:name w:val="Заголовок КАП 1 Знак"/>
    <w:basedOn w:val="20"/>
    <w:link w:val="11"/>
    <w:rsid w:val="00735834"/>
    <w:rPr>
      <w:rFonts w:ascii="Times New Roman" w:eastAsiaTheme="majorEastAsia" w:hAnsi="Times New Roman" w:cs="Times New Roman"/>
      <w:b/>
      <w:bCs w:val="0"/>
      <w:kern w:val="0"/>
      <w:sz w:val="48"/>
      <w:szCs w:val="34"/>
    </w:rPr>
  </w:style>
  <w:style w:type="paragraph" w:styleId="a3">
    <w:name w:val="Title"/>
    <w:aliases w:val="Заголовок КАП 3"/>
    <w:basedOn w:val="3"/>
    <w:next w:val="a"/>
    <w:link w:val="a4"/>
    <w:autoRedefine/>
    <w:uiPriority w:val="10"/>
    <w:qFormat/>
    <w:rsid w:val="00F670B9"/>
    <w:pPr>
      <w:jc w:val="left"/>
    </w:pPr>
    <w:rPr>
      <w:rFonts w:ascii="Times New Roman" w:hAnsi="Times New Roman"/>
      <w:b/>
      <w:color w:val="auto"/>
      <w:spacing w:val="-10"/>
      <w:kern w:val="28"/>
      <w:sz w:val="32"/>
      <w:szCs w:val="56"/>
    </w:rPr>
  </w:style>
  <w:style w:type="character" w:customStyle="1" w:styleId="a4">
    <w:name w:val="Заголовок Знак"/>
    <w:aliases w:val="Заголовок КАП 3 Знак"/>
    <w:basedOn w:val="a0"/>
    <w:link w:val="a3"/>
    <w:uiPriority w:val="10"/>
    <w:rsid w:val="00F670B9"/>
    <w:rPr>
      <w:rFonts w:ascii="Times New Roman" w:eastAsiaTheme="majorEastAsia" w:hAnsi="Times New Roman" w:cstheme="majorBidi"/>
      <w:b/>
      <w:spacing w:val="-10"/>
      <w:kern w:val="28"/>
      <w:sz w:val="32"/>
      <w:szCs w:val="56"/>
    </w:rPr>
  </w:style>
  <w:style w:type="character" w:customStyle="1" w:styleId="20">
    <w:name w:val="Заголовок 2 Знак"/>
    <w:aliases w:val="Заголовок 2 КАП Знак"/>
    <w:basedOn w:val="a0"/>
    <w:link w:val="2"/>
    <w:rsid w:val="00735834"/>
    <w:rPr>
      <w:rFonts w:ascii="Times New Roman" w:eastAsiaTheme="majorEastAsia" w:hAnsi="Times New Roman" w:cs="PTSerif-Bold"/>
      <w:b/>
      <w:bCs/>
      <w:kern w:val="0"/>
      <w:sz w:val="40"/>
      <w:szCs w:val="32"/>
    </w:rPr>
  </w:style>
  <w:style w:type="paragraph" w:customStyle="1" w:styleId="a5">
    <w:name w:val="Заколовок КАП"/>
    <w:basedOn w:val="1"/>
    <w:next w:val="a"/>
    <w:link w:val="a6"/>
    <w:qFormat/>
    <w:rsid w:val="00E40BAE"/>
    <w:rPr>
      <w:rFonts w:cs="Times New Roman"/>
      <w:b/>
      <w:spacing w:val="-10"/>
      <w:kern w:val="28"/>
      <w:sz w:val="48"/>
    </w:rPr>
  </w:style>
  <w:style w:type="character" w:customStyle="1" w:styleId="a6">
    <w:name w:val="Заколовок КАП Знак"/>
    <w:basedOn w:val="a4"/>
    <w:link w:val="a5"/>
    <w:rsid w:val="00E40BAE"/>
    <w:rPr>
      <w:rFonts w:asciiTheme="majorHAnsi" w:eastAsiaTheme="majorEastAsia" w:hAnsiTheme="majorHAnsi" w:cs="Times New Roman"/>
      <w:b/>
      <w:color w:val="2F5496" w:themeColor="accent1" w:themeShade="BF"/>
      <w:spacing w:val="-10"/>
      <w:kern w:val="28"/>
      <w:sz w:val="48"/>
      <w:szCs w:val="32"/>
    </w:rPr>
  </w:style>
  <w:style w:type="paragraph" w:customStyle="1" w:styleId="41">
    <w:name w:val="Заголовок КАП 4"/>
    <w:basedOn w:val="4"/>
    <w:next w:val="a"/>
    <w:link w:val="42"/>
    <w:autoRedefine/>
    <w:qFormat/>
    <w:rsid w:val="00092FE0"/>
    <w:pPr>
      <w:jc w:val="left"/>
    </w:pPr>
    <w:rPr>
      <w:rFonts w:ascii="Times New Roman" w:hAnsi="Times New Roman"/>
      <w:b/>
      <w:i w:val="0"/>
      <w:color w:val="auto"/>
    </w:rPr>
  </w:style>
  <w:style w:type="character" w:customStyle="1" w:styleId="42">
    <w:name w:val="Заголовок КАП 4 Знак"/>
    <w:basedOn w:val="a0"/>
    <w:link w:val="41"/>
    <w:rsid w:val="00092FE0"/>
    <w:rPr>
      <w:rFonts w:ascii="Times New Roman" w:eastAsiaTheme="majorEastAsia" w:hAnsi="Times New Roman" w:cstheme="majorBidi"/>
      <w:b/>
      <w:iCs/>
      <w:sz w:val="28"/>
    </w:rPr>
  </w:style>
  <w:style w:type="paragraph" w:customStyle="1" w:styleId="31">
    <w:name w:val="Заколовок 3"/>
    <w:aliases w:val="КАП"/>
    <w:basedOn w:val="3"/>
    <w:next w:val="a"/>
    <w:link w:val="32"/>
    <w:qFormat/>
    <w:rsid w:val="00E40BAE"/>
    <w:rPr>
      <w:rFonts w:ascii="Times New Roman" w:hAnsi="Times New Roman" w:cs="Times New Roman"/>
      <w:b/>
      <w:color w:val="auto"/>
      <w:spacing w:val="-10"/>
      <w:kern w:val="28"/>
      <w:sz w:val="32"/>
    </w:rPr>
  </w:style>
  <w:style w:type="character" w:customStyle="1" w:styleId="32">
    <w:name w:val="Заколовок 3 Знак"/>
    <w:aliases w:val="КАП Знак"/>
    <w:basedOn w:val="a4"/>
    <w:link w:val="31"/>
    <w:rsid w:val="00E40BAE"/>
    <w:rPr>
      <w:rFonts w:ascii="Times New Roman" w:eastAsiaTheme="majorEastAsia" w:hAnsi="Times New Roman" w:cs="Times New Roman"/>
      <w:b/>
      <w:spacing w:val="-10"/>
      <w:kern w:val="28"/>
      <w:sz w:val="32"/>
      <w:szCs w:val="24"/>
    </w:rPr>
  </w:style>
  <w:style w:type="character" w:customStyle="1" w:styleId="10">
    <w:name w:val="Заголовок 1 Знак"/>
    <w:basedOn w:val="a0"/>
    <w:link w:val="1"/>
    <w:uiPriority w:val="9"/>
    <w:rsid w:val="00B0527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70B9"/>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F670B9"/>
    <w:rPr>
      <w:rFonts w:asciiTheme="majorHAnsi" w:eastAsiaTheme="majorEastAsia" w:hAnsiTheme="majorHAnsi" w:cstheme="majorBidi"/>
      <w:i/>
      <w:iCs/>
      <w:color w:val="2F5496" w:themeColor="accent1" w:themeShade="BF"/>
      <w:sz w:val="24"/>
    </w:rPr>
  </w:style>
  <w:style w:type="paragraph" w:customStyle="1" w:styleId="13">
    <w:name w:val="Заголовок 1 КАП"/>
    <w:basedOn w:val="1"/>
    <w:next w:val="a"/>
    <w:link w:val="14"/>
    <w:autoRedefine/>
    <w:qFormat/>
    <w:rsid w:val="00735834"/>
    <w:rPr>
      <w:rFonts w:ascii="Times New Roman" w:hAnsi="Times New Roman" w:cs="Times New Roman"/>
      <w:b/>
      <w:color w:val="auto"/>
      <w:kern w:val="0"/>
      <w:sz w:val="48"/>
      <w:szCs w:val="34"/>
    </w:rPr>
  </w:style>
  <w:style w:type="character" w:customStyle="1" w:styleId="14">
    <w:name w:val="Заголовок 1 КАП Знак"/>
    <w:basedOn w:val="20"/>
    <w:link w:val="13"/>
    <w:rsid w:val="00735834"/>
    <w:rPr>
      <w:rFonts w:ascii="Times New Roman" w:eastAsiaTheme="majorEastAsia" w:hAnsi="Times New Roman" w:cs="Times New Roman"/>
      <w:b/>
      <w:bCs w:val="0"/>
      <w:kern w:val="0"/>
      <w:sz w:val="48"/>
      <w:szCs w:val="34"/>
    </w:rPr>
  </w:style>
  <w:style w:type="paragraph" w:customStyle="1" w:styleId="43">
    <w:name w:val="Заголовок 4 КАП"/>
    <w:basedOn w:val="4"/>
    <w:next w:val="a"/>
    <w:link w:val="44"/>
    <w:autoRedefine/>
    <w:qFormat/>
    <w:rsid w:val="0033083D"/>
    <w:pPr>
      <w:jc w:val="left"/>
    </w:pPr>
    <w:rPr>
      <w:rFonts w:ascii="Times New Roman" w:hAnsi="Times New Roman"/>
      <w:b/>
      <w:i w:val="0"/>
      <w:color w:val="auto"/>
    </w:rPr>
  </w:style>
  <w:style w:type="character" w:customStyle="1" w:styleId="44">
    <w:name w:val="Заголовок 4 КАП Знак"/>
    <w:basedOn w:val="a0"/>
    <w:link w:val="43"/>
    <w:rsid w:val="0033083D"/>
    <w:rPr>
      <w:rFonts w:ascii="Times New Roman" w:eastAsiaTheme="majorEastAsia" w:hAnsi="Times New Roman" w:cstheme="majorBidi"/>
      <w:b/>
      <w:iCs/>
      <w:sz w:val="28"/>
    </w:rPr>
  </w:style>
  <w:style w:type="paragraph" w:customStyle="1" w:styleId="33">
    <w:name w:val="Заколовок 3 КАП"/>
    <w:basedOn w:val="3"/>
    <w:next w:val="a"/>
    <w:link w:val="34"/>
    <w:autoRedefine/>
    <w:qFormat/>
    <w:rsid w:val="0033083D"/>
    <w:rPr>
      <w:rFonts w:ascii="Times New Roman" w:hAnsi="Times New Roman" w:cs="Times New Roman"/>
      <w:b/>
      <w:color w:val="auto"/>
      <w:spacing w:val="-10"/>
      <w:kern w:val="28"/>
      <w:sz w:val="32"/>
    </w:rPr>
  </w:style>
  <w:style w:type="character" w:customStyle="1" w:styleId="34">
    <w:name w:val="Заколовок 3 КАП Знак"/>
    <w:basedOn w:val="a4"/>
    <w:link w:val="33"/>
    <w:rsid w:val="0033083D"/>
    <w:rPr>
      <w:rFonts w:ascii="Times New Roman" w:eastAsiaTheme="majorEastAsia" w:hAnsi="Times New Roman" w:cs="Times New Roman"/>
      <w:b/>
      <w:spacing w:val="-10"/>
      <w:kern w:val="28"/>
      <w:sz w:val="32"/>
      <w:szCs w:val="24"/>
    </w:rPr>
  </w:style>
  <w:style w:type="paragraph" w:customStyle="1" w:styleId="51">
    <w:name w:val="Заголовок КАП 5"/>
    <w:basedOn w:val="5"/>
    <w:next w:val="a"/>
    <w:link w:val="52"/>
    <w:autoRedefine/>
    <w:qFormat/>
    <w:rsid w:val="00764174"/>
    <w:pPr>
      <w:jc w:val="left"/>
    </w:pPr>
    <w:rPr>
      <w:rFonts w:ascii="Times New Roman" w:hAnsi="Times New Roman" w:cs="Times New Roman"/>
      <w:b/>
      <w:i/>
      <w:color w:val="auto"/>
      <w:kern w:val="0"/>
      <w:szCs w:val="34"/>
    </w:rPr>
  </w:style>
  <w:style w:type="character" w:customStyle="1" w:styleId="52">
    <w:name w:val="Заголовок КАП 5 Знак"/>
    <w:basedOn w:val="20"/>
    <w:link w:val="51"/>
    <w:rsid w:val="00764174"/>
    <w:rPr>
      <w:rFonts w:ascii="Times New Roman" w:eastAsiaTheme="majorEastAsia" w:hAnsi="Times New Roman" w:cs="Times New Roman"/>
      <w:b/>
      <w:bCs w:val="0"/>
      <w:i/>
      <w:kern w:val="0"/>
      <w:sz w:val="28"/>
      <w:szCs w:val="34"/>
    </w:rPr>
  </w:style>
  <w:style w:type="character" w:customStyle="1" w:styleId="50">
    <w:name w:val="Заголовок 5 Знак"/>
    <w:basedOn w:val="a0"/>
    <w:link w:val="5"/>
    <w:uiPriority w:val="9"/>
    <w:semiHidden/>
    <w:rsid w:val="00764174"/>
    <w:rPr>
      <w:rFonts w:asciiTheme="majorHAnsi" w:eastAsiaTheme="majorEastAsia" w:hAnsiTheme="majorHAnsi" w:cstheme="majorBidi"/>
      <w:color w:val="2F5496" w:themeColor="accent1" w:themeShade="BF"/>
      <w:sz w:val="28"/>
    </w:rPr>
  </w:style>
  <w:style w:type="paragraph" w:styleId="a7">
    <w:name w:val="List Paragraph"/>
    <w:basedOn w:val="a"/>
    <w:uiPriority w:val="34"/>
    <w:qFormat/>
    <w:rsid w:val="00BD07D5"/>
    <w:pPr>
      <w:ind w:left="720"/>
    </w:pPr>
  </w:style>
  <w:style w:type="character" w:styleId="a8">
    <w:name w:val="Hyperlink"/>
    <w:basedOn w:val="a0"/>
    <w:uiPriority w:val="99"/>
    <w:unhideWhenUsed/>
    <w:rsid w:val="0005737C"/>
    <w:rPr>
      <w:color w:val="0563C1" w:themeColor="hyperlink"/>
      <w:u w:val="single"/>
    </w:rPr>
  </w:style>
  <w:style w:type="character" w:styleId="a9">
    <w:name w:val="Unresolved Mention"/>
    <w:basedOn w:val="a0"/>
    <w:uiPriority w:val="99"/>
    <w:semiHidden/>
    <w:unhideWhenUsed/>
    <w:rsid w:val="0005737C"/>
    <w:rPr>
      <w:color w:val="605E5C"/>
      <w:shd w:val="clear" w:color="auto" w:fill="E1DFDD"/>
    </w:rPr>
  </w:style>
  <w:style w:type="paragraph" w:styleId="aa">
    <w:name w:val="header"/>
    <w:basedOn w:val="a"/>
    <w:link w:val="ab"/>
    <w:uiPriority w:val="99"/>
    <w:unhideWhenUsed/>
    <w:rsid w:val="00125D54"/>
    <w:pPr>
      <w:tabs>
        <w:tab w:val="center" w:pos="4677"/>
        <w:tab w:val="right" w:pos="9355"/>
      </w:tabs>
      <w:spacing w:before="0" w:after="0" w:line="240" w:lineRule="auto"/>
    </w:pPr>
  </w:style>
  <w:style w:type="character" w:customStyle="1" w:styleId="ab">
    <w:name w:val="Верхний колонтитул Знак"/>
    <w:basedOn w:val="a0"/>
    <w:link w:val="aa"/>
    <w:uiPriority w:val="99"/>
    <w:rsid w:val="00125D54"/>
    <w:rPr>
      <w:rFonts w:ascii="Times New Roman" w:hAnsi="Times New Roman"/>
      <w:sz w:val="28"/>
    </w:rPr>
  </w:style>
  <w:style w:type="paragraph" w:styleId="ac">
    <w:name w:val="footer"/>
    <w:basedOn w:val="a"/>
    <w:link w:val="ad"/>
    <w:uiPriority w:val="99"/>
    <w:unhideWhenUsed/>
    <w:rsid w:val="00125D54"/>
    <w:pPr>
      <w:tabs>
        <w:tab w:val="center" w:pos="4677"/>
        <w:tab w:val="right" w:pos="9355"/>
      </w:tabs>
      <w:spacing w:before="0" w:after="0" w:line="240" w:lineRule="auto"/>
    </w:pPr>
  </w:style>
  <w:style w:type="character" w:customStyle="1" w:styleId="ad">
    <w:name w:val="Нижний колонтитул Знак"/>
    <w:basedOn w:val="a0"/>
    <w:link w:val="ac"/>
    <w:uiPriority w:val="99"/>
    <w:rsid w:val="00125D54"/>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38455">
      <w:bodyDiv w:val="1"/>
      <w:marLeft w:val="0"/>
      <w:marRight w:val="0"/>
      <w:marTop w:val="0"/>
      <w:marBottom w:val="0"/>
      <w:divBdr>
        <w:top w:val="none" w:sz="0" w:space="0" w:color="auto"/>
        <w:left w:val="none" w:sz="0" w:space="0" w:color="auto"/>
        <w:bottom w:val="none" w:sz="0" w:space="0" w:color="auto"/>
        <w:right w:val="none" w:sz="0" w:space="0" w:color="auto"/>
      </w:divBdr>
    </w:div>
    <w:div w:id="1043678506">
      <w:bodyDiv w:val="1"/>
      <w:marLeft w:val="0"/>
      <w:marRight w:val="0"/>
      <w:marTop w:val="0"/>
      <w:marBottom w:val="0"/>
      <w:divBdr>
        <w:top w:val="none" w:sz="0" w:space="0" w:color="auto"/>
        <w:left w:val="none" w:sz="0" w:space="0" w:color="auto"/>
        <w:bottom w:val="none" w:sz="0" w:space="0" w:color="auto"/>
        <w:right w:val="none" w:sz="0" w:space="0" w:color="auto"/>
      </w:divBdr>
    </w:div>
    <w:div w:id="1508398076">
      <w:bodyDiv w:val="1"/>
      <w:marLeft w:val="0"/>
      <w:marRight w:val="0"/>
      <w:marTop w:val="0"/>
      <w:marBottom w:val="0"/>
      <w:divBdr>
        <w:top w:val="none" w:sz="0" w:space="0" w:color="auto"/>
        <w:left w:val="none" w:sz="0" w:space="0" w:color="auto"/>
        <w:bottom w:val="none" w:sz="0" w:space="0" w:color="auto"/>
        <w:right w:val="none" w:sz="0" w:space="0" w:color="auto"/>
      </w:divBdr>
    </w:div>
    <w:div w:id="213131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https://github.com/prometheus-community/postgres_exporter" TargetMode="External"/><Relationship Id="rId7" Type="http://schemas.openxmlformats.org/officeDocument/2006/relationships/endnotes" Target="endnotes.xml"/><Relationship Id="rId12" Type="http://schemas.openxmlformats.org/officeDocument/2006/relationships/hyperlink" Target="http://localhost:9090/metric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prometheus.i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localhost:3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grafana.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localhost:9090/"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kudryavtsevap@bmstu.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9EEA6-0B1E-4F7A-BB66-2E0F0CE1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TotalTime>
  <Pages>26</Pages>
  <Words>3488</Words>
  <Characters>19886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Кудрявцев</dc:creator>
  <cp:keywords/>
  <dc:description/>
  <cp:lastModifiedBy>Александр Кудрявцев</cp:lastModifiedBy>
  <cp:revision>135</cp:revision>
  <dcterms:created xsi:type="dcterms:W3CDTF">2023-12-19T05:57:00Z</dcterms:created>
  <dcterms:modified xsi:type="dcterms:W3CDTF">2024-02-29T11:19:00Z</dcterms:modified>
</cp:coreProperties>
</file>