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BC9" w:rsidRPr="0077229C" w:rsidRDefault="00051BC9" w:rsidP="00051BC9">
      <w:pPr>
        <w:pStyle w:val="a4"/>
      </w:pPr>
      <w:r>
        <w:t>Домашние задания. Вариант 16</w:t>
      </w:r>
    </w:p>
    <w:p w:rsidR="00051BC9" w:rsidRPr="00D36A9A" w:rsidRDefault="00051BC9" w:rsidP="00051BC9">
      <w:pPr>
        <w:pStyle w:val="2"/>
      </w:pPr>
      <w:r>
        <w:t>Задание 1</w:t>
      </w:r>
    </w:p>
    <w:p w:rsidR="001E663E" w:rsidRDefault="00051BC9" w:rsidP="00051BC9">
      <w:pPr>
        <w:rPr>
          <w:rStyle w:val="30"/>
        </w:rPr>
      </w:pPr>
      <w:r w:rsidRPr="00D912BE">
        <w:rPr>
          <w:rStyle w:val="30"/>
        </w:rPr>
        <w:t>Часть 1.</w:t>
      </w:r>
      <w:r w:rsidR="001E663E">
        <w:rPr>
          <w:rStyle w:val="30"/>
        </w:rPr>
        <w:t>Вычисление выражений.</w:t>
      </w:r>
    </w:p>
    <w:p w:rsidR="00051BC9" w:rsidRDefault="00051BC9" w:rsidP="00051BC9">
      <w:pPr>
        <w:rPr>
          <w:lang w:val="es-ES"/>
        </w:rPr>
      </w:pPr>
      <w:r w:rsidRPr="004A4312">
        <w:t>Вычислить</w:t>
      </w:r>
      <w:r w:rsidRPr="004A4312">
        <w:rPr>
          <w:lang w:val="es-ES"/>
        </w:rPr>
        <w:t xml:space="preserve">: </w:t>
      </w:r>
      <m:oMath>
        <m:r>
          <w:rPr>
            <w:rFonts w:ascii="Cambria Math" w:hAnsi="Cambria Math"/>
            <w:lang w:val="es-ES"/>
          </w:rPr>
          <m:t>b=</m:t>
        </m:r>
        <m:f>
          <m:fPr>
            <m:ctrlPr>
              <w:rPr>
                <w:rFonts w:ascii="Cambria Math" w:hAnsi="Cambria Math"/>
                <w:i/>
                <w:lang w:val="es-ES"/>
              </w:rPr>
            </m:ctrlPr>
          </m:fPr>
          <m:num>
            <m:r>
              <w:rPr>
                <w:rFonts w:ascii="Cambria Math" w:hAnsi="Cambria Math"/>
                <w:lang w:val="es-ES"/>
              </w:rPr>
              <m:t>1+</m:t>
            </m:r>
            <m:func>
              <m:funcPr>
                <m:ctrlPr>
                  <w:rPr>
                    <w:rFonts w:ascii="Cambria Math" w:hAnsi="Cambria Math"/>
                    <w:i/>
                    <w:lang w:val="es-E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lang w:val="es-ES"/>
                  </w:rPr>
                  <m:t>cos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i/>
                        <w:lang w:val="es-E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es-ES"/>
                      </w:rPr>
                      <m:t>y-2</m:t>
                    </m:r>
                  </m:e>
                </m:d>
              </m:e>
            </m:func>
          </m:num>
          <m:den>
            <m:f>
              <m:fPr>
                <m:ctrlPr>
                  <w:rPr>
                    <w:rFonts w:ascii="Cambria Math" w:hAnsi="Cambria Math"/>
                    <w:i/>
                    <w:lang w:val="es-ES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i/>
                        <w:lang w:val="es-E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s-E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lang w:val="es-ES"/>
                      </w:rPr>
                      <m:t>4</m:t>
                    </m:r>
                  </m:sup>
                </m:sSup>
              </m:num>
              <m:den>
                <m:r>
                  <w:rPr>
                    <w:rFonts w:ascii="Cambria Math" w:hAnsi="Cambria Math"/>
                    <w:lang w:val="es-ES"/>
                  </w:rPr>
                  <m:t>2</m:t>
                </m:r>
              </m:den>
            </m:f>
            <m:r>
              <w:rPr>
                <w:rFonts w:ascii="Cambria Math" w:hAnsi="Cambria Math"/>
                <w:lang w:val="es-ES"/>
              </w:rPr>
              <m:t>+</m:t>
            </m:r>
            <m:func>
              <m:funcPr>
                <m:ctrlPr>
                  <w:rPr>
                    <w:rFonts w:ascii="Cambria Math" w:hAnsi="Cambria Math"/>
                    <w:i/>
                    <w:lang w:val="es-ES"/>
                  </w:rPr>
                </m:ctrlPr>
              </m:funcPr>
              <m:fName>
                <m:sSup>
                  <m:sSupPr>
                    <m:ctrlPr>
                      <w:rPr>
                        <w:rFonts w:ascii="Cambria Math" w:hAnsi="Cambria Math"/>
                        <w:lang w:val="es-ES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s-ES"/>
                      </w:rPr>
                      <m:t>sin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s-ES"/>
                      </w:rPr>
                      <m:t>2</m:t>
                    </m:r>
                  </m:sup>
                </m:sSup>
              </m:fName>
              <m:e>
                <m:r>
                  <w:rPr>
                    <w:rFonts w:ascii="Cambria Math" w:hAnsi="Cambria Math"/>
                    <w:lang w:val="es-ES"/>
                  </w:rPr>
                  <m:t>z</m:t>
                </m:r>
              </m:e>
            </m:func>
          </m:den>
        </m:f>
      </m:oMath>
      <w:r>
        <w:rPr>
          <w:lang w:val="es-ES"/>
        </w:rPr>
        <w:t>.</w:t>
      </w:r>
    </w:p>
    <w:p w:rsidR="00051BC9" w:rsidRPr="000E1416" w:rsidRDefault="00051BC9" w:rsidP="00051BC9">
      <w:r>
        <w:rPr>
          <w:lang w:val="es-ES"/>
        </w:rPr>
        <w:t>Определить, как влияет на точность вычислений выбранный тип данных</w:t>
      </w:r>
      <w:r w:rsidRPr="000E1416">
        <w:rPr>
          <w:i/>
          <w:color w:val="000000"/>
        </w:rPr>
        <w:t>.</w:t>
      </w:r>
    </w:p>
    <w:p w:rsidR="00051BC9" w:rsidRPr="00D36A9A" w:rsidRDefault="00051BC9" w:rsidP="00051BC9">
      <w:pPr>
        <w:pStyle w:val="3"/>
      </w:pPr>
      <w:r w:rsidRPr="00D36A9A">
        <w:t>Часть 2. Программирование разветвляющегося вычислительного процесса.</w:t>
      </w:r>
    </w:p>
    <w:p w:rsidR="00051BC9" w:rsidRPr="000E1416" w:rsidRDefault="00051BC9" w:rsidP="00051BC9">
      <w:pPr>
        <w:spacing w:before="120"/>
        <w:rPr>
          <w:szCs w:val="24"/>
        </w:rPr>
      </w:pPr>
      <w:r w:rsidRPr="000E1416">
        <w:rPr>
          <w:szCs w:val="24"/>
        </w:rPr>
        <w:t xml:space="preserve">Дано действительное число </w:t>
      </w:r>
      <m:oMath>
        <m:r>
          <w:rPr>
            <w:rFonts w:ascii="Cambria Math" w:hAnsi="Cambria Math"/>
            <w:szCs w:val="24"/>
            <w:lang w:val="en-US"/>
          </w:rPr>
          <m:t>x</m:t>
        </m:r>
      </m:oMath>
      <w:r w:rsidRPr="000E1416">
        <w:rPr>
          <w:szCs w:val="24"/>
        </w:rPr>
        <w:t xml:space="preserve">. </w:t>
      </w:r>
      <w:r>
        <w:rPr>
          <w:szCs w:val="24"/>
        </w:rPr>
        <w:t>(</w:t>
      </w:r>
      <w:r>
        <w:rPr>
          <w:szCs w:val="24"/>
          <w:lang w:val="en-US"/>
        </w:rPr>
        <w:t>x</w:t>
      </w:r>
      <w:r>
        <w:rPr>
          <w:szCs w:val="24"/>
        </w:rPr>
        <w:t xml:space="preserve"> вводится с клавиатуры). </w:t>
      </w:r>
      <w:r w:rsidRPr="000E1416">
        <w:rPr>
          <w:szCs w:val="24"/>
        </w:rPr>
        <w:t xml:space="preserve">Вычислить </w:t>
      </w:r>
      <m:oMath>
        <m:r>
          <w:rPr>
            <w:rFonts w:ascii="Cambria Math" w:hAnsi="Cambria Math"/>
            <w:szCs w:val="24"/>
            <w:lang w:val="en-US"/>
          </w:rPr>
          <m:t>f</m:t>
        </m:r>
        <m:r>
          <w:rPr>
            <w:rFonts w:ascii="Cambria Math" w:hAnsi="Cambria Math"/>
            <w:szCs w:val="24"/>
          </w:rPr>
          <m:t>(</m:t>
        </m:r>
        <m:r>
          <w:rPr>
            <w:rFonts w:ascii="Cambria Math" w:hAnsi="Cambria Math"/>
            <w:szCs w:val="24"/>
            <w:lang w:val="en-US"/>
          </w:rPr>
          <m:t>x</m:t>
        </m:r>
        <m:r>
          <w:rPr>
            <w:rFonts w:ascii="Cambria Math" w:hAnsi="Cambria Math"/>
            <w:szCs w:val="24"/>
          </w:rPr>
          <m:t>)</m:t>
        </m:r>
      </m:oMath>
      <w:r w:rsidRPr="000E1416">
        <w:rPr>
          <w:szCs w:val="24"/>
        </w:rPr>
        <w:t>:</w:t>
      </w:r>
      <w:r>
        <w:rPr>
          <w:szCs w:val="24"/>
        </w:rPr>
        <w:br/>
      </w:r>
      <m:oMathPara>
        <m:oMath>
          <m:r>
            <w:rPr>
              <w:rFonts w:ascii="Cambria Math" w:hAnsi="Cambria Math"/>
              <w:lang w:val="en-US"/>
            </w:rPr>
            <m:t>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den>
                    </m:f>
                    <m:r>
                      <w:rPr>
                        <w:rFonts w:ascii="Cambria Math" w:hAnsi="Cambria Math"/>
                      </w:rPr>
                      <m:t>,</m:t>
                    </m:r>
                  </m:e>
                  <m:e>
                    <m:r>
                      <w:rPr>
                        <w:rFonts w:ascii="Cambria Math" w:hAnsi="Cambria Math"/>
                      </w:rPr>
                      <m:t xml:space="preserve">при </m:t>
                    </m:r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/>
                      </w:rPr>
                      <m:t>&lt;-1;</m:t>
                    </m:r>
                  </m:e>
                </m:mr>
                <m:m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,</m:t>
                    </m:r>
                  </m:e>
                  <m:e>
                    <m:r>
                      <w:rPr>
                        <w:rFonts w:ascii="Cambria Math" w:hAnsi="Cambria Math"/>
                      </w:rPr>
                      <m:t>при-1≤</m:t>
                    </m:r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/>
                      </w:rPr>
                      <m:t>&lt;2;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4,</m:t>
                    </m:r>
                  </m:e>
                  <m:e>
                    <m:r>
                      <w:rPr>
                        <w:rFonts w:ascii="Cambria Math" w:hAnsi="Cambria Math"/>
                      </w:rPr>
                      <m:t xml:space="preserve">при </m:t>
                    </m:r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/>
                      </w:rPr>
                      <m:t>≥2.</m:t>
                    </m:r>
                  </m:e>
                </m:mr>
              </m:m>
            </m:e>
          </m:d>
        </m:oMath>
      </m:oMathPara>
    </w:p>
    <w:p w:rsidR="00051BC9" w:rsidRPr="000E1416" w:rsidRDefault="00051BC9" w:rsidP="00051BC9">
      <w:pPr>
        <w:rPr>
          <w:szCs w:val="24"/>
        </w:rPr>
      </w:pPr>
      <w:r w:rsidRPr="000E1416">
        <w:rPr>
          <w:szCs w:val="24"/>
        </w:rPr>
        <w:t>Протестировать все ветви алгоритма.</w:t>
      </w:r>
    </w:p>
    <w:p w:rsidR="00051BC9" w:rsidRPr="000E1416" w:rsidRDefault="00051BC9" w:rsidP="00051BC9">
      <w:pPr>
        <w:pStyle w:val="3"/>
      </w:pPr>
      <w:r w:rsidRPr="000E1416">
        <w:t>Часть 3. Программирование циклического процесса. Типы циклов.</w:t>
      </w:r>
    </w:p>
    <w:p w:rsidR="00051BC9" w:rsidRDefault="00051BC9" w:rsidP="00051BC9">
      <w:pPr>
        <w:rPr>
          <w:szCs w:val="24"/>
        </w:rPr>
      </w:pPr>
      <w:r w:rsidRPr="000E1416">
        <w:rPr>
          <w:szCs w:val="24"/>
        </w:rPr>
        <w:t>Решить задачу, организовав итерационный цикл.</w:t>
      </w:r>
    </w:p>
    <w:p w:rsidR="00051BC9" w:rsidRDefault="00051BC9" w:rsidP="00051BC9">
      <w:pPr>
        <w:rPr>
          <w:szCs w:val="24"/>
        </w:rPr>
      </w:pPr>
      <w:r w:rsidRPr="000E1416">
        <w:rPr>
          <w:szCs w:val="24"/>
        </w:rPr>
        <w:t xml:space="preserve">Вычислить длину окружности с точностью </w:t>
      </w:r>
      <m:oMath>
        <m:r>
          <w:rPr>
            <w:rFonts w:ascii="Cambria Math" w:hAnsi="Cambria Math"/>
            <w:szCs w:val="24"/>
          </w:rPr>
          <m:t>ξ</m:t>
        </m:r>
      </m:oMath>
      <w:r w:rsidRPr="000E1416">
        <w:rPr>
          <w:szCs w:val="24"/>
        </w:rPr>
        <w:t xml:space="preserve"> как предел последовательности периметров вписанных правильных многоугольников с удваивающимся числом сторон </w:t>
      </w:r>
      <m:oMath>
        <m:r>
          <w:rPr>
            <w:rFonts w:ascii="Cambria Math" w:hAnsi="Cambria Math"/>
            <w:szCs w:val="24"/>
            <w:lang w:val="en-US"/>
          </w:rPr>
          <m:t>n</m:t>
        </m:r>
      </m:oMath>
      <w:r w:rsidRPr="000E1416">
        <w:rPr>
          <w:szCs w:val="24"/>
        </w:rPr>
        <w:t xml:space="preserve"> (начать </w:t>
      </w:r>
      <w:proofErr w:type="gramStart"/>
      <w:r w:rsidRPr="000E1416">
        <w:rPr>
          <w:szCs w:val="24"/>
        </w:rPr>
        <w:t>с</w:t>
      </w:r>
      <w:proofErr w:type="gramEnd"/>
      <w:r w:rsidRPr="000E1416">
        <w:rPr>
          <w:szCs w:val="24"/>
        </w:rPr>
        <w:t xml:space="preserve"> </w:t>
      </w:r>
      <m:oMath>
        <m:r>
          <m:rPr>
            <m:sty m:val="bi"/>
          </m:rPr>
          <w:rPr>
            <w:rFonts w:ascii="Cambria Math" w:hAnsi="Cambria Math"/>
            <w:szCs w:val="24"/>
            <w:lang w:val="en-US"/>
          </w:rPr>
          <m:t>n</m:t>
        </m:r>
        <m:r>
          <m:rPr>
            <m:sty m:val="bi"/>
          </m:rPr>
          <w:rPr>
            <w:rFonts w:ascii="Cambria Math" w:hAnsi="Cambria Math"/>
            <w:szCs w:val="24"/>
          </w:rPr>
          <m:t>=6</m:t>
        </m:r>
      </m:oMath>
      <w:r w:rsidRPr="000E1416">
        <w:rPr>
          <w:szCs w:val="24"/>
        </w:rPr>
        <w:t xml:space="preserve">). Для вычисления длины стороны использовать формулу удвоения стороны </w:t>
      </w:r>
      <w:proofErr w:type="gramStart"/>
      <w:r w:rsidRPr="000E1416">
        <w:rPr>
          <w:szCs w:val="24"/>
        </w:rPr>
        <w:t>-у</w:t>
      </w:r>
      <w:proofErr w:type="gramEnd"/>
      <w:r w:rsidRPr="000E1416">
        <w:rPr>
          <w:szCs w:val="24"/>
        </w:rPr>
        <w:t>гольника:</w:t>
      </w:r>
      <m:oMath>
        <m:sSub>
          <m:sSubPr>
            <m:ctrlPr>
              <w:rPr>
                <w:rFonts w:ascii="Cambria Math" w:hAnsi="Cambria Math"/>
                <w:i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</w:rPr>
              <m:t>a</m:t>
            </m:r>
          </m:e>
          <m:sub>
            <m:r>
              <w:rPr>
                <w:rFonts w:ascii="Cambria Math" w:hAnsi="Cambria Math"/>
                <w:szCs w:val="24"/>
              </w:rPr>
              <m:t>2n</m:t>
            </m:r>
          </m:sub>
        </m:sSub>
        <m:r>
          <w:rPr>
            <w:rFonts w:ascii="Cambria Math" w:hAnsi="Cambria Math"/>
            <w:szCs w:val="24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  <w:szCs w:val="24"/>
              </w:rPr>
            </m:ctrlPr>
          </m:radPr>
          <m:deg/>
          <m:e>
            <m:r>
              <w:rPr>
                <w:rFonts w:ascii="Cambria Math" w:hAnsi="Cambria Math"/>
                <w:szCs w:val="24"/>
              </w:rPr>
              <m:t>2</m:t>
            </m:r>
            <m:sSup>
              <m:sSupPr>
                <m:ctrlPr>
                  <w:rPr>
                    <w:rFonts w:ascii="Cambria Math" w:hAnsi="Cambria Math"/>
                    <w:i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Cs w:val="24"/>
                  </w:rPr>
                  <m:t>R</m:t>
                </m:r>
              </m:e>
              <m:sup>
                <m:r>
                  <w:rPr>
                    <w:rFonts w:ascii="Cambria Math" w:hAnsi="Cambria Math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Cs w:val="24"/>
              </w:rPr>
              <m:t>-2R</m:t>
            </m:r>
            <m:rad>
              <m:radPr>
                <m:degHide m:val="on"/>
                <m:ctrlPr>
                  <w:rPr>
                    <w:rFonts w:ascii="Cambria Math" w:hAnsi="Cambria Math"/>
                    <w:i/>
                    <w:szCs w:val="24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</w:rPr>
                      <m:t>R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Cs w:val="24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fPr>
                  <m:num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szCs w:val="24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Cs w:val="24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4"/>
                          </w:rPr>
                          <m:t>n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Cs w:val="24"/>
                          </w:rPr>
                          <m:t>2</m:t>
                        </m:r>
                      </m:sup>
                    </m:sSubSup>
                  </m:num>
                  <m:den>
                    <m:r>
                      <w:rPr>
                        <w:rFonts w:ascii="Cambria Math" w:hAnsi="Cambria Math"/>
                        <w:szCs w:val="24"/>
                      </w:rPr>
                      <m:t>4</m:t>
                    </m:r>
                  </m:den>
                </m:f>
              </m:e>
            </m:rad>
          </m:e>
        </m:rad>
      </m:oMath>
    </w:p>
    <w:p w:rsidR="00051BC9" w:rsidRDefault="00051BC9" w:rsidP="00051BC9">
      <w:pPr>
        <w:rPr>
          <w:szCs w:val="24"/>
        </w:rPr>
      </w:pPr>
      <w:r>
        <w:rPr>
          <w:szCs w:val="24"/>
        </w:rPr>
        <w:t xml:space="preserve">Значение </w:t>
      </w:r>
      <w:r w:rsidRPr="000E1416">
        <w:rPr>
          <w:szCs w:val="24"/>
          <w:lang w:val="en-US"/>
        </w:rPr>
        <w:sym w:font="Symbol" w:char="F078"/>
      </w:r>
      <w:r w:rsidRPr="000E1416">
        <w:rPr>
          <w:szCs w:val="24"/>
        </w:rPr>
        <w:t xml:space="preserve"> вводится с клавиатуры.</w:t>
      </w:r>
      <w:r>
        <w:rPr>
          <w:szCs w:val="24"/>
        </w:rPr>
        <w:t xml:space="preserve"> </w:t>
      </w:r>
      <w:r w:rsidRPr="000E1416">
        <w:rPr>
          <w:szCs w:val="24"/>
        </w:rPr>
        <w:t xml:space="preserve">Проверить программу при </w:t>
      </w:r>
      <m:oMath>
        <m:r>
          <w:rPr>
            <w:rFonts w:ascii="Cambria Math" w:hAnsi="Cambria Math"/>
          </w:rPr>
          <m:t>ξ=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-2</m:t>
            </m:r>
          </m:sup>
        </m:sSup>
        <m:r>
          <w:rPr>
            <w:rFonts w:ascii="Cambria Math" w:hAnsi="Cambria Math"/>
          </w:rPr>
          <m:t>,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-3</m:t>
            </m:r>
          </m:sup>
        </m:sSup>
        <m:r>
          <w:rPr>
            <w:rFonts w:ascii="Cambria Math" w:hAnsi="Cambria Math"/>
          </w:rPr>
          <m:t>,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-4</m:t>
            </m:r>
          </m:sup>
        </m:sSup>
      </m:oMath>
      <w:r w:rsidRPr="000E1416">
        <w:rPr>
          <w:szCs w:val="24"/>
        </w:rPr>
        <w:t xml:space="preserve">. Определить влияние </w:t>
      </w:r>
      <m:oMath>
        <m:r>
          <w:rPr>
            <w:rFonts w:ascii="Cambria Math" w:hAnsi="Cambria Math"/>
            <w:szCs w:val="24"/>
          </w:rPr>
          <m:t>ξ</m:t>
        </m:r>
      </m:oMath>
      <w:r w:rsidRPr="000E1416">
        <w:rPr>
          <w:szCs w:val="24"/>
        </w:rPr>
        <w:t xml:space="preserve"> на количество итераций вычисления.</w:t>
      </w:r>
      <w:r>
        <w:rPr>
          <w:szCs w:val="24"/>
        </w:rPr>
        <w:t xml:space="preserve"> Результаты сравнить с точным значением</w:t>
      </w:r>
      <w:r w:rsidR="001E663E">
        <w:rPr>
          <w:szCs w:val="24"/>
        </w:rPr>
        <w:t xml:space="preserve"> длины окружности с введенным радиусом.</w:t>
      </w:r>
    </w:p>
    <w:p w:rsidR="00051BC9" w:rsidRPr="000E1416" w:rsidRDefault="00051BC9" w:rsidP="00051BC9">
      <w:pPr>
        <w:pStyle w:val="2"/>
      </w:pPr>
      <w:r w:rsidRPr="000E1416">
        <w:t>Задание 2</w:t>
      </w:r>
    </w:p>
    <w:p w:rsidR="00051BC9" w:rsidRPr="000E1416" w:rsidRDefault="00051BC9" w:rsidP="00051BC9">
      <w:pPr>
        <w:pStyle w:val="3"/>
      </w:pPr>
      <w:r>
        <w:t>Часть 1. Обработка одномерных массивов.</w:t>
      </w:r>
    </w:p>
    <w:p w:rsidR="00051BC9" w:rsidRDefault="00051BC9" w:rsidP="00051BC9">
      <w:r w:rsidRPr="00E831E4">
        <w:t>Упорядочить массив</w:t>
      </w:r>
      <w:proofErr w:type="gramStart"/>
      <w:r w:rsidRPr="00E831E4">
        <w:t xml:space="preserve"> </w:t>
      </w:r>
      <m:oMath>
        <m:r>
          <w:rPr>
            <w:rFonts w:ascii="Cambria Math" w:hAnsi="Cambria Math"/>
          </w:rPr>
          <m:t>А</m:t>
        </m:r>
        <w:proofErr w:type="gramEnd"/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</m:oMath>
      <w:r w:rsidRPr="00E831E4">
        <w:t xml:space="preserve"> (</w:t>
      </w:r>
      <m:oMath>
        <m:r>
          <w:rPr>
            <w:rFonts w:ascii="Cambria Math" w:hAnsi="Cambria Math"/>
          </w:rPr>
          <m:t>n≤30</m:t>
        </m:r>
      </m:oMath>
      <w:r w:rsidRPr="00E831E4">
        <w:t>) по неубыванию абсолютной величины элементов, используя метод сортировки «пузырьком».</w:t>
      </w:r>
    </w:p>
    <w:p w:rsidR="00051BC9" w:rsidRPr="000E1416" w:rsidRDefault="00051BC9" w:rsidP="00051BC9">
      <w:pPr>
        <w:pStyle w:val="3"/>
      </w:pPr>
      <w:r>
        <w:t>Часть 2. Обработка матриц.</w:t>
      </w:r>
    </w:p>
    <w:p w:rsidR="00051BC9" w:rsidRDefault="00051BC9" w:rsidP="00051BC9">
      <w:r w:rsidRPr="000E1416">
        <w:t xml:space="preserve">Дана целочисленная матрица </w:t>
      </w:r>
      <m:oMath>
        <m:r>
          <w:rPr>
            <w:rFonts w:ascii="Cambria Math" w:hAnsi="Cambria Math"/>
            <w:lang w:val="en-US"/>
          </w:rPr>
          <m:t>A</m:t>
        </m:r>
        <m:r>
          <w:rPr>
            <w:rFonts w:ascii="Cambria Math" w:hAnsi="Cambria Math"/>
          </w:rPr>
          <m:t>(</m:t>
        </m:r>
        <m:r>
          <w:rPr>
            <w:rFonts w:ascii="Cambria Math" w:hAnsi="Cambria Math"/>
            <w:lang w:val="en-US"/>
          </w:rPr>
          <m:t>n</m:t>
        </m:r>
        <m:r>
          <w:rPr>
            <w:rFonts w:ascii="Cambria Math" w:hAnsi="Cambria Math"/>
          </w:rPr>
          <m:t>,</m:t>
        </m:r>
        <m:r>
          <w:rPr>
            <w:rFonts w:ascii="Cambria Math" w:hAnsi="Cambria Math"/>
            <w:lang w:val="en-US"/>
          </w:rPr>
          <m:t>m</m:t>
        </m:r>
        <m:r>
          <w:rPr>
            <w:rFonts w:ascii="Cambria Math" w:hAnsi="Cambria Math"/>
          </w:rPr>
          <m:t>)</m:t>
        </m:r>
      </m:oMath>
      <w:r w:rsidRPr="00EC7F36">
        <w:rPr>
          <w:bCs/>
        </w:rPr>
        <w:t>,(</w:t>
      </w:r>
      <m:oMath>
        <m:r>
          <w:rPr>
            <w:rFonts w:ascii="Cambria Math" w:hAnsi="Cambria Math"/>
            <w:lang w:val="en-US"/>
          </w:rPr>
          <m:t>n</m:t>
        </m:r>
        <m:r>
          <w:rPr>
            <w:rFonts w:ascii="Cambria Math" w:hAnsi="Cambria Math"/>
          </w:rPr>
          <m:t>≤8</m:t>
        </m:r>
      </m:oMath>
      <w:r w:rsidRPr="00EC7F36">
        <w:rPr>
          <w:bCs/>
        </w:rPr>
        <w:t>,</w:t>
      </w:r>
      <m:oMath>
        <m:r>
          <w:rPr>
            <w:rFonts w:ascii="Cambria Math" w:hAnsi="Cambria Math"/>
            <w:lang w:val="en-US"/>
          </w:rPr>
          <m:t>m</m:t>
        </m:r>
        <m:r>
          <w:rPr>
            <w:rFonts w:ascii="Cambria Math" w:hAnsi="Cambria Math"/>
          </w:rPr>
          <m:t>≤15</m:t>
        </m:r>
      </m:oMath>
      <w:r w:rsidRPr="00EC7F36">
        <w:rPr>
          <w:bCs/>
        </w:rPr>
        <w:t>).</w:t>
      </w:r>
      <w:r w:rsidRPr="000E1416">
        <w:t xml:space="preserve"> Выяснить, есть ли в ней ненулевые элементы, и, если есть, определить разность индексов наименьшего и наибольшего из них.</w:t>
      </w:r>
      <w:r>
        <w:t xml:space="preserve"> Вывести всю полученную информацию (исходную матрицу, найденные элементы и их координаты).</w:t>
      </w:r>
    </w:p>
    <w:p w:rsidR="00051BC9" w:rsidRDefault="00051BC9" w:rsidP="00051BC9">
      <w:pPr>
        <w:pStyle w:val="3"/>
      </w:pPr>
      <w:r w:rsidRPr="00D36A9A">
        <w:t xml:space="preserve">Часть </w:t>
      </w:r>
      <w:r w:rsidRPr="00B85562">
        <w:t>3</w:t>
      </w:r>
      <w:r w:rsidRPr="00D36A9A">
        <w:t>.</w:t>
      </w:r>
      <w:r>
        <w:t>Декомпозиция и разработка подпрограмм.</w:t>
      </w:r>
    </w:p>
    <w:p w:rsidR="00051BC9" w:rsidRPr="00E831E4" w:rsidRDefault="00051BC9" w:rsidP="00051BC9">
      <w:r w:rsidRPr="00E831E4">
        <w:t xml:space="preserve">При решении задания необходимо использовать не менее </w:t>
      </w:r>
      <m:oMath>
        <m:r>
          <w:rPr>
            <w:rFonts w:ascii="Cambria Math" w:hAnsi="Cambria Math"/>
          </w:rPr>
          <m:t>3</m:t>
        </m:r>
      </m:oMath>
      <w:r>
        <w:t>-х</w:t>
      </w:r>
      <w:r w:rsidRPr="00E831E4">
        <w:t xml:space="preserve"> подпрограмм, а также построить и представить в отчете структурную схему программы.</w:t>
      </w:r>
    </w:p>
    <w:p w:rsidR="00051BC9" w:rsidRDefault="00051BC9" w:rsidP="00051BC9">
      <w:r w:rsidRPr="00E831E4">
        <w:t xml:space="preserve">Пользователь вводит количество чисел </w:t>
      </w:r>
      <m:oMath>
        <m:r>
          <w:rPr>
            <w:rFonts w:ascii="Cambria Math" w:hAnsi="Cambria Math"/>
          </w:rPr>
          <m:t>N</m:t>
        </m:r>
      </m:oMath>
      <w:r w:rsidRPr="00E831E4">
        <w:t xml:space="preserve">, а замет </w:t>
      </w:r>
      <m:oMath>
        <m:r>
          <w:rPr>
            <w:rFonts w:ascii="Cambria Math" w:hAnsi="Cambria Math"/>
          </w:rPr>
          <m:t>N</m:t>
        </m:r>
      </m:oMath>
      <w:r w:rsidRPr="00E831E4">
        <w:t xml:space="preserve"> целых чисел (гарантируется, что </w:t>
      </w:r>
      <m:oMath>
        <m:r>
          <w:rPr>
            <w:rFonts w:ascii="Cambria Math" w:hAnsi="Cambria Math"/>
          </w:rPr>
          <m:t>N</m:t>
        </m:r>
      </m:oMath>
      <w:r w:rsidRPr="00E831E4">
        <w:t xml:space="preserve"> не больше </w:t>
      </w:r>
      <m:oMath>
        <m:r>
          <w:rPr>
            <w:rFonts w:ascii="Cambria Math" w:hAnsi="Cambria Math"/>
          </w:rPr>
          <m:t>9</m:t>
        </m:r>
      </m:oMath>
      <w:r w:rsidRPr="00E831E4">
        <w:t>). Найти максимальное число, введенное пользователем, которое является простым. Если таких чисел нет, то вывести соответствующее сообщение.</w:t>
      </w:r>
    </w:p>
    <w:p w:rsidR="00051BC9" w:rsidRPr="00E831E4" w:rsidRDefault="00051BC9" w:rsidP="00051BC9">
      <w:pPr>
        <w:pStyle w:val="2"/>
      </w:pPr>
      <w:r w:rsidRPr="00E831E4">
        <w:t>Задание 3</w:t>
      </w:r>
    </w:p>
    <w:p w:rsidR="00051BC9" w:rsidRPr="000E1416" w:rsidRDefault="00051BC9" w:rsidP="00051BC9">
      <w:pPr>
        <w:pStyle w:val="3"/>
      </w:pPr>
      <w:r>
        <w:t>Часть 1. Создание модулей. Указатель на функцию.</w:t>
      </w:r>
    </w:p>
    <w:p w:rsidR="00051BC9" w:rsidRPr="000E1416" w:rsidRDefault="00051BC9" w:rsidP="00051BC9">
      <w:r w:rsidRPr="000E1416">
        <w:t>Разработать модуль, содержащий указанную процедуру</w:t>
      </w:r>
      <w:r>
        <w:t xml:space="preserve"> или функцию</w:t>
      </w:r>
      <w:r w:rsidRPr="000E1416">
        <w:t>. Написать тестирующую программу.</w:t>
      </w:r>
    </w:p>
    <w:p w:rsidR="00051BC9" w:rsidRDefault="00051BC9" w:rsidP="00051BC9">
      <w:r w:rsidRPr="000E1416">
        <w:t>Составить подпрограмму для определения</w:t>
      </w:r>
      <w:r>
        <w:t xml:space="preserve"> </w:t>
      </w:r>
      <w:r w:rsidRPr="000E1416">
        <w:t>значения многочлена</w:t>
      </w:r>
      <m:oMath>
        <m:r>
          <w:rPr>
            <w:rFonts w:ascii="Cambria Math" w:hAnsi="Cambria Math"/>
          </w:rPr>
          <m:t xml:space="preserve">  </m:t>
        </m:r>
        <m:r>
          <m:rPr>
            <m:sty m:val="p"/>
          </m:rPr>
          <w:rPr>
            <w:rFonts w:ascii="Cambria Math" w:hAnsi="Cambria Math"/>
          </w:rPr>
          <m:t>P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n</m:t>
            </m:r>
          </m:sup>
        </m:sSup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n-1</m:t>
            </m:r>
          </m:sup>
        </m:sSup>
        <m:r>
          <w:rPr>
            <w:rFonts w:ascii="Cambria Math" w:hAnsi="Cambria Math"/>
          </w:rPr>
          <m:t>+…+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</m:oMath>
    </w:p>
    <w:p w:rsidR="00051BC9" w:rsidRPr="0038546F" w:rsidRDefault="00051BC9" w:rsidP="00051BC9">
      <w:r w:rsidRPr="000E1416">
        <w:lastRenderedPageBreak/>
        <w:t xml:space="preserve">В </w:t>
      </w:r>
      <w:r>
        <w:t xml:space="preserve">подпрограмму </w:t>
      </w:r>
      <w:r w:rsidRPr="000E1416">
        <w:t xml:space="preserve">передается вектор коэффициентов и значение переменной </w:t>
      </w:r>
      <m:oMath>
        <m:r>
          <w:rPr>
            <w:rFonts w:ascii="Cambria Math" w:hAnsi="Cambria Math"/>
          </w:rPr>
          <m:t>x</m:t>
        </m:r>
      </m:oMath>
      <w:r>
        <w:t xml:space="preserve">, а возвращается значение многочлена. Составить подпрограмму Табуляции многочлена на отрезке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n</m:t>
                </m:r>
              </m:sub>
            </m:sSub>
            <m:r>
              <w:rPr>
                <w:rFonts w:ascii="Cambria Math" w:hAnsi="Cambria Math"/>
              </w:rPr>
              <m:t>,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k</m:t>
                </m:r>
              </m:sub>
            </m:sSub>
          </m:e>
        </m:d>
        <m:r>
          <w:rPr>
            <w:rFonts w:ascii="Cambria Math" w:hAnsi="Cambria Math"/>
          </w:rPr>
          <m:t xml:space="preserve"> </m:t>
        </m:r>
      </m:oMath>
      <w:r>
        <w:rPr>
          <w:lang w:val="en-US"/>
        </w:rPr>
        <w:t>c</w:t>
      </w:r>
      <w:r>
        <w:t xml:space="preserve"> шагом </w:t>
      </w:r>
      <m:oMath>
        <m:r>
          <w:rPr>
            <w:rFonts w:ascii="Cambria Math" w:hAnsi="Cambria Math"/>
          </w:rPr>
          <m:t>h</m:t>
        </m:r>
      </m:oMath>
      <w:r>
        <w:t>, которые вводятся с клавиатуры.</w:t>
      </w:r>
    </w:p>
    <w:p w:rsidR="00051BC9" w:rsidRPr="000E1416" w:rsidRDefault="00051BC9" w:rsidP="00051BC9">
      <w:r>
        <w:t xml:space="preserve">Оттестировать </w:t>
      </w:r>
      <w:r w:rsidRPr="000E1416">
        <w:t xml:space="preserve"> написанную процедуру </w:t>
      </w:r>
      <w:r>
        <w:t xml:space="preserve">на </w:t>
      </w:r>
      <w:proofErr w:type="spellStart"/>
      <w:r>
        <w:t>пимере</w:t>
      </w:r>
      <w:proofErr w:type="spellEnd"/>
      <w:r w:rsidRPr="000E1416">
        <w:t xml:space="preserve"> вычисления значения </w:t>
      </w:r>
      <w:r>
        <w:t>многочлена при выполнении построения таблицы функций многочленов:</w:t>
      </w:r>
    </w:p>
    <w:p w:rsidR="00051BC9" w:rsidRPr="00EC7F36" w:rsidRDefault="00051BC9" w:rsidP="00051BC9">
      <m:oMathPara>
        <m:oMath>
          <m:r>
            <w:rPr>
              <w:rFonts w:ascii="Cambria Math" w:hAnsi="Cambria Math"/>
              <w:lang w:val="en-US"/>
            </w:rPr>
            <m:t>z</m:t>
          </m:r>
          <m:r>
            <w:rPr>
              <w:rFonts w:ascii="Cambria Math" w:hAnsi="Cambria Math"/>
            </w:rPr>
            <m:t>=8.2</m:t>
          </m:r>
          <m:sSup>
            <m:sSupPr>
              <m:ctrlPr>
                <w:rPr>
                  <w:rFonts w:ascii="Cambria Math" w:hAnsi="Cambria Math"/>
                  <w:i/>
                  <w:lang w:val="en-US"/>
                </w:rPr>
              </m:ctrlPr>
            </m:sSupPr>
            <m:e>
              <m:r>
                <w:rPr>
                  <w:rFonts w:ascii="Cambria Math" w:hAnsi="Cambria Math"/>
                  <w:lang w:val="en-US"/>
                </w:rPr>
                <m:t>x</m:t>
              </m:r>
            </m:e>
            <m:sup>
              <m:r>
                <w:rPr>
                  <w:rFonts w:ascii="Cambria Math" w:hAnsi="Cambria Math"/>
                  <w:vertAlign w:val="superscript"/>
                </w:rPr>
                <m:t>5</m:t>
              </m:r>
            </m:sup>
          </m:sSup>
          <m:r>
            <w:rPr>
              <w:rFonts w:ascii="Cambria Math" w:hAnsi="Cambria Math"/>
            </w:rPr>
            <m:t>-7.0</m:t>
          </m:r>
          <m:sSup>
            <m:sSupPr>
              <m:ctrlPr>
                <w:rPr>
                  <w:rFonts w:ascii="Cambria Math" w:hAnsi="Cambria Math"/>
                  <w:i/>
                  <w:lang w:val="en-US"/>
                </w:rPr>
              </m:ctrlPr>
            </m:sSupPr>
            <m:e>
              <m:r>
                <w:rPr>
                  <w:rFonts w:ascii="Cambria Math" w:hAnsi="Cambria Math"/>
                  <w:lang w:val="en-US"/>
                </w:rPr>
                <m:t>x</m:t>
              </m:r>
            </m:e>
            <m:sup>
              <m:r>
                <w:rPr>
                  <w:rFonts w:ascii="Cambria Math" w:hAnsi="Cambria Math"/>
                  <w:vertAlign w:val="superscript"/>
                </w:rPr>
                <m:t>3</m:t>
              </m:r>
            </m:sup>
          </m:sSup>
          <m:r>
            <w:rPr>
              <w:rFonts w:ascii="Cambria Math" w:hAnsi="Cambria Math"/>
            </w:rPr>
            <m:t>-9.0</m:t>
          </m:r>
          <m:r>
            <w:rPr>
              <w:rFonts w:ascii="Cambria Math" w:hAnsi="Cambria Math"/>
              <w:lang w:val="en-US"/>
            </w:rPr>
            <m:t>x</m:t>
          </m:r>
          <m:r>
            <w:rPr>
              <w:rFonts w:ascii="Cambria Math" w:hAnsi="Cambria Math"/>
            </w:rPr>
            <m:t>+25.0</m:t>
          </m:r>
        </m:oMath>
      </m:oMathPara>
    </w:p>
    <w:p w:rsidR="00051BC9" w:rsidRDefault="00051BC9" w:rsidP="00051BC9">
      <w:pPr>
        <w:rPr>
          <w:lang w:val="en-US"/>
        </w:rPr>
      </w:pPr>
      <m:oMathPara>
        <m:oMath>
          <m:r>
            <w:rPr>
              <w:rFonts w:ascii="Cambria Math" w:hAnsi="Cambria Math"/>
            </w:rPr>
            <m:t>у=9.0</m:t>
          </m:r>
          <m:sSup>
            <m:sSupPr>
              <m:ctrlPr>
                <w:rPr>
                  <w:rFonts w:ascii="Cambria Math" w:hAnsi="Cambria Math"/>
                  <w:i/>
                  <w:lang w:val="en-US"/>
                </w:rPr>
              </m:ctrlPr>
            </m:sSupPr>
            <m:e>
              <m:r>
                <w:rPr>
                  <w:rFonts w:ascii="Cambria Math" w:hAnsi="Cambria Math"/>
                  <w:lang w:val="en-US"/>
                </w:rPr>
                <m:t>x</m:t>
              </m:r>
            </m:e>
            <m:sup>
              <m:r>
                <w:rPr>
                  <w:rFonts w:ascii="Cambria Math" w:hAnsi="Cambria Math"/>
                  <w:vertAlign w:val="superscript"/>
                </w:rPr>
                <m:t>4</m:t>
              </m:r>
            </m:sup>
          </m:sSup>
          <m:r>
            <w:rPr>
              <w:rFonts w:ascii="Cambria Math" w:hAnsi="Cambria Math"/>
            </w:rPr>
            <m:t>+1.8</m:t>
          </m:r>
          <m:sSup>
            <m:sSupPr>
              <m:ctrlPr>
                <w:rPr>
                  <w:rFonts w:ascii="Cambria Math" w:hAnsi="Cambria Math"/>
                  <w:i/>
                  <w:lang w:val="en-US"/>
                </w:rPr>
              </m:ctrlPr>
            </m:sSupPr>
            <m:e>
              <m:r>
                <w:rPr>
                  <w:rFonts w:ascii="Cambria Math" w:hAnsi="Cambria Math"/>
                  <w:lang w:val="en-US"/>
                </w:rPr>
                <m:t>x</m:t>
              </m:r>
            </m:e>
            <m:sup>
              <m:r>
                <w:rPr>
                  <w:rFonts w:ascii="Cambria Math" w:hAnsi="Cambria Math"/>
                  <w:vertAlign w:val="superscript"/>
                </w:rPr>
                <m:t>3</m:t>
              </m:r>
            </m:sup>
          </m:sSup>
          <m:r>
            <w:rPr>
              <w:rFonts w:ascii="Cambria Math" w:hAnsi="Cambria Math"/>
            </w:rPr>
            <m:t>-10.5</m:t>
          </m:r>
          <m:r>
            <w:rPr>
              <w:rFonts w:ascii="Cambria Math" w:hAnsi="Cambria Math"/>
              <w:lang w:val="en-US"/>
            </w:rPr>
            <m:t>x</m:t>
          </m:r>
        </m:oMath>
      </m:oMathPara>
    </w:p>
    <w:p w:rsidR="00051BC9" w:rsidRPr="000E1416" w:rsidRDefault="00051BC9" w:rsidP="00051BC9">
      <w:r w:rsidRPr="000E1416">
        <w:t>Ввод данных выполнить в основной программе.</w:t>
      </w:r>
      <w:r>
        <w:t xml:space="preserve"> Результаты проверить вычислениями в </w:t>
      </w:r>
      <w:proofErr w:type="spellStart"/>
      <w:r>
        <w:t>онлайн</w:t>
      </w:r>
      <w:proofErr w:type="spellEnd"/>
      <w:r>
        <w:t xml:space="preserve"> калькуляторе.</w:t>
      </w:r>
    </w:p>
    <w:p w:rsidR="00051BC9" w:rsidRDefault="00051BC9" w:rsidP="00051BC9">
      <w:pPr>
        <w:pStyle w:val="3"/>
      </w:pPr>
      <w:r w:rsidRPr="000E1416">
        <w:t xml:space="preserve">Часть 2. </w:t>
      </w:r>
      <w:r>
        <w:t>Строки и динамические структуры</w:t>
      </w:r>
      <w:r w:rsidRPr="000E1416">
        <w:t>.</w:t>
      </w:r>
    </w:p>
    <w:p w:rsidR="00051BC9" w:rsidRDefault="00051BC9" w:rsidP="00051BC9">
      <w:pPr>
        <w:rPr>
          <w:szCs w:val="24"/>
        </w:rPr>
      </w:pPr>
      <w:r w:rsidRPr="004A4312">
        <w:rPr>
          <w:szCs w:val="24"/>
        </w:rPr>
        <w:t>С клавиатуры вводится символьная строка, содержащая</w:t>
      </w:r>
      <w:r>
        <w:rPr>
          <w:szCs w:val="24"/>
        </w:rPr>
        <w:t xml:space="preserve"> </w:t>
      </w:r>
      <w:r w:rsidRPr="004A4312">
        <w:rPr>
          <w:szCs w:val="24"/>
        </w:rPr>
        <w:t xml:space="preserve">последовательность вещественных чисел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  <w:vertAlign w:val="subscript"/>
              </w:rPr>
              <m:t>1</m:t>
            </m:r>
          </m:sub>
        </m:sSub>
        <m:r>
          <w:rPr>
            <w:rFonts w:ascii="Cambria Math" w:hAnsi="Cambria Math"/>
          </w:rPr>
          <m:t xml:space="preserve">,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  <w:vertAlign w:val="subscript"/>
              </w:rPr>
              <m:t>2</m:t>
            </m:r>
          </m:sub>
        </m:sSub>
        <m:r>
          <w:rPr>
            <w:rFonts w:ascii="Cambria Math" w:hAnsi="Cambria Math"/>
          </w:rPr>
          <m:t xml:space="preserve">,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  <w:vertAlign w:val="subscript"/>
              </w:rPr>
              <m:t>3</m:t>
            </m:r>
          </m:sub>
        </m:sSub>
        <m:r>
          <w:rPr>
            <w:rFonts w:ascii="Cambria Math" w:hAnsi="Cambria Math"/>
          </w:rPr>
          <m:t xml:space="preserve">,…,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  <w:vertAlign w:val="subscript"/>
              </w:rPr>
              <m:t>n</m:t>
            </m:r>
          </m:sub>
        </m:sSub>
      </m:oMath>
      <w:r w:rsidRPr="004A4312">
        <w:rPr>
          <w:szCs w:val="24"/>
        </w:rPr>
        <w:t>(</w:t>
      </w:r>
      <m:oMath>
        <m:r>
          <w:rPr>
            <w:rFonts w:ascii="Cambria Math" w:hAnsi="Cambria Math"/>
            <w:szCs w:val="24"/>
            <w:lang w:val="en-US"/>
          </w:rPr>
          <m:t>n</m:t>
        </m:r>
        <m:r>
          <w:rPr>
            <w:rFonts w:ascii="Cambria Math" w:hAnsi="Cambria Math"/>
            <w:szCs w:val="24"/>
          </w:rPr>
          <m:t>&gt;2</m:t>
        </m:r>
      </m:oMath>
      <w:r w:rsidRPr="004A4312">
        <w:rPr>
          <w:szCs w:val="24"/>
        </w:rPr>
        <w:t xml:space="preserve">) в символьном представлении. Числа разделены пробелами. Составить из чисел последовательности двусвязный список, предварительно преобразовав числа в вещественное представление. Сформировать новый список, содержащий последовательность, состоящую из чисел: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min</m:t>
            </m:r>
          </m:fName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e>
                  <m:sub>
                    <m:r>
                      <w:rPr>
                        <w:rFonts w:ascii="Cambria Math" w:hAnsi="Cambria Math"/>
                        <w:vertAlign w:val="subscript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,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</w:rPr>
                      <m:t>n</m:t>
                    </m:r>
                  </m:sub>
                </m:sSub>
              </m:e>
            </m:d>
          </m:e>
        </m:func>
      </m:oMath>
      <w:r w:rsidRPr="00FF4712">
        <w:t xml:space="preserve">;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min</m:t>
            </m:r>
          </m:fName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e>
                  <m:sub>
                    <m:r>
                      <w:rPr>
                        <w:rFonts w:ascii="Cambria Math" w:hAnsi="Cambria Math"/>
                        <w:vertAlign w:val="subscript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>,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</w:rPr>
                      <m:t>n-1</m:t>
                    </m:r>
                  </m:sub>
                </m:sSub>
              </m:e>
            </m:d>
          </m:e>
        </m:func>
      </m:oMath>
      <w:r w:rsidRPr="00FF4712">
        <w:t xml:space="preserve">;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min</m:t>
            </m:r>
          </m:fName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e>
                  <m:sub>
                    <m:r>
                      <w:rPr>
                        <w:rFonts w:ascii="Cambria Math" w:hAnsi="Cambria Math"/>
                        <w:vertAlign w:val="subscript"/>
                      </w:rPr>
                      <m:t>3</m:t>
                    </m:r>
                  </m:sub>
                </m:sSub>
                <m:r>
                  <w:rPr>
                    <w:rFonts w:ascii="Cambria Math" w:hAnsi="Cambria Math"/>
                  </w:rPr>
                  <m:t>,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</w:rPr>
                      <m:t>n-2</m:t>
                    </m:r>
                  </m:sub>
                </m:sSub>
              </m:e>
            </m:d>
          </m:e>
        </m:func>
      </m:oMath>
      <w:r w:rsidRPr="00256C7F">
        <w:t xml:space="preserve">; </w:t>
      </w:r>
      <m:oMath>
        <m:r>
          <w:rPr>
            <w:rFonts w:ascii="Cambria Math" w:hAnsi="Cambria Math"/>
          </w:rPr>
          <m:t>…</m:t>
        </m:r>
      </m:oMath>
      <w:r w:rsidRPr="00256C7F">
        <w:t>;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min</m:t>
            </m:r>
          </m:fName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e>
                  <m:sub>
                    <m:r>
                      <w:rPr>
                        <w:rFonts w:ascii="Cambria Math" w:hAnsi="Cambria Math"/>
                        <w:vertAlign w:val="subscript"/>
                        <w:lang w:val="en-US"/>
                      </w:rPr>
                      <m:t>n</m:t>
                    </m:r>
                  </m:sub>
                </m:sSub>
                <m:r>
                  <w:rPr>
                    <w:rFonts w:ascii="Cambria Math" w:hAnsi="Cambria Math"/>
                  </w:rPr>
                  <m:t>,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</w:rPr>
                      <m:t>1</m:t>
                    </m:r>
                  </m:sub>
                </m:sSub>
              </m:e>
            </m:d>
          </m:e>
        </m:func>
      </m:oMath>
      <w:r w:rsidRPr="004A4312">
        <w:rPr>
          <w:szCs w:val="24"/>
        </w:rPr>
        <w:t>. Вывести на печать оба списка.</w:t>
      </w:r>
    </w:p>
    <w:p w:rsidR="00F7347D" w:rsidRDefault="00F7347D"/>
    <w:sectPr w:rsidR="00F7347D" w:rsidSect="00F734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1"/>
  <w:proofState w:spelling="clean" w:grammar="clean"/>
  <w:defaultTabStop w:val="708"/>
  <w:characterSpacingControl w:val="doNotCompress"/>
  <w:compat/>
  <w:rsids>
    <w:rsidRoot w:val="00051BC9"/>
    <w:rsid w:val="00051BC9"/>
    <w:rsid w:val="001E663E"/>
    <w:rsid w:val="00336942"/>
    <w:rsid w:val="00F734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BC9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51BC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0"/>
    <w:unhideWhenUsed/>
    <w:qFormat/>
    <w:rsid w:val="00051BC9"/>
    <w:pPr>
      <w:keepNext w:val="0"/>
      <w:keepLines w:val="0"/>
      <w:spacing w:before="240"/>
      <w:outlineLvl w:val="1"/>
    </w:pPr>
    <w:rPr>
      <w:rFonts w:ascii="Times New Roman" w:eastAsia="Times New Roman" w:hAnsi="Times New Roman" w:cs="Times New Roman"/>
      <w:bCs w:val="0"/>
      <w:color w:val="auto"/>
    </w:rPr>
  </w:style>
  <w:style w:type="paragraph" w:styleId="3">
    <w:name w:val="heading 3"/>
    <w:basedOn w:val="a0"/>
    <w:next w:val="a"/>
    <w:link w:val="30"/>
    <w:unhideWhenUsed/>
    <w:qFormat/>
    <w:rsid w:val="00051BC9"/>
    <w:pPr>
      <w:numPr>
        <w:ilvl w:val="0"/>
      </w:numPr>
      <w:ind w:firstLine="567"/>
      <w:outlineLvl w:val="2"/>
    </w:pPr>
    <w:rPr>
      <w:rFonts w:ascii="Times New Roman" w:eastAsia="Times New Roman" w:hAnsi="Times New Roman" w:cs="Times New Roman"/>
      <w:b/>
      <w:iCs w:val="0"/>
      <w:color w:val="auto"/>
      <w:spacing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051BC9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051BC9"/>
    <w:rPr>
      <w:rFonts w:ascii="Times New Roman" w:eastAsia="Times New Roman" w:hAnsi="Times New Roman" w:cs="Times New Roman"/>
      <w:b/>
      <w:i/>
      <w:sz w:val="24"/>
      <w:szCs w:val="24"/>
      <w:lang w:eastAsia="ru-RU"/>
    </w:rPr>
  </w:style>
  <w:style w:type="paragraph" w:styleId="a4">
    <w:name w:val="Title"/>
    <w:basedOn w:val="a"/>
    <w:next w:val="a"/>
    <w:link w:val="a5"/>
    <w:qFormat/>
    <w:rsid w:val="00051BC9"/>
    <w:pPr>
      <w:pageBreakBefore/>
      <w:spacing w:before="120"/>
      <w:jc w:val="center"/>
      <w:outlineLvl w:val="0"/>
    </w:pPr>
    <w:rPr>
      <w:b/>
      <w:sz w:val="28"/>
    </w:rPr>
  </w:style>
  <w:style w:type="character" w:customStyle="1" w:styleId="a5">
    <w:name w:val="Название Знак"/>
    <w:basedOn w:val="a1"/>
    <w:link w:val="a4"/>
    <w:rsid w:val="00051BC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051BC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0">
    <w:name w:val="Subtitle"/>
    <w:basedOn w:val="a"/>
    <w:next w:val="a"/>
    <w:link w:val="a6"/>
    <w:uiPriority w:val="11"/>
    <w:qFormat/>
    <w:rsid w:val="00051BC9"/>
    <w:pPr>
      <w:numPr>
        <w:ilvl w:val="1"/>
      </w:numPr>
      <w:ind w:firstLine="567"/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6">
    <w:name w:val="Подзаголовок Знак"/>
    <w:basedOn w:val="a1"/>
    <w:link w:val="a0"/>
    <w:uiPriority w:val="11"/>
    <w:rsid w:val="00051BC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51BC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051BC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490</Words>
  <Characters>2794</Characters>
  <Application>Microsoft Office Word</Application>
  <DocSecurity>0</DocSecurity>
  <Lines>23</Lines>
  <Paragraphs>6</Paragraphs>
  <ScaleCrop>false</ScaleCrop>
  <Company/>
  <LinksUpToDate>false</LinksUpToDate>
  <CharactersWithSpaces>3278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Евгений</cp:lastModifiedBy>
  <cp:revision>2</cp:revision>
  <dcterms:created xsi:type="dcterms:W3CDTF">2024-08-08T10:07:00Z</dcterms:created>
  <dcterms:modified xsi:type="dcterms:W3CDTF">2024-08-08T12:55:00Z</dcterms:modified>
</cp:coreProperties>
</file>