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F77" w:rsidRPr="007A5CFB" w:rsidRDefault="002F2F77" w:rsidP="002F2F77">
      <w:pPr>
        <w:pStyle w:val="a4"/>
      </w:pPr>
      <w:r>
        <w:t xml:space="preserve">Домашние задания. Вариант </w:t>
      </w:r>
      <w:r w:rsidRPr="007A5CFB">
        <w:t>22</w:t>
      </w:r>
    </w:p>
    <w:p w:rsidR="002F2F77" w:rsidRPr="00D36A9A" w:rsidRDefault="002F2F77" w:rsidP="002F2F77">
      <w:pPr>
        <w:pStyle w:val="2"/>
      </w:pPr>
      <w:r>
        <w:t>Задание 1</w:t>
      </w:r>
    </w:p>
    <w:p w:rsidR="00E41DDF" w:rsidRPr="00E41DDF" w:rsidRDefault="002F2F77" w:rsidP="002F2F77">
      <w:pPr>
        <w:rPr>
          <w:b/>
          <w:i/>
        </w:rPr>
      </w:pPr>
      <w:r w:rsidRPr="00BC5CC2">
        <w:rPr>
          <w:rStyle w:val="30"/>
        </w:rPr>
        <w:t>Часть 1.</w:t>
      </w:r>
      <w:r>
        <w:t xml:space="preserve"> </w:t>
      </w:r>
      <w:r w:rsidR="00E41DDF">
        <w:rPr>
          <w:b/>
          <w:i/>
        </w:rPr>
        <w:t>Вычисление выражений.</w:t>
      </w:r>
    </w:p>
    <w:p w:rsidR="002F2F77" w:rsidRDefault="002F2F77" w:rsidP="002F2F77">
      <w:pPr>
        <w:rPr>
          <w:lang w:val="es-ES"/>
        </w:rPr>
      </w:pPr>
      <w:r>
        <w:t>Вычислить</w:t>
      </w:r>
      <w:r w:rsidRPr="00121E59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ES"/>
                      </w:rPr>
                      <m:t>a</m:t>
                    </m:r>
                  </m:e>
                </m:d>
              </m:e>
            </m:func>
            <m:r>
              <w:rPr>
                <w:rFonts w:ascii="Cambria Math" w:hAnsi="Cambria Math"/>
                <w:lang w:val="es-ES"/>
              </w:rPr>
              <m:t>-b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lang w:val="es-ES"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b</m:t>
                </m:r>
              </m:e>
            </m:d>
            <m:r>
              <w:rPr>
                <w:rFonts w:ascii="Cambria Math" w:hAnsi="Cambria Math"/>
                <w:lang w:val="es-ES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p>
                    </m:sSup>
                  </m:e>
                </m:d>
              </m:e>
            </m:func>
          </m:den>
        </m:f>
      </m:oMath>
      <w:r>
        <w:rPr>
          <w:lang w:val="es-ES"/>
        </w:rPr>
        <w:t>.</w:t>
      </w:r>
    </w:p>
    <w:p w:rsidR="002F2F77" w:rsidRPr="00121E59" w:rsidRDefault="002F2F77" w:rsidP="002F2F77">
      <w:r>
        <w:rPr>
          <w:lang w:val="es-ES"/>
        </w:rPr>
        <w:t>Определить, как влияет на точность вычислений выбранный тип данных</w:t>
      </w:r>
      <w:r w:rsidRPr="00121E59">
        <w:rPr>
          <w:i/>
          <w:color w:val="000000"/>
        </w:rPr>
        <w:t>.</w:t>
      </w:r>
    </w:p>
    <w:p w:rsidR="002F2F77" w:rsidRPr="00D36A9A" w:rsidRDefault="002F2F77" w:rsidP="002F2F77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2F2F77" w:rsidRDefault="002F2F77" w:rsidP="002F2F77">
      <w:pPr>
        <w:spacing w:before="120"/>
        <w:rPr>
          <w:szCs w:val="24"/>
        </w:rPr>
      </w:pPr>
      <w:r w:rsidRPr="00121E59">
        <w:rPr>
          <w:szCs w:val="24"/>
        </w:rPr>
        <w:t xml:space="preserve">Даны действительные числа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BE1D4D">
        <w:rPr>
          <w:bCs/>
          <w:iCs/>
          <w:szCs w:val="24"/>
        </w:rPr>
        <w:t xml:space="preserve"> и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 xml:space="preserve"> (вводятся с клавиатуры)</m:t>
        </m:r>
      </m:oMath>
      <w:r w:rsidRPr="00BE1D4D">
        <w:rPr>
          <w:bCs/>
          <w:iCs/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)</m:t>
        </m:r>
      </m:oMath>
      <w:r w:rsidRPr="00BE1D4D">
        <w:rPr>
          <w:bCs/>
          <w:iCs/>
          <w:szCs w:val="24"/>
        </w:rPr>
        <w:t>:</w:t>
      </w:r>
      <w:r w:rsidRPr="00BE1D4D">
        <w:rPr>
          <w:rFonts w:ascii="Cambria Math" w:hAnsi="Cambria Math"/>
          <w:i/>
          <w:iCs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x-2y+xy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y;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x=y;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y-2x+1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</m:t>
                    </m:r>
                    <m:r>
                      <w:rPr>
                        <w:rFonts w:ascii="Cambria Math" w:hAnsi="Cambria Math"/>
                      </w:rPr>
                      <m:t>&gt;y.</m:t>
                    </m:r>
                  </m:e>
                </m:mr>
              </m:m>
            </m:e>
          </m:d>
        </m:oMath>
      </m:oMathPara>
    </w:p>
    <w:p w:rsidR="002F2F77" w:rsidRPr="00121E59" w:rsidRDefault="002F2F77" w:rsidP="002F2F77">
      <w:pPr>
        <w:rPr>
          <w:szCs w:val="24"/>
        </w:rPr>
      </w:pPr>
      <w:r w:rsidRPr="00121E59">
        <w:rPr>
          <w:szCs w:val="24"/>
        </w:rPr>
        <w:t>Протестировать все ветви алгоритма.</w:t>
      </w:r>
    </w:p>
    <w:p w:rsidR="002F2F77" w:rsidRPr="00D36A9A" w:rsidRDefault="002F2F77" w:rsidP="002F2F77">
      <w:pPr>
        <w:pStyle w:val="3"/>
      </w:pPr>
      <w:r w:rsidRPr="00D36A9A">
        <w:t>Часть 3. Программирование циклического процесса. Типы циклов.</w:t>
      </w:r>
    </w:p>
    <w:p w:rsidR="002F2F77" w:rsidRPr="00121E59" w:rsidRDefault="002F2F77" w:rsidP="002F2F77">
      <w:r w:rsidRPr="00121E59">
        <w:t>Решить задачу с точностью</w:t>
      </w:r>
      <m:oMath>
        <m:r>
          <w:rPr>
            <w:rFonts w:ascii="Cambria Math" w:hAnsi="Cambria Math"/>
          </w:rPr>
          <m:t>ξ</m:t>
        </m:r>
      </m:oMath>
      <w:r w:rsidRPr="00121E59">
        <w:t>, организовав итерационный цикл.</w:t>
      </w:r>
    </w:p>
    <w:p w:rsidR="002F2F77" w:rsidRDefault="002F2F77" w:rsidP="002F2F77">
      <w:r w:rsidRPr="00121E59">
        <w:t>Вычислить значение площади, ограниченной функцией</w:t>
      </w:r>
      <w:proofErr w:type="gramStart"/>
      <w:r w:rsidRPr="00121E59">
        <w:t xml:space="preserve"> </w:t>
      </w:r>
      <m:oMath>
        <m:r>
          <m:rPr>
            <m:sty m:val="bi"/>
          </m:rP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b/>
                <w:i/>
                <w:lang w:val="en-US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)</m:t>
            </m:r>
          </m:e>
        </m:func>
      </m:oMath>
      <w:r w:rsidRPr="00121E59">
        <w:t xml:space="preserve"> </w:t>
      </w:r>
      <w:proofErr w:type="gramEnd"/>
      <w:r w:rsidRPr="00121E59">
        <w:t xml:space="preserve">и осью </w:t>
      </w:r>
      <m:oMath>
        <m:r>
          <m:rPr>
            <m:sty m:val="bi"/>
          </m:rP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  </m:t>
        </m:r>
      </m:oMath>
      <w:r w:rsidRPr="00121E59">
        <w:t xml:space="preserve">на </w:t>
      </w:r>
      <w:r>
        <w:t>отрезке</w:t>
      </w:r>
      <w:r w:rsidRPr="00121E59">
        <w:t xml:space="preserve"> по формуле:</w:t>
      </w:r>
      <w:r w:rsidRPr="00BE1D4D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>
        <w:t xml:space="preserve">  </w:t>
      </w:r>
      <w:r w:rsidRPr="00121E59">
        <w:t xml:space="preserve">где </w:t>
      </w:r>
      <m:oMath>
        <m:r>
          <w:rPr>
            <w:rFonts w:ascii="Cambria Math" w:hAnsi="Cambria Math"/>
            <w:lang w:val="en-US"/>
          </w:rPr>
          <m:t>n</m:t>
        </m:r>
      </m:oMath>
      <w:r w:rsidRPr="00121E59">
        <w:t xml:space="preserve"> – </w:t>
      </w:r>
      <w:r>
        <w:t>количество разбиений</w:t>
      </w:r>
      <w:r w:rsidRPr="00121E59">
        <w:t xml:space="preserve">,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b</m:t>
        </m:r>
      </m:oMath>
      <w:r w:rsidRPr="00121E59">
        <w:t xml:space="preserve"> – соответственно, начало и конец </w:t>
      </w:r>
      <w:r>
        <w:t>отрезка</w:t>
      </w:r>
      <w:r w:rsidRPr="00121E59">
        <w:t>.</w:t>
      </w:r>
    </w:p>
    <w:p w:rsidR="002F2F77" w:rsidRDefault="002F2F77" w:rsidP="002F2F77">
      <w:r w:rsidRPr="00121E59">
        <w:t xml:space="preserve">Проверить программу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121E59">
        <w:t>и</w:t>
      </w:r>
      <m:oMath>
        <m:r>
          <w:rPr>
            <w:rFonts w:ascii="Cambria Math" w:hAnsi="Cambria Math"/>
          </w:rPr>
          <m:t>а=1</m:t>
        </m:r>
      </m:oMath>
      <w:r w:rsidRPr="00121E59">
        <w:t xml:space="preserve">,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=2</m:t>
        </m:r>
      </m:oMath>
      <w:r w:rsidRPr="00121E59">
        <w:t xml:space="preserve">. </w:t>
      </w:r>
    </w:p>
    <w:p w:rsidR="002F2F77" w:rsidRDefault="002F2F77" w:rsidP="002F2F77">
      <w:r w:rsidRPr="00121E59">
        <w:t>Определить, как изменяется число итераций при изменении точности.</w:t>
      </w:r>
    </w:p>
    <w:p w:rsidR="002F2F77" w:rsidRDefault="002F2F77" w:rsidP="002F2F77">
      <w:r>
        <w:t>Полученные результаты сравнить с точным значением.</w:t>
      </w:r>
      <w:r w:rsidRPr="00121E59">
        <w:t xml:space="preserve"> Считать точным значением: </w:t>
      </w:r>
      <m:oMath>
        <m:r>
          <m:rPr>
            <m:sty m:val="bi"/>
          </m:rPr>
          <w:rPr>
            <w:rFonts w:ascii="Cambria Math" w:hAnsi="Cambria Math"/>
          </w:rPr>
          <m:t>0,3862943611199</m:t>
        </m:r>
      </m:oMath>
      <w:r w:rsidRPr="00121E59">
        <w:t>.</w:t>
      </w:r>
    </w:p>
    <w:p w:rsidR="002F2F77" w:rsidRPr="00D36A9A" w:rsidRDefault="002F2F77" w:rsidP="002F2F77">
      <w:pPr>
        <w:pStyle w:val="2"/>
      </w:pPr>
      <w:r w:rsidRPr="00D36A9A">
        <w:t>Задание 2</w:t>
      </w:r>
    </w:p>
    <w:p w:rsidR="002F2F77" w:rsidRPr="00D36A9A" w:rsidRDefault="002F2F77" w:rsidP="002F2F77">
      <w:pPr>
        <w:pStyle w:val="3"/>
      </w:pPr>
      <w:r>
        <w:t>Часть 1. Обработка одномерных массивов.</w:t>
      </w:r>
    </w:p>
    <w:p w:rsidR="002F2F77" w:rsidRDefault="002F2F77" w:rsidP="002F2F77">
      <w:r w:rsidRPr="00AD058D">
        <w:t xml:space="preserve">Сортировать одномерный массив вещественных чисел по </w:t>
      </w:r>
      <w:proofErr w:type="spellStart"/>
      <w:r w:rsidRPr="00AD058D">
        <w:t>невозрастанию</w:t>
      </w:r>
      <w:proofErr w:type="spellEnd"/>
      <w:r w:rsidRPr="00AD058D">
        <w:t xml:space="preserve"> чисел. Использовать метод обменов.</w:t>
      </w:r>
    </w:p>
    <w:p w:rsidR="002F2F77" w:rsidRPr="00121E59" w:rsidRDefault="002F2F77" w:rsidP="002F2F77">
      <w:pPr>
        <w:pStyle w:val="3"/>
      </w:pPr>
      <w:r>
        <w:t>Часть 2. Обработка матриц.</w:t>
      </w:r>
    </w:p>
    <w:p w:rsidR="002F2F77" w:rsidRDefault="002F2F77" w:rsidP="002F2F77">
      <w:r w:rsidRPr="00121E59">
        <w:t xml:space="preserve">В матрице </w:t>
      </w:r>
      <m:oMath>
        <m:r>
          <w:rPr>
            <w:rFonts w:ascii="Cambria Math" w:hAnsi="Cambria Math"/>
          </w:rPr>
          <m:t>Q(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121E59">
        <w:t>,(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≤6</m:t>
        </m:r>
      </m:oMath>
      <w:r w:rsidRPr="00121E59">
        <w:t xml:space="preserve">) найти все строки, произведение элементов которых больше суммы тех же элементов. Вывести </w:t>
      </w:r>
      <w:r>
        <w:t xml:space="preserve">исходную матрицу, </w:t>
      </w:r>
      <w:r w:rsidRPr="00121E59">
        <w:t>номера найденных строк</w:t>
      </w:r>
      <w:r>
        <w:t xml:space="preserve"> (</w:t>
      </w:r>
      <w:r w:rsidRPr="00121E59">
        <w:t>исходную матрицу</w:t>
      </w:r>
      <w:r>
        <w:t xml:space="preserve"> вывести, </w:t>
      </w:r>
      <w:r w:rsidRPr="00121E59">
        <w:t>располагая рядом с элементами каждой строки найденные сумму</w:t>
      </w:r>
      <w:r>
        <w:t xml:space="preserve"> и</w:t>
      </w:r>
      <w:r w:rsidRPr="00121E59">
        <w:t xml:space="preserve"> произведение</w:t>
      </w:r>
      <w:r>
        <w:t>),</w:t>
      </w:r>
      <w:r w:rsidRPr="00121E59">
        <w:t xml:space="preserve"> или сообщение об отсутствии искомых строк.</w:t>
      </w:r>
    </w:p>
    <w:p w:rsidR="002F2F77" w:rsidRDefault="002F2F77" w:rsidP="002F2F7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2F2F77" w:rsidRPr="00AD058D" w:rsidRDefault="002F2F77" w:rsidP="002F2F77">
      <w:r w:rsidRPr="00AD058D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AD058D">
        <w:t xml:space="preserve"> подпрограмм, а также построить и представить в отчете структурную схему программы.</w:t>
      </w:r>
    </w:p>
    <w:p w:rsidR="002F2F77" w:rsidRDefault="002F2F77" w:rsidP="002F2F77">
      <w:r w:rsidRPr="00AD058D">
        <w:t xml:space="preserve">Пользователь вводит целое число </w:t>
      </w:r>
      <m:oMath>
        <m:r>
          <w:rPr>
            <w:rFonts w:ascii="Cambria Math" w:hAnsi="Cambria Math"/>
          </w:rPr>
          <m:t>N</m:t>
        </m:r>
      </m:oMath>
      <w:r w:rsidRPr="00AD058D">
        <w:t xml:space="preserve">. Потом он вводит </w:t>
      </w:r>
      <m:oMath>
        <m:r>
          <w:rPr>
            <w:rFonts w:ascii="Cambria Math" w:hAnsi="Cambria Math"/>
          </w:rPr>
          <m:t>2</m:t>
        </m:r>
      </m:oMath>
      <w:r w:rsidRPr="00AD058D">
        <w:t xml:space="preserve"> последовательности, каждая из которых состоит из </w:t>
      </w:r>
      <m:oMath>
        <m:r>
          <w:rPr>
            <w:rFonts w:ascii="Cambria Math" w:hAnsi="Cambria Math"/>
          </w:rPr>
          <m:t>N</m:t>
        </m:r>
      </m:oMath>
      <w:r w:rsidRPr="00AD058D">
        <w:t xml:space="preserve"> вещественных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AD058D">
        <w:t xml:space="preserve"> не больше </w:t>
      </w:r>
      <m:oMath>
        <m:r>
          <w:rPr>
            <w:rFonts w:ascii="Cambria Math" w:hAnsi="Cambria Math"/>
          </w:rPr>
          <m:t>10</m:t>
        </m:r>
      </m:oMath>
      <w:r w:rsidRPr="00AD058D">
        <w:t>). Найти и вывести на экран среднее арифметическое разности введенных пользователем последовательностей.</w:t>
      </w:r>
      <w:r>
        <w:t xml:space="preserve"> Вывести всю полученную информацию.</w:t>
      </w:r>
    </w:p>
    <w:p w:rsidR="002F2F77" w:rsidRDefault="002F2F77" w:rsidP="002F2F77">
      <w:pPr>
        <w:pStyle w:val="2"/>
      </w:pPr>
      <w:r w:rsidRPr="00D36A9A">
        <w:t>Задание 3</w:t>
      </w:r>
    </w:p>
    <w:p w:rsidR="002F2F77" w:rsidRPr="009E2C46" w:rsidRDefault="002F2F77" w:rsidP="002F2F77">
      <w:pPr>
        <w:pStyle w:val="3"/>
      </w:pPr>
      <w:r w:rsidRPr="009E2C46">
        <w:t>Часть 1. Создание модулей. Процедурный тип параметров.</w:t>
      </w:r>
    </w:p>
    <w:p w:rsidR="002F2F77" w:rsidRPr="00121E59" w:rsidRDefault="002F2F77" w:rsidP="002F2F77">
      <w:pPr>
        <w:rPr>
          <w:szCs w:val="24"/>
        </w:rPr>
      </w:pPr>
      <w:r w:rsidRPr="00121E59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:rsidR="002F2F77" w:rsidRDefault="002F2F77" w:rsidP="002F2F77">
      <w:pPr>
        <w:rPr>
          <w:szCs w:val="24"/>
        </w:rPr>
      </w:pPr>
      <w:r w:rsidRPr="00121E59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MINMAX</m:t>
        </m:r>
      </m:oMath>
      <w:r w:rsidRPr="00121E59">
        <w:rPr>
          <w:szCs w:val="24"/>
        </w:rPr>
        <w:t xml:space="preserve">, отыскивающую </w:t>
      </w:r>
      <m:oMath>
        <m:r>
          <w:rPr>
            <w:rFonts w:ascii="Cambria Math" w:hAnsi="Cambria Math"/>
            <w:szCs w:val="24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a, b</m:t>
            </m:r>
          </m:e>
        </m:d>
      </m:oMath>
      <w:r w:rsidRPr="00121E59">
        <w:rPr>
          <w:szCs w:val="24"/>
        </w:rPr>
        <w:t xml:space="preserve">, для </w:t>
      </w:r>
      <w:proofErr w:type="gramStart"/>
      <w:r w:rsidRPr="00121E59">
        <w:rPr>
          <w:szCs w:val="24"/>
        </w:rPr>
        <w:t>которого</w:t>
      </w:r>
      <w:proofErr w:type="gramEnd"/>
      <w:r w:rsidRPr="00121E59">
        <w:rPr>
          <w:szCs w:val="24"/>
        </w:rPr>
        <w:t xml:space="preserve"> функция </w:t>
      </w:r>
      <m:oMath>
        <m:r>
          <w:rPr>
            <w:rFonts w:ascii="Cambria Math" w:hAnsi="Cambria Math"/>
            <w:szCs w:val="24"/>
          </w:rPr>
          <m:t>y=f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</m:oMath>
      <w:r w:rsidRPr="00121E59">
        <w:rPr>
          <w:szCs w:val="24"/>
        </w:rPr>
        <w:t xml:space="preserve"> принимает максимальное и минимальное значение с точностью </w:t>
      </w:r>
      <m:oMath>
        <m:r>
          <w:rPr>
            <w:rFonts w:ascii="Cambria Math" w:hAnsi="Cambria Math"/>
            <w:szCs w:val="24"/>
          </w:rPr>
          <m:t>0.01</m:t>
        </m:r>
      </m:oMath>
      <w:r w:rsidRPr="00121E59">
        <w:rPr>
          <w:szCs w:val="24"/>
        </w:rPr>
        <w:t>.</w:t>
      </w:r>
    </w:p>
    <w:p w:rsidR="002F2F77" w:rsidRDefault="002F2F77" w:rsidP="002F2F77">
      <w:pPr>
        <w:rPr>
          <w:szCs w:val="24"/>
        </w:rPr>
      </w:pPr>
      <w:r w:rsidRPr="00121E59">
        <w:rPr>
          <w:szCs w:val="24"/>
        </w:rPr>
        <w:lastRenderedPageBreak/>
        <w:t>В основной программе</w:t>
      </w:r>
      <w:r>
        <w:rPr>
          <w:szCs w:val="24"/>
        </w:rPr>
        <w:t>, являющейся тестирующей, проверить</w:t>
      </w:r>
      <w:r w:rsidRPr="00121E59">
        <w:rPr>
          <w:szCs w:val="24"/>
        </w:rPr>
        <w:t xml:space="preserve"> процедуру </w:t>
      </w:r>
      <w:r>
        <w:rPr>
          <w:szCs w:val="24"/>
        </w:rPr>
        <w:t>на примере</w:t>
      </w:r>
      <w:r w:rsidRPr="00121E59">
        <w:rPr>
          <w:szCs w:val="24"/>
        </w:rPr>
        <w:t xml:space="preserve"> функций</w:t>
      </w:r>
      <w:r w:rsidRPr="00BC5CC2">
        <w:rPr>
          <w:szCs w:val="24"/>
        </w:rPr>
        <w:t>:</w:t>
      </w:r>
    </w:p>
    <w:p w:rsidR="002F2F77" w:rsidRPr="00BC5CC2" w:rsidRDefault="002F2F77" w:rsidP="002F2F77">
      <w:pPr>
        <w:pStyle w:val="a6"/>
        <w:numPr>
          <w:ilvl w:val="0"/>
          <w:numId w:val="1"/>
        </w:num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x+2</m:t>
            </m:r>
          </m:den>
        </m:f>
      </m:oMath>
      <w:r>
        <w:rPr>
          <w:szCs w:val="24"/>
          <w:lang w:val="en-US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0, 2</m:t>
            </m:r>
          </m:e>
        </m:d>
      </m:oMath>
      <w:r>
        <w:rPr>
          <w:szCs w:val="24"/>
          <w:lang w:val="en-US"/>
        </w:rPr>
        <w:t>;</w:t>
      </w:r>
    </w:p>
    <w:p w:rsidR="002F2F77" w:rsidRPr="009E2C46" w:rsidRDefault="002F2F77" w:rsidP="002F2F77">
      <w:pPr>
        <w:pStyle w:val="a6"/>
        <w:numPr>
          <w:ilvl w:val="0"/>
          <w:numId w:val="1"/>
        </w:numPr>
        <w:rPr>
          <w:szCs w:val="24"/>
          <w:lang w:val="es-ES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</m:e>
        </m:func>
      </m:oMath>
      <w:r>
        <w:rPr>
          <w:szCs w:val="24"/>
          <w:lang w:val="en-US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-1, 1</m:t>
            </m:r>
          </m:e>
        </m:d>
      </m:oMath>
      <w:r>
        <w:rPr>
          <w:szCs w:val="24"/>
          <w:lang w:val="en-US"/>
        </w:rPr>
        <w:t>.</w:t>
      </w:r>
    </w:p>
    <w:p w:rsidR="002F2F77" w:rsidRPr="009E2C46" w:rsidRDefault="002F2F77" w:rsidP="002F2F77">
      <w:pPr>
        <w:rPr>
          <w:szCs w:val="24"/>
        </w:rPr>
      </w:pPr>
      <w:r w:rsidRPr="009E2C46">
        <w:rPr>
          <w:szCs w:val="24"/>
        </w:rPr>
        <w:t xml:space="preserve">Результаты проверить с помощью </w:t>
      </w:r>
      <w:proofErr w:type="spellStart"/>
      <w:r w:rsidRPr="009E2C46">
        <w:rPr>
          <w:szCs w:val="24"/>
        </w:rPr>
        <w:t>онлайн</w:t>
      </w:r>
      <w:proofErr w:type="spellEnd"/>
      <w:r w:rsidRPr="009E2C46">
        <w:rPr>
          <w:szCs w:val="24"/>
        </w:rPr>
        <w:t xml:space="preserve"> калькулятора (графики и расстояние).</w:t>
      </w:r>
    </w:p>
    <w:p w:rsidR="002F2F77" w:rsidRPr="009E2C46" w:rsidRDefault="002F2F77" w:rsidP="002F2F77">
      <w:pPr>
        <w:pStyle w:val="3"/>
      </w:pPr>
      <w:r w:rsidRPr="009E2C46">
        <w:t>Часть 2. Строки и динамические структуры.</w:t>
      </w:r>
    </w:p>
    <w:p w:rsidR="002F2F77" w:rsidRDefault="002F2F77" w:rsidP="002F2F77">
      <w:r w:rsidRPr="001E3B43">
        <w:t xml:space="preserve">С клавиатуры вводится </w:t>
      </w:r>
      <w:r>
        <w:t>символьная строка, состоящая из символов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</m:oMath>
      <w:r w:rsidRPr="001E3B43">
        <w:t xml:space="preserve">, где </w:t>
      </w:r>
      <m:oMath>
        <m:r>
          <w:rPr>
            <w:rFonts w:ascii="Cambria Math" w:hAnsi="Cambria Math"/>
            <w:lang w:val="en-US"/>
          </w:rPr>
          <m:t>n</m:t>
        </m:r>
      </m:oMath>
      <w:r w:rsidRPr="001E3B43">
        <w:t xml:space="preserve"> заранее неизвестно и определяется при вводе. Сформировать из введенных символов список и распечатать его. </w:t>
      </w:r>
      <w:r>
        <w:t>Ввести с клавиатуры</w:t>
      </w:r>
      <w:r w:rsidRPr="001E3B43">
        <w:t xml:space="preserve"> число</w:t>
      </w:r>
      <w:proofErr w:type="gramStart"/>
      <w:r w:rsidRPr="001E3B43">
        <w:t xml:space="preserve"> </w:t>
      </w:r>
      <m:oMath>
        <m:r>
          <w:rPr>
            <w:rFonts w:ascii="Cambria Math" w:hAnsi="Cambria Math"/>
            <w:lang w:val="en-US"/>
          </w:rPr>
          <m:t>m</m:t>
        </m:r>
      </m:oMath>
      <w:r w:rsidRPr="00BC5CC2">
        <w:rPr>
          <w:bCs/>
        </w:rPr>
        <w:t xml:space="preserve"> (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  <w:lang w:val="en-US"/>
          </w:rPr>
          <m:t>n</m:t>
        </m:r>
      </m:oMath>
      <w:r w:rsidRPr="00BC5CC2">
        <w:rPr>
          <w:bCs/>
        </w:rPr>
        <w:t>)</w:t>
      </w:r>
      <w:r w:rsidRPr="001E3B43">
        <w:t xml:space="preserve">. </w:t>
      </w:r>
      <w:proofErr w:type="gramEnd"/>
      <w:r w:rsidRPr="001E3B43">
        <w:t xml:space="preserve">Используя список, сформировать из символов списка две строки, в которых символы </w:t>
      </w:r>
      <w:r>
        <w:t>строки</w:t>
      </w:r>
      <w:r w:rsidRPr="001E3B43">
        <w:t xml:space="preserve"> размещены в следующем порядке: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m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m+1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m</m:t>
            </m:r>
            <m:r>
              <w:rPr>
                <w:rFonts w:ascii="Cambria Math" w:hAnsi="Cambria Math"/>
                <w:vertAlign w:val="subscript"/>
              </w:rPr>
              <m:t>+2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-1</m:t>
            </m:r>
          </m:sub>
        </m:sSub>
      </m:oMath>
      <w:r w:rsidRPr="000A5389">
        <w:t>и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,</m:t>
        </m:r>
        <m:r>
          <w:rPr>
            <w:rFonts w:ascii="Cambria Math" w:hAnsi="Cambria Math"/>
          </w:rPr>
          <m:t xml:space="preserve">…,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m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</m:oMath>
      <w:r w:rsidRPr="000A5389">
        <w:t>.</w:t>
      </w:r>
      <w:r>
        <w:t xml:space="preserve"> Вывести на экран сформированные строки.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24ADD"/>
    <w:multiLevelType w:val="hybridMultilevel"/>
    <w:tmpl w:val="9FF867C6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characterSpacingControl w:val="doNotCompress"/>
  <w:compat/>
  <w:rsids>
    <w:rsidRoot w:val="002F2F77"/>
    <w:rsid w:val="002F2F77"/>
    <w:rsid w:val="00E41DDF"/>
    <w:rsid w:val="00E43C71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7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F2F7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F2F7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F2F7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F2F7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F2F7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2F2F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F2F77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F2F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F2F7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F2F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F2F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F2F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2024-08-08T11:00:00Z</dcterms:created>
  <dcterms:modified xsi:type="dcterms:W3CDTF">2024-08-08T13:00:00Z</dcterms:modified>
</cp:coreProperties>
</file>