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b w:val="1"/>
        </w:rPr>
      </w:pPr>
      <w:r>
        <w:rPr>
          <w:b w:val="1"/>
        </w:rPr>
        <w:t>Таблица вариантов заданий для лаб. работы №4 (см. параметры у «Кратком конспекте лекций» С.И. Баскакова, рис. 10.1б).</w:t>
      </w:r>
    </w:p>
    <w:p w14:paraId="02000000">
      <w:pPr>
        <w:pStyle w:val="Style_1"/>
      </w:pPr>
    </w:p>
    <w:p w14:paraId="03000000">
      <w:pPr>
        <w:pStyle w:val="Style_1"/>
        <w:numPr>
          <w:numId w:val="1"/>
        </w:numPr>
      </w:pPr>
      <w:r>
        <w:t>Ширина дорожки на плате b</w:t>
      </w:r>
    </w:p>
    <w:p w14:paraId="04000000">
      <w:pPr>
        <w:pStyle w:val="Style_1"/>
      </w:pPr>
      <w:r>
        <w:t>0,45 мм – ИУ6-31Б</w:t>
      </w:r>
    </w:p>
    <w:p w14:paraId="05000000">
      <w:pPr>
        <w:pStyle w:val="Style_1"/>
      </w:pPr>
      <w:r>
        <w:t>0,75 мм – ИУ6-32Б</w:t>
      </w:r>
    </w:p>
    <w:p w14:paraId="06000000">
      <w:pPr>
        <w:pStyle w:val="Style_1"/>
      </w:pPr>
      <w:r>
        <w:t>1,05 мм – ИУ6-33Б</w:t>
      </w:r>
    </w:p>
    <w:p w14:paraId="07000000">
      <w:pPr>
        <w:pStyle w:val="Style_1"/>
      </w:pPr>
    </w:p>
    <w:p w14:paraId="08000000">
      <w:pPr>
        <w:pStyle w:val="Style_1"/>
        <w:numPr>
          <w:numId w:val="1"/>
        </w:numPr>
      </w:pPr>
      <w:r>
        <w:t>Параметры текстолитового проводника</w:t>
      </w:r>
    </w:p>
    <w:p w14:paraId="09000000">
      <w:pPr>
        <w:pStyle w:val="Style_1"/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43"/>
        <w:gridCol w:w="3288"/>
        <w:gridCol w:w="4560"/>
      </w:tblGrid>
      <w:tr>
        <w:trPr>
          <w:trHeight w:hRule="atLeast" w:val="360"/>
        </w:trPr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r>
              <w:t>№ по журналу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r>
              <w:t>Толщина диэлектрика, h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r>
              <w:t>Отн. диэлектрич. проницаемость</w:t>
            </w:r>
          </w:p>
        </w:tc>
      </w:tr>
      <w:tr>
        <w:trPr>
          <w:trHeight w:hRule="atLeast" w:val="360"/>
        </w:trPr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r>
              <w:t>1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r>
              <w:t>0.2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r>
              <w:t>3.5</w:t>
            </w:r>
          </w:p>
        </w:tc>
      </w:tr>
      <w:tr>
        <w:trPr>
          <w:trHeight w:hRule="atLeast" w:val="360"/>
        </w:trPr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r>
              <w:t>2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r>
              <w:t>0.3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r>
              <w:t>3.5</w:t>
            </w:r>
          </w:p>
        </w:tc>
      </w:tr>
      <w:tr>
        <w:trPr>
          <w:trHeight w:hRule="atLeast" w:val="360"/>
        </w:trPr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r>
              <w:t>3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r>
              <w:t>0.4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r>
              <w:t>3.5</w:t>
            </w:r>
          </w:p>
        </w:tc>
      </w:tr>
      <w:tr>
        <w:trPr>
          <w:trHeight w:hRule="atLeast" w:val="360"/>
        </w:trPr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r>
              <w:t>4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r>
              <w:t>0.5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r>
              <w:t>3.5</w:t>
            </w:r>
          </w:p>
        </w:tc>
      </w:tr>
      <w:tr>
        <w:trPr>
          <w:trHeight w:hRule="atLeast" w:val="360"/>
        </w:trPr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r>
              <w:t>5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r>
              <w:t>0.6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r>
              <w:t>3.5</w:t>
            </w:r>
          </w:p>
        </w:tc>
      </w:tr>
      <w:tr>
        <w:trPr>
          <w:trHeight w:hRule="atLeast" w:val="360"/>
        </w:trPr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r>
              <w:t>6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r>
              <w:t>0.7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r>
              <w:t>3.5</w:t>
            </w:r>
          </w:p>
        </w:tc>
      </w:tr>
      <w:tr>
        <w:trPr>
          <w:trHeight w:hRule="atLeast" w:val="360"/>
        </w:trPr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r>
              <w:t>7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r>
              <w:t>0.8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r>
              <w:t>3.5</w:t>
            </w:r>
          </w:p>
        </w:tc>
      </w:tr>
      <w:tr>
        <w:trPr>
          <w:trHeight w:hRule="atLeast" w:val="360"/>
        </w:trPr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r>
              <w:t>8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r>
              <w:t>0.9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r>
              <w:t>3.5</w:t>
            </w:r>
          </w:p>
        </w:tc>
      </w:tr>
      <w:tr>
        <w:trPr>
          <w:trHeight w:hRule="atLeast" w:val="360"/>
        </w:trPr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r>
              <w:t>9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r>
              <w:t>1.0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r>
              <w:t>3.5</w:t>
            </w:r>
          </w:p>
        </w:tc>
      </w:tr>
      <w:tr>
        <w:trPr>
          <w:trHeight w:hRule="atLeast" w:val="360"/>
        </w:trPr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r>
              <w:t>10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r>
              <w:t>1.1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r>
              <w:t>3.5</w:t>
            </w:r>
          </w:p>
        </w:tc>
      </w:tr>
      <w:tr>
        <w:trPr>
          <w:trHeight w:hRule="atLeast" w:val="360"/>
        </w:trPr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r>
              <w:t>11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r>
              <w:t>1.2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r>
              <w:t>3.5</w:t>
            </w:r>
          </w:p>
        </w:tc>
      </w:tr>
      <w:tr>
        <w:trPr>
          <w:trHeight w:hRule="atLeast" w:val="360"/>
        </w:trPr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r>
              <w:t>12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r>
              <w:t>1.3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r>
              <w:t>3.5</w:t>
            </w:r>
          </w:p>
        </w:tc>
      </w:tr>
      <w:tr>
        <w:trPr>
          <w:trHeight w:hRule="atLeast" w:val="360"/>
        </w:trPr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r>
              <w:t>13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r>
              <w:t>1.4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r>
              <w:t>3.5</w:t>
            </w:r>
          </w:p>
        </w:tc>
      </w:tr>
      <w:tr>
        <w:trPr>
          <w:trHeight w:hRule="atLeast" w:val="360"/>
        </w:trPr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r>
              <w:t>14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r>
              <w:t>1.5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r>
              <w:t>3.5</w:t>
            </w:r>
          </w:p>
        </w:tc>
      </w:tr>
      <w:tr>
        <w:trPr>
          <w:trHeight w:hRule="atLeast" w:val="360"/>
        </w:trPr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r>
              <w:t>15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r>
              <w:t>0.2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r>
              <w:t>4.5</w:t>
            </w:r>
          </w:p>
        </w:tc>
      </w:tr>
      <w:tr>
        <w:trPr>
          <w:trHeight w:hRule="atLeast" w:val="360"/>
        </w:trPr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r>
              <w:t>16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r>
              <w:t>0.3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r>
              <w:t>4.5</w:t>
            </w:r>
          </w:p>
        </w:tc>
      </w:tr>
      <w:tr>
        <w:trPr>
          <w:trHeight w:hRule="atLeast" w:val="360"/>
        </w:trPr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r>
              <w:t>17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r>
              <w:t>0.4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r>
              <w:t>4.5</w:t>
            </w:r>
          </w:p>
        </w:tc>
      </w:tr>
      <w:tr>
        <w:trPr>
          <w:trHeight w:hRule="atLeast" w:val="360"/>
        </w:trPr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r>
              <w:t>18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r>
              <w:t>0.5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r>
              <w:t>4.5</w:t>
            </w:r>
          </w:p>
        </w:tc>
      </w:tr>
      <w:tr>
        <w:trPr>
          <w:trHeight w:hRule="atLeast" w:val="360"/>
        </w:trPr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r>
              <w:t>19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r>
              <w:t>0.6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r>
              <w:t>4.5</w:t>
            </w:r>
          </w:p>
        </w:tc>
      </w:tr>
      <w:tr>
        <w:trPr>
          <w:trHeight w:hRule="atLeast" w:val="360"/>
        </w:trPr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r>
              <w:t>20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r>
              <w:t>0.7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r>
              <w:t>4.5</w:t>
            </w:r>
          </w:p>
        </w:tc>
      </w:tr>
      <w:tr>
        <w:trPr>
          <w:trHeight w:hRule="atLeast" w:val="360"/>
        </w:trPr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r>
              <w:t>21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r>
              <w:t>0.8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r>
              <w:t>4.5</w:t>
            </w:r>
          </w:p>
        </w:tc>
      </w:tr>
      <w:tr>
        <w:trPr>
          <w:trHeight w:hRule="atLeast" w:val="360"/>
        </w:trPr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r>
              <w:t>22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r>
              <w:t>0.9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r>
              <w:t>4.5</w:t>
            </w:r>
          </w:p>
        </w:tc>
      </w:tr>
      <w:tr>
        <w:trPr>
          <w:trHeight w:hRule="atLeast" w:val="360"/>
        </w:trPr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r>
              <w:t>23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r>
              <w:t>1.0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r>
              <w:t>4.5</w:t>
            </w:r>
          </w:p>
        </w:tc>
      </w:tr>
      <w:tr>
        <w:trPr>
          <w:trHeight w:hRule="atLeast" w:val="360"/>
        </w:trPr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r>
              <w:t>24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r>
              <w:t>1.1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r>
              <w:t>4.5</w:t>
            </w:r>
          </w:p>
        </w:tc>
      </w:tr>
      <w:tr>
        <w:trPr>
          <w:trHeight w:hRule="atLeast" w:val="360"/>
        </w:trPr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r>
              <w:t>25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r>
              <w:t>1.2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r>
              <w:t>4.5</w:t>
            </w:r>
          </w:p>
        </w:tc>
      </w:tr>
      <w:tr>
        <w:trPr>
          <w:trHeight w:hRule="atLeast" w:val="360"/>
        </w:trPr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r>
              <w:t>26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r>
              <w:t>1.3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r>
              <w:t>4.5</w:t>
            </w:r>
          </w:p>
        </w:tc>
      </w:tr>
      <w:tr>
        <w:trPr>
          <w:trHeight w:hRule="atLeast" w:val="360"/>
        </w:trPr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r>
              <w:t>27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r>
              <w:t>1.4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r>
              <w:t>4.5</w:t>
            </w:r>
          </w:p>
        </w:tc>
      </w:tr>
      <w:tr>
        <w:trPr>
          <w:trHeight w:hRule="atLeast" w:val="360"/>
        </w:trPr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r>
              <w:t>28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r>
              <w:t>1.5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r>
              <w:t>4.5</w:t>
            </w:r>
          </w:p>
        </w:tc>
      </w:tr>
      <w:tr>
        <w:trPr>
          <w:trHeight w:hRule="atLeast" w:val="360"/>
        </w:trPr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r>
              <w:t>29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r>
              <w:t>0.2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r>
              <w:t>5.5</w:t>
            </w:r>
          </w:p>
        </w:tc>
      </w:tr>
      <w:tr>
        <w:trPr>
          <w:trHeight w:hRule="atLeast" w:val="360"/>
        </w:trPr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r>
              <w:t>30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r>
              <w:t>0.3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r>
              <w:t>5.5</w:t>
            </w:r>
          </w:p>
        </w:tc>
      </w:tr>
    </w:tbl>
    <w:p w14:paraId="67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2024-12-28T11:11:30Z</dcterms:modified>
</cp:coreProperties>
</file>