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D6" w:rsidRDefault="00064492">
      <w:r>
        <w:t>Темы докладов</w:t>
      </w:r>
    </w:p>
    <w:p w:rsidR="00064492" w:rsidRDefault="00FE42A5">
      <w:r>
        <w:t>1 семестр</w:t>
      </w:r>
    </w:p>
    <w:p w:rsidR="00FE11BB" w:rsidRPr="00064492" w:rsidRDefault="00064492" w:rsidP="00064492">
      <w:pPr>
        <w:numPr>
          <w:ilvl w:val="0"/>
          <w:numId w:val="1"/>
        </w:numPr>
      </w:pPr>
      <w:r w:rsidRPr="00064492">
        <w:t xml:space="preserve">Классы задач, решаемых с помощью баз данных. </w:t>
      </w:r>
    </w:p>
    <w:p w:rsidR="00FE11BB" w:rsidRPr="00064492" w:rsidRDefault="00064492" w:rsidP="00064492">
      <w:pPr>
        <w:numPr>
          <w:ilvl w:val="0"/>
          <w:numId w:val="1"/>
        </w:numPr>
      </w:pPr>
      <w:r w:rsidRPr="00064492">
        <w:t>Применение достижений современных ИТ для хранения разнородной информации.</w:t>
      </w:r>
    </w:p>
    <w:p w:rsidR="00FE11BB" w:rsidRPr="00064492" w:rsidRDefault="00064492" w:rsidP="00064492">
      <w:pPr>
        <w:numPr>
          <w:ilvl w:val="0"/>
          <w:numId w:val="1"/>
        </w:numPr>
      </w:pPr>
      <w:r w:rsidRPr="00064492">
        <w:t>Последовательность и содержание этапов проектирования БД в составе справочно-информационных и информационно-поисковых систем.</w:t>
      </w:r>
    </w:p>
    <w:p w:rsidR="00FE11BB" w:rsidRPr="00064492" w:rsidRDefault="00064492" w:rsidP="00064492">
      <w:pPr>
        <w:numPr>
          <w:ilvl w:val="0"/>
          <w:numId w:val="1"/>
        </w:numPr>
      </w:pPr>
      <w:r w:rsidRPr="00064492">
        <w:t>Объектно-ориентированные модели БД.</w:t>
      </w:r>
    </w:p>
    <w:p w:rsidR="00FE11BB" w:rsidRPr="00064492" w:rsidRDefault="00064492" w:rsidP="00064492">
      <w:pPr>
        <w:numPr>
          <w:ilvl w:val="0"/>
          <w:numId w:val="1"/>
        </w:numPr>
      </w:pPr>
      <w:r w:rsidRPr="00064492">
        <w:t>Способы повышения эффективности обработки данных за счет их организации.</w:t>
      </w:r>
    </w:p>
    <w:p w:rsidR="00FE11BB" w:rsidRPr="00064492" w:rsidRDefault="00064492" w:rsidP="00064492">
      <w:pPr>
        <w:numPr>
          <w:ilvl w:val="0"/>
          <w:numId w:val="1"/>
        </w:numPr>
      </w:pPr>
      <w:r w:rsidRPr="00064492">
        <w:t>Способы повышения эффективности обработки данных в БД</w:t>
      </w:r>
    </w:p>
    <w:p w:rsidR="00FE11BB" w:rsidRPr="00064492" w:rsidRDefault="00064492" w:rsidP="00064492">
      <w:pPr>
        <w:numPr>
          <w:ilvl w:val="0"/>
          <w:numId w:val="1"/>
        </w:numPr>
      </w:pPr>
      <w:r w:rsidRPr="00064492">
        <w:t>Методика составления запросов для поиска информации в базах данных.</w:t>
      </w:r>
    </w:p>
    <w:p w:rsidR="00FE11BB" w:rsidRPr="00064492" w:rsidRDefault="00064492" w:rsidP="00064492">
      <w:pPr>
        <w:numPr>
          <w:ilvl w:val="0"/>
          <w:numId w:val="1"/>
        </w:numPr>
      </w:pPr>
      <w:r w:rsidRPr="00064492">
        <w:t>СУБД в сети Интернет</w:t>
      </w:r>
    </w:p>
    <w:p w:rsidR="00FE11BB" w:rsidRPr="00064492" w:rsidRDefault="00064492" w:rsidP="00064492">
      <w:pPr>
        <w:numPr>
          <w:ilvl w:val="0"/>
          <w:numId w:val="1"/>
        </w:numPr>
      </w:pPr>
      <w:r w:rsidRPr="00064492">
        <w:rPr>
          <w:lang w:val="en-US"/>
        </w:rPr>
        <w:t>NoSQL</w:t>
      </w:r>
    </w:p>
    <w:p w:rsidR="00064492" w:rsidRDefault="00064492"/>
    <w:p w:rsidR="00FE42A5" w:rsidRDefault="00FE42A5">
      <w:r>
        <w:t>2 семестр</w:t>
      </w:r>
    </w:p>
    <w:p w:rsidR="00D0327F" w:rsidRDefault="00FE42A5" w:rsidP="00FE42A5">
      <w:pPr>
        <w:numPr>
          <w:ilvl w:val="0"/>
          <w:numId w:val="2"/>
        </w:numPr>
      </w:pPr>
      <w:r w:rsidRPr="00064492">
        <w:t>Источники информации и информационные ресурсы, необходимые для решения судебно-экспертных задач.</w:t>
      </w:r>
    </w:p>
    <w:p w:rsidR="00FE42A5" w:rsidRPr="00064492" w:rsidRDefault="00FE42A5" w:rsidP="00FE42A5">
      <w:pPr>
        <w:numPr>
          <w:ilvl w:val="0"/>
          <w:numId w:val="2"/>
        </w:numPr>
      </w:pPr>
      <w:bookmarkStart w:id="0" w:name="_GoBack"/>
      <w:bookmarkEnd w:id="0"/>
      <w:r w:rsidRPr="00064492">
        <w:t xml:space="preserve">Задачи поиска, сбора, хранения, обработки данных при исследовании вещественных доказательств. </w:t>
      </w:r>
    </w:p>
    <w:p w:rsidR="00FE42A5" w:rsidRPr="00064492" w:rsidRDefault="00FE42A5" w:rsidP="00FE42A5">
      <w:pPr>
        <w:numPr>
          <w:ilvl w:val="0"/>
          <w:numId w:val="2"/>
        </w:numPr>
      </w:pPr>
      <w:r w:rsidRPr="00064492">
        <w:t xml:space="preserve">Применение правовых информационно-справочных и информационно-поисковых систем. </w:t>
      </w:r>
    </w:p>
    <w:p w:rsidR="00FE42A5" w:rsidRPr="00064492" w:rsidRDefault="00FE42A5" w:rsidP="00FE42A5">
      <w:pPr>
        <w:numPr>
          <w:ilvl w:val="0"/>
          <w:numId w:val="2"/>
        </w:numPr>
      </w:pPr>
      <w:r w:rsidRPr="00064492">
        <w:t xml:space="preserve">Способы реализации процессов сбора, хранения, обработки данных для решения судебно-экспертных задач. </w:t>
      </w:r>
    </w:p>
    <w:p w:rsidR="00FE42A5" w:rsidRPr="00064492" w:rsidRDefault="00FE42A5" w:rsidP="00FE42A5">
      <w:pPr>
        <w:numPr>
          <w:ilvl w:val="0"/>
          <w:numId w:val="2"/>
        </w:numPr>
      </w:pPr>
      <w:r w:rsidRPr="00064492">
        <w:t xml:space="preserve">Создание проблемно-ориентированных баз данных для судебных экспертов. </w:t>
      </w:r>
    </w:p>
    <w:p w:rsidR="00FE42A5" w:rsidRDefault="00FE42A5"/>
    <w:sectPr w:rsidR="00FE42A5" w:rsidSect="000D41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42A"/>
    <w:multiLevelType w:val="hybridMultilevel"/>
    <w:tmpl w:val="6686B6DC"/>
    <w:lvl w:ilvl="0" w:tplc="A37E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44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E3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4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46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D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F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67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6A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C3D2D"/>
    <w:multiLevelType w:val="hybridMultilevel"/>
    <w:tmpl w:val="6686B6DC"/>
    <w:lvl w:ilvl="0" w:tplc="A37E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44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E3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4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46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D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F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67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6A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92"/>
    <w:rsid w:val="00064492"/>
    <w:rsid w:val="000861DD"/>
    <w:rsid w:val="000D416B"/>
    <w:rsid w:val="00D0327F"/>
    <w:rsid w:val="00FE11BB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521F"/>
  <w14:defaultImageDpi w14:val="32767"/>
  <w15:chartTrackingRefBased/>
  <w15:docId w15:val="{B9A9982C-6BDD-A046-9BE1-37199D07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4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2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5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6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6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3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2018-04-28T07:14:00Z</dcterms:created>
  <dcterms:modified xsi:type="dcterms:W3CDTF">2020-02-21T20:45:00Z</dcterms:modified>
</cp:coreProperties>
</file>